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7B00FDC4" w:rsidR="00C606C6" w:rsidRPr="003F3F32" w:rsidRDefault="00C606C6">
      <w:pPr>
        <w:pStyle w:val="Kopfzeile"/>
        <w:tabs>
          <w:tab w:val="clear" w:pos="4153"/>
          <w:tab w:val="clear" w:pos="8306"/>
        </w:tabs>
        <w:rPr>
          <w:rFonts w:ascii="DIN-Bold" w:hAnsi="DIN-Bold" w:cs="Arial"/>
          <w:sz w:val="20"/>
          <w:lang w:val="de-DE"/>
        </w:rPr>
      </w:pPr>
      <w:bookmarkStart w:id="0" w:name="_GoBack"/>
      <w:bookmarkEnd w:id="0"/>
    </w:p>
    <w:p w14:paraId="7536F8CB" w14:textId="1B760953" w:rsidR="00D87337" w:rsidRPr="003F3F32" w:rsidRDefault="00D87337" w:rsidP="00D87337">
      <w:pPr>
        <w:framePr w:w="7747" w:h="295" w:hSpace="142" w:wrap="around" w:vAnchor="page" w:hAnchor="page" w:x="908" w:y="4991" w:anchorLock="1"/>
        <w:rPr>
          <w:rFonts w:ascii="DIN-Medium" w:hAnsi="DIN-Medium"/>
          <w:sz w:val="31"/>
          <w:lang w:val="de-DE"/>
        </w:rPr>
      </w:pPr>
      <w:r w:rsidRPr="003F3F32">
        <w:rPr>
          <w:rFonts w:ascii="DIN-Medium" w:hAnsi="DIN-Medium"/>
          <w:sz w:val="31"/>
          <w:lang w:val="de-DE"/>
        </w:rPr>
        <w:t>Panaso</w:t>
      </w:r>
      <w:r w:rsidR="00F04AF5">
        <w:rPr>
          <w:rFonts w:ascii="DIN-Medium" w:hAnsi="DIN-Medium"/>
          <w:sz w:val="31"/>
          <w:lang w:val="de-DE"/>
        </w:rPr>
        <w:t>nic definiert Bildqualität neu:</w:t>
      </w:r>
    </w:p>
    <w:p w14:paraId="5C116CEC" w14:textId="0C133107" w:rsidR="008460A2" w:rsidRPr="003F3F32" w:rsidRDefault="00D87337" w:rsidP="008460A2">
      <w:pPr>
        <w:framePr w:w="7747" w:h="295" w:hSpace="142" w:wrap="around" w:vAnchor="page" w:hAnchor="page" w:x="908" w:y="4991" w:anchorLock="1"/>
        <w:rPr>
          <w:rFonts w:ascii="DIN-Medium" w:hAnsi="DIN-Medium"/>
          <w:sz w:val="31"/>
          <w:lang w:val="de-DE"/>
        </w:rPr>
      </w:pPr>
      <w:r w:rsidRPr="003F3F32">
        <w:rPr>
          <w:rFonts w:ascii="DIN-Medium" w:hAnsi="DIN-Medium"/>
          <w:sz w:val="31"/>
          <w:lang w:val="de-DE"/>
        </w:rPr>
        <w:t>4K PRO Studio Master UHD-TVs CRW854 und CXW804</w:t>
      </w:r>
    </w:p>
    <w:p w14:paraId="625C707B" w14:textId="37A001E0" w:rsidR="006A5758" w:rsidRPr="00514E69" w:rsidRDefault="00D87337" w:rsidP="006A5758">
      <w:pPr>
        <w:framePr w:w="7747" w:h="295" w:hSpace="142" w:wrap="around" w:vAnchor="page" w:hAnchor="page" w:x="908" w:y="4991" w:anchorLock="1"/>
        <w:rPr>
          <w:rFonts w:ascii="DIN-Black" w:hAnsi="DIN-Black"/>
          <w:sz w:val="25"/>
          <w:lang w:val="de-DE"/>
        </w:rPr>
      </w:pPr>
      <w:r w:rsidRPr="003F3F32">
        <w:rPr>
          <w:rFonts w:ascii="DIN-Black" w:hAnsi="DIN-Black"/>
          <w:sz w:val="25"/>
          <w:lang w:val="de-DE"/>
        </w:rPr>
        <w:t xml:space="preserve">Panasonic </w:t>
      </w:r>
      <w:r w:rsidR="00FB7992">
        <w:rPr>
          <w:rFonts w:ascii="DIN-Black" w:hAnsi="DIN-Black"/>
          <w:sz w:val="25"/>
          <w:lang w:val="de-DE"/>
        </w:rPr>
        <w:t xml:space="preserve">integriert </w:t>
      </w:r>
      <w:r w:rsidRPr="003F3F32">
        <w:rPr>
          <w:rFonts w:ascii="DIN-Black" w:hAnsi="DIN-Black"/>
          <w:sz w:val="25"/>
          <w:lang w:val="de-DE"/>
        </w:rPr>
        <w:t xml:space="preserve">die 4K PRO Technologie in seine Premium-Modelle für atemberaubende Bildqualität im modernen </w:t>
      </w:r>
      <w:proofErr w:type="spellStart"/>
      <w:r w:rsidRPr="003F3F32">
        <w:rPr>
          <w:rFonts w:ascii="DIN-Black" w:hAnsi="DIN-Black"/>
          <w:sz w:val="25"/>
          <w:lang w:val="de-DE"/>
        </w:rPr>
        <w:t>Curved</w:t>
      </w:r>
      <w:proofErr w:type="spellEnd"/>
      <w:r w:rsidRPr="003F3F32">
        <w:rPr>
          <w:rFonts w:ascii="DIN-Black" w:hAnsi="DIN-Black"/>
          <w:sz w:val="25"/>
          <w:lang w:val="de-DE"/>
        </w:rPr>
        <w:t>-Design</w:t>
      </w:r>
    </w:p>
    <w:p w14:paraId="0F540A0F" w14:textId="1342723E" w:rsidR="008460A2" w:rsidRPr="003F3F3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3F3F32">
        <w:rPr>
          <w:rFonts w:ascii="DIN-Black" w:hAnsi="DIN-Black"/>
          <w:color w:val="000000"/>
          <w:sz w:val="31"/>
          <w:lang w:val="de-DE"/>
        </w:rPr>
        <w:t>PRESSEINFORMATION</w:t>
      </w:r>
      <w:r w:rsidRPr="003F3F32">
        <w:rPr>
          <w:rFonts w:ascii="Arial" w:hAnsi="Arial"/>
          <w:sz w:val="22"/>
          <w:lang w:val="de-DE"/>
        </w:rPr>
        <w:br/>
      </w:r>
      <w:r w:rsidR="00B155C0">
        <w:rPr>
          <w:rFonts w:ascii="DIN-Black" w:hAnsi="DIN-Black"/>
          <w:color w:val="808080"/>
          <w:sz w:val="22"/>
          <w:lang w:val="de-DE"/>
        </w:rPr>
        <w:t>März</w:t>
      </w:r>
      <w:r w:rsidRPr="003F3F32">
        <w:rPr>
          <w:rFonts w:ascii="DIN-Black" w:hAnsi="DIN-Black"/>
          <w:color w:val="808080"/>
          <w:sz w:val="22"/>
          <w:lang w:val="de-DE"/>
        </w:rPr>
        <w:t xml:space="preserve"> 201</w:t>
      </w:r>
      <w:r w:rsidR="00D87337" w:rsidRPr="003F3F32">
        <w:rPr>
          <w:rFonts w:ascii="DIN-Black" w:hAnsi="DIN-Black"/>
          <w:color w:val="808080"/>
          <w:sz w:val="22"/>
          <w:lang w:val="de-DE"/>
        </w:rPr>
        <w:t>5</w:t>
      </w:r>
    </w:p>
    <w:p w14:paraId="2612A017" w14:textId="77777777" w:rsidR="008460A2" w:rsidRPr="003F3F3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77777777" w:rsidR="000A4552" w:rsidRPr="003F3F32" w:rsidRDefault="000A4552" w:rsidP="000A4552">
      <w:pPr>
        <w:framePr w:w="2155" w:h="7655" w:hSpace="142" w:wrap="around" w:vAnchor="page" w:hAnchor="page" w:x="8904" w:y="4865" w:anchorLock="1"/>
        <w:rPr>
          <w:rFonts w:ascii="DIN-Medium" w:hAnsi="DIN-Medium"/>
          <w:sz w:val="14"/>
          <w:szCs w:val="14"/>
          <w:lang w:val="de-DE"/>
        </w:rPr>
      </w:pPr>
      <w:r w:rsidRPr="003F3F32">
        <w:rPr>
          <w:rFonts w:ascii="DIN-Medium" w:hAnsi="DIN-Medium"/>
          <w:sz w:val="14"/>
          <w:szCs w:val="14"/>
          <w:lang w:val="de-DE"/>
        </w:rPr>
        <w:t>Im Überblick:</w:t>
      </w:r>
    </w:p>
    <w:p w14:paraId="5FA4FA71" w14:textId="6DABFEDE" w:rsidR="000A4552" w:rsidRPr="003F3F32" w:rsidRDefault="00D87337" w:rsidP="000A4552">
      <w:pPr>
        <w:framePr w:w="2155" w:h="7655" w:hSpace="142" w:wrap="around" w:vAnchor="page" w:hAnchor="page" w:x="8904" w:y="4865" w:anchorLock="1"/>
        <w:rPr>
          <w:rFonts w:ascii="DIN-Medium" w:hAnsi="DIN-Medium"/>
          <w:sz w:val="14"/>
          <w:szCs w:val="14"/>
          <w:lang w:val="de-DE"/>
        </w:rPr>
      </w:pPr>
      <w:r w:rsidRPr="003F3F32">
        <w:rPr>
          <w:rFonts w:ascii="DIN-Black" w:hAnsi="DIN-Black"/>
          <w:b/>
          <w:color w:val="808080"/>
          <w:sz w:val="20"/>
          <w:lang w:val="de-DE"/>
        </w:rPr>
        <w:t>Panasonic CRW854- und CXW804-Serie</w:t>
      </w:r>
    </w:p>
    <w:p w14:paraId="5728992A" w14:textId="151845EA" w:rsidR="000A4552" w:rsidRPr="003F3F32" w:rsidRDefault="000A4552" w:rsidP="000A4552">
      <w:pPr>
        <w:framePr w:w="2155" w:h="7655" w:hSpace="142" w:wrap="around" w:vAnchor="page" w:hAnchor="page" w:x="8904" w:y="4865" w:anchorLock="1"/>
        <w:rPr>
          <w:rFonts w:ascii="DIN-Medium" w:hAnsi="DIN-Medium"/>
          <w:sz w:val="14"/>
          <w:szCs w:val="14"/>
          <w:lang w:val="de-DE"/>
        </w:rPr>
      </w:pPr>
    </w:p>
    <w:p w14:paraId="3ED5E378" w14:textId="625DCB53" w:rsidR="00D87337" w:rsidRPr="003F3F32" w:rsidRDefault="00D87337" w:rsidP="00D87337">
      <w:pPr>
        <w:framePr w:w="2155" w:h="7655" w:hSpace="142" w:wrap="around" w:vAnchor="page" w:hAnchor="page" w:x="8904" w:y="4865" w:anchorLock="1"/>
        <w:rPr>
          <w:rFonts w:ascii="DIN-Medium" w:hAnsi="DIN-Medium"/>
          <w:sz w:val="14"/>
          <w:lang w:val="de-DE"/>
        </w:rPr>
      </w:pPr>
      <w:r w:rsidRPr="003F3F32">
        <w:rPr>
          <w:rFonts w:ascii="DIN-Medium" w:hAnsi="DIN-Medium"/>
          <w:sz w:val="14"/>
          <w:lang w:val="de-DE"/>
        </w:rPr>
        <w:t xml:space="preserve">Smart 4K Ultra HD 3D TV mit 1.600 Hz </w:t>
      </w:r>
      <w:r w:rsidR="00402B8F">
        <w:rPr>
          <w:rFonts w:ascii="DIN-Medium" w:hAnsi="DIN-Medium"/>
          <w:sz w:val="14"/>
          <w:lang w:val="de-DE"/>
        </w:rPr>
        <w:t>BMR</w:t>
      </w:r>
      <w:r w:rsidRPr="003F3F32">
        <w:rPr>
          <w:rFonts w:ascii="DIN-Medium" w:hAnsi="DIN-Medium"/>
          <w:sz w:val="14"/>
          <w:lang w:val="de-DE"/>
        </w:rPr>
        <w:t xml:space="preserve"> – Atemberaubende Farben und Detailschärfe in 2D und 3D mit THX-Zertifizierung (CXW804)</w:t>
      </w:r>
    </w:p>
    <w:p w14:paraId="2E84374E" w14:textId="77777777" w:rsidR="00D87337" w:rsidRPr="003F3F32" w:rsidRDefault="00D87337" w:rsidP="00D87337">
      <w:pPr>
        <w:framePr w:w="2155" w:h="7655" w:hSpace="142" w:wrap="around" w:vAnchor="page" w:hAnchor="page" w:x="8904" w:y="4865" w:anchorLock="1"/>
        <w:rPr>
          <w:rFonts w:ascii="DIN-Medium" w:hAnsi="DIN-Medium"/>
          <w:sz w:val="14"/>
          <w:lang w:val="de-DE"/>
        </w:rPr>
      </w:pPr>
    </w:p>
    <w:p w14:paraId="214A7478" w14:textId="77777777" w:rsidR="00D87337" w:rsidRPr="003F3F32" w:rsidRDefault="00D87337" w:rsidP="00D87337">
      <w:pPr>
        <w:framePr w:w="2155" w:h="7655" w:hSpace="142" w:wrap="around" w:vAnchor="page" w:hAnchor="page" w:x="8904" w:y="4865" w:anchorLock="1"/>
        <w:rPr>
          <w:rFonts w:ascii="DIN-Medium" w:hAnsi="DIN-Medium"/>
          <w:sz w:val="14"/>
          <w:lang w:val="de-DE"/>
        </w:rPr>
      </w:pPr>
      <w:proofErr w:type="spellStart"/>
      <w:r w:rsidRPr="003F3F32">
        <w:rPr>
          <w:rFonts w:ascii="DIN-Medium" w:hAnsi="DIN-Medium"/>
          <w:sz w:val="14"/>
          <w:lang w:val="de-DE"/>
        </w:rPr>
        <w:t>Curved</w:t>
      </w:r>
      <w:proofErr w:type="spellEnd"/>
      <w:r w:rsidRPr="003F3F32">
        <w:rPr>
          <w:rFonts w:ascii="DIN-Medium" w:hAnsi="DIN-Medium"/>
          <w:sz w:val="14"/>
          <w:lang w:val="de-DE"/>
        </w:rPr>
        <w:t xml:space="preserve"> Smart 4K Ultra HD 3D TV mit 1.600 Hz </w:t>
      </w:r>
      <w:proofErr w:type="spellStart"/>
      <w:r w:rsidRPr="003F3F32">
        <w:rPr>
          <w:rFonts w:ascii="DIN-Medium" w:hAnsi="DIN-Medium"/>
          <w:sz w:val="14"/>
          <w:lang w:val="de-DE"/>
        </w:rPr>
        <w:t>bmr</w:t>
      </w:r>
      <w:proofErr w:type="spellEnd"/>
      <w:r w:rsidRPr="003F3F32">
        <w:rPr>
          <w:rFonts w:ascii="DIN-Medium" w:hAnsi="DIN-Medium"/>
          <w:sz w:val="14"/>
          <w:lang w:val="de-DE"/>
        </w:rPr>
        <w:t xml:space="preserve"> – Beeindruckende Helligkeit und feinste Kontraste (CRW854)</w:t>
      </w:r>
    </w:p>
    <w:p w14:paraId="4062DDDC" w14:textId="77777777" w:rsidR="00D87337" w:rsidRPr="003F3F32" w:rsidRDefault="00D87337" w:rsidP="00D87337">
      <w:pPr>
        <w:framePr w:w="2155" w:h="7655" w:hSpace="142" w:wrap="around" w:vAnchor="page" w:hAnchor="page" w:x="8904" w:y="4865" w:anchorLock="1"/>
        <w:rPr>
          <w:rFonts w:ascii="DIN-Medium" w:hAnsi="DIN-Medium"/>
          <w:sz w:val="14"/>
          <w:lang w:val="de-DE"/>
        </w:rPr>
      </w:pPr>
    </w:p>
    <w:p w14:paraId="2BE61897" w14:textId="2596149C" w:rsidR="00D87337" w:rsidRPr="003F3F32" w:rsidRDefault="00D87337" w:rsidP="00D87337">
      <w:pPr>
        <w:framePr w:w="2155" w:h="7655" w:hSpace="142" w:wrap="around" w:vAnchor="page" w:hAnchor="page" w:x="8904" w:y="4865" w:anchorLock="1"/>
        <w:rPr>
          <w:rFonts w:ascii="DIN-Medium" w:hAnsi="DIN-Medium"/>
          <w:sz w:val="14"/>
          <w:lang w:val="de-DE"/>
        </w:rPr>
      </w:pPr>
      <w:proofErr w:type="spellStart"/>
      <w:r w:rsidRPr="003F3F32">
        <w:rPr>
          <w:rFonts w:ascii="DIN-Medium" w:hAnsi="DIN-Medium"/>
          <w:sz w:val="14"/>
          <w:lang w:val="de-DE"/>
        </w:rPr>
        <w:t>Twin</w:t>
      </w:r>
      <w:proofErr w:type="spellEnd"/>
      <w:r w:rsidRPr="003F3F32">
        <w:rPr>
          <w:rFonts w:ascii="DIN-Medium" w:hAnsi="DIN-Medium"/>
          <w:sz w:val="14"/>
          <w:lang w:val="de-DE"/>
        </w:rPr>
        <w:t xml:space="preserve"> HD Triple Tuner mit </w:t>
      </w:r>
      <w:r w:rsidR="00402B8F">
        <w:rPr>
          <w:rFonts w:ascii="DIN-Medium" w:hAnsi="DIN-Medium"/>
          <w:sz w:val="14"/>
          <w:lang w:val="de-DE"/>
        </w:rPr>
        <w:t>SAT&gt;IP</w:t>
      </w:r>
      <w:r w:rsidRPr="003F3F32">
        <w:rPr>
          <w:rFonts w:ascii="DIN-Medium" w:hAnsi="DIN-Medium"/>
          <w:sz w:val="14"/>
          <w:lang w:val="de-DE"/>
        </w:rPr>
        <w:t xml:space="preserve"> Server &amp; Client-Funktion – Ein Programm schauen, ein anderes aufnehmen oder im Heimnetzwerk verteilen</w:t>
      </w:r>
    </w:p>
    <w:p w14:paraId="354A2043" w14:textId="77777777" w:rsidR="00D87337" w:rsidRPr="003F3F32" w:rsidRDefault="00D87337" w:rsidP="00D87337">
      <w:pPr>
        <w:framePr w:w="2155" w:h="7655" w:hSpace="142" w:wrap="around" w:vAnchor="page" w:hAnchor="page" w:x="8904" w:y="4865" w:anchorLock="1"/>
        <w:rPr>
          <w:rFonts w:ascii="DIN-Medium" w:hAnsi="DIN-Medium"/>
          <w:sz w:val="14"/>
          <w:lang w:val="de-DE"/>
        </w:rPr>
      </w:pPr>
    </w:p>
    <w:p w14:paraId="77C48826" w14:textId="77777777" w:rsidR="00D87337" w:rsidRPr="003F3F32" w:rsidRDefault="00D87337" w:rsidP="00D87337">
      <w:pPr>
        <w:framePr w:w="2155" w:h="7655" w:hSpace="142" w:wrap="around" w:vAnchor="page" w:hAnchor="page" w:x="8904" w:y="4865" w:anchorLock="1"/>
        <w:rPr>
          <w:rFonts w:ascii="DIN-Medium" w:hAnsi="DIN-Medium"/>
          <w:sz w:val="14"/>
          <w:lang w:val="de-DE"/>
        </w:rPr>
      </w:pPr>
      <w:r w:rsidRPr="003F3F32">
        <w:rPr>
          <w:rFonts w:ascii="DIN-Medium" w:hAnsi="DIN-Medium"/>
          <w:sz w:val="14"/>
          <w:lang w:val="de-DE"/>
        </w:rPr>
        <w:t>Studio Master Drive – Präzisere Farben und weichere Übergänge</w:t>
      </w:r>
    </w:p>
    <w:p w14:paraId="49A80387" w14:textId="77777777" w:rsidR="00D87337" w:rsidRPr="003F3F32" w:rsidRDefault="00D87337" w:rsidP="00D87337">
      <w:pPr>
        <w:framePr w:w="2155" w:h="7655" w:hSpace="142" w:wrap="around" w:vAnchor="page" w:hAnchor="page" w:x="8904" w:y="4865" w:anchorLock="1"/>
        <w:rPr>
          <w:rFonts w:ascii="DIN-Medium" w:hAnsi="DIN-Medium"/>
          <w:sz w:val="14"/>
          <w:lang w:val="de-DE"/>
        </w:rPr>
      </w:pPr>
    </w:p>
    <w:p w14:paraId="4D9C3745" w14:textId="3C2EB484" w:rsidR="00D87337" w:rsidRPr="003F3F32" w:rsidRDefault="00D87337" w:rsidP="00D87337">
      <w:pPr>
        <w:framePr w:w="2155" w:h="7655" w:hSpace="142" w:wrap="around" w:vAnchor="page" w:hAnchor="page" w:x="8904" w:y="4865" w:anchorLock="1"/>
        <w:rPr>
          <w:rFonts w:ascii="DIN-Medium" w:hAnsi="DIN-Medium"/>
          <w:sz w:val="14"/>
          <w:lang w:val="de-DE"/>
        </w:rPr>
      </w:pPr>
      <w:proofErr w:type="spellStart"/>
      <w:r w:rsidRPr="003F3F32">
        <w:rPr>
          <w:rFonts w:ascii="DIN-Medium" w:hAnsi="DIN-Medium"/>
          <w:sz w:val="14"/>
          <w:lang w:val="de-DE"/>
        </w:rPr>
        <w:t>Local</w:t>
      </w:r>
      <w:proofErr w:type="spellEnd"/>
      <w:r w:rsidRPr="003F3F32">
        <w:rPr>
          <w:rFonts w:ascii="DIN-Medium" w:hAnsi="DIN-Medium"/>
          <w:sz w:val="14"/>
          <w:lang w:val="de-DE"/>
        </w:rPr>
        <w:t xml:space="preserve"> </w:t>
      </w:r>
      <w:proofErr w:type="spellStart"/>
      <w:r w:rsidRPr="003F3F32">
        <w:rPr>
          <w:rFonts w:ascii="DIN-Medium" w:hAnsi="DIN-Medium"/>
          <w:sz w:val="14"/>
          <w:lang w:val="de-DE"/>
        </w:rPr>
        <w:t>Dimming</w:t>
      </w:r>
      <w:proofErr w:type="spellEnd"/>
      <w:r w:rsidRPr="003F3F32">
        <w:rPr>
          <w:rFonts w:ascii="DIN-Medium" w:hAnsi="DIN-Medium"/>
          <w:sz w:val="14"/>
          <w:lang w:val="de-DE"/>
        </w:rPr>
        <w:t xml:space="preserve"> Pro – Reiche, natürliche Schwarztöne und </w:t>
      </w:r>
      <w:proofErr w:type="spellStart"/>
      <w:r w:rsidRPr="003F3F32">
        <w:rPr>
          <w:rFonts w:ascii="DIN-Medium" w:hAnsi="DIN-Medium"/>
          <w:sz w:val="14"/>
          <w:lang w:val="de-DE"/>
        </w:rPr>
        <w:t>grö</w:t>
      </w:r>
      <w:r w:rsidR="009841B9">
        <w:rPr>
          <w:rFonts w:ascii="DIN-Medium" w:hAnsi="DIN-Medium"/>
          <w:sz w:val="14"/>
          <w:lang w:val="de-DE"/>
        </w:rPr>
        <w:t>ss</w:t>
      </w:r>
      <w:r w:rsidRPr="003F3F32">
        <w:rPr>
          <w:rFonts w:ascii="DIN-Medium" w:hAnsi="DIN-Medium"/>
          <w:sz w:val="14"/>
          <w:lang w:val="de-DE"/>
        </w:rPr>
        <w:t>ere</w:t>
      </w:r>
      <w:proofErr w:type="spellEnd"/>
      <w:r w:rsidRPr="003F3F32">
        <w:rPr>
          <w:rFonts w:ascii="DIN-Medium" w:hAnsi="DIN-Medium"/>
          <w:sz w:val="14"/>
          <w:lang w:val="de-DE"/>
        </w:rPr>
        <w:t xml:space="preserve"> Schattendetails</w:t>
      </w:r>
    </w:p>
    <w:p w14:paraId="7D013B1D" w14:textId="77777777" w:rsidR="00D87337" w:rsidRPr="003F3F32" w:rsidRDefault="00D87337" w:rsidP="00D87337">
      <w:pPr>
        <w:framePr w:w="2155" w:h="7655" w:hSpace="142" w:wrap="around" w:vAnchor="page" w:hAnchor="page" w:x="8904" w:y="4865" w:anchorLock="1"/>
        <w:rPr>
          <w:rFonts w:ascii="DIN-Medium" w:hAnsi="DIN-Medium"/>
          <w:sz w:val="14"/>
          <w:lang w:val="de-DE"/>
        </w:rPr>
      </w:pPr>
    </w:p>
    <w:p w14:paraId="3345BAB3" w14:textId="77777777" w:rsidR="00D87337" w:rsidRPr="003F3F32" w:rsidRDefault="00D87337" w:rsidP="00D87337">
      <w:pPr>
        <w:framePr w:w="2155" w:h="7655" w:hSpace="142" w:wrap="around" w:vAnchor="page" w:hAnchor="page" w:x="8904" w:y="4865" w:anchorLock="1"/>
        <w:rPr>
          <w:rFonts w:ascii="DIN-Medium" w:hAnsi="DIN-Medium"/>
          <w:sz w:val="14"/>
          <w:lang w:val="de-DE"/>
        </w:rPr>
      </w:pPr>
      <w:proofErr w:type="spellStart"/>
      <w:r w:rsidRPr="003F3F32">
        <w:rPr>
          <w:rFonts w:ascii="DIN-Medium" w:hAnsi="DIN-Medium"/>
          <w:sz w:val="14"/>
          <w:lang w:val="de-DE"/>
        </w:rPr>
        <w:t>My</w:t>
      </w:r>
      <w:proofErr w:type="spellEnd"/>
      <w:r w:rsidRPr="003F3F32">
        <w:rPr>
          <w:rFonts w:ascii="DIN-Medium" w:hAnsi="DIN-Medium"/>
          <w:sz w:val="14"/>
          <w:lang w:val="de-DE"/>
        </w:rPr>
        <w:t xml:space="preserve"> Home Screen 2.0 </w:t>
      </w:r>
      <w:proofErr w:type="spellStart"/>
      <w:r w:rsidRPr="003F3F32">
        <w:rPr>
          <w:rFonts w:ascii="DIN-Medium" w:hAnsi="DIN-Medium"/>
          <w:sz w:val="14"/>
          <w:lang w:val="de-DE"/>
        </w:rPr>
        <w:t>powered</w:t>
      </w:r>
      <w:proofErr w:type="spellEnd"/>
      <w:r w:rsidRPr="003F3F32">
        <w:rPr>
          <w:rFonts w:ascii="DIN-Medium" w:hAnsi="DIN-Medium"/>
          <w:sz w:val="14"/>
          <w:lang w:val="de-DE"/>
        </w:rPr>
        <w:t xml:space="preserve"> </w:t>
      </w:r>
      <w:proofErr w:type="spellStart"/>
      <w:r w:rsidRPr="003F3F32">
        <w:rPr>
          <w:rFonts w:ascii="DIN-Medium" w:hAnsi="DIN-Medium"/>
          <w:sz w:val="14"/>
          <w:lang w:val="de-DE"/>
        </w:rPr>
        <w:t>by</w:t>
      </w:r>
      <w:proofErr w:type="spellEnd"/>
      <w:r w:rsidRPr="003F3F32">
        <w:rPr>
          <w:rFonts w:ascii="DIN-Medium" w:hAnsi="DIN-Medium"/>
          <w:sz w:val="14"/>
          <w:lang w:val="de-DE"/>
        </w:rPr>
        <w:t xml:space="preserve"> Firefox OS – schneller und intuitiver Zugang zu Ihren Lieblings-Apps, -Sendern und –TV-Anwendungen</w:t>
      </w:r>
    </w:p>
    <w:p w14:paraId="1E0D9F0D" w14:textId="77777777" w:rsidR="000A4552" w:rsidRPr="003F3F32" w:rsidRDefault="000A4552" w:rsidP="000A4552">
      <w:pPr>
        <w:framePr w:w="2155" w:h="7655" w:hSpace="142" w:wrap="around" w:vAnchor="page" w:hAnchor="page" w:x="8904" w:y="4865" w:anchorLock="1"/>
        <w:rPr>
          <w:rFonts w:ascii="DIN-Medium" w:hAnsi="DIN-Medium"/>
          <w:sz w:val="14"/>
          <w:szCs w:val="14"/>
          <w:lang w:val="de-DE"/>
        </w:rPr>
      </w:pPr>
    </w:p>
    <w:p w14:paraId="0B9B829A" w14:textId="77777777"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0C8DEC96"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3BB9FD9A"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6942BEE1"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40A1B7F2"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171AA292"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73DB84D7"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47842916"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342909EF"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256EE09B"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29AB586D" w14:textId="77777777" w:rsidR="003F3F32" w:rsidRDefault="003F3F32" w:rsidP="000A4552">
      <w:pPr>
        <w:framePr w:w="2155" w:h="7655" w:hSpace="142" w:wrap="around" w:vAnchor="page" w:hAnchor="page" w:x="8904" w:y="4865" w:anchorLock="1"/>
        <w:rPr>
          <w:rFonts w:ascii="DIN-Medium" w:hAnsi="DIN-Medium"/>
          <w:color w:val="FF0000"/>
          <w:sz w:val="14"/>
          <w:szCs w:val="14"/>
          <w:lang w:val="de-DE"/>
        </w:rPr>
      </w:pPr>
    </w:p>
    <w:p w14:paraId="2D6C1754" w14:textId="77777777" w:rsidR="003F3F32" w:rsidRPr="003F3F32" w:rsidRDefault="003F3F32" w:rsidP="000A4552">
      <w:pPr>
        <w:framePr w:w="2155" w:h="7655" w:hSpace="142" w:wrap="around" w:vAnchor="page" w:hAnchor="page" w:x="8904" w:y="4865" w:anchorLock="1"/>
        <w:rPr>
          <w:rFonts w:ascii="DIN-Medium" w:hAnsi="DIN-Medium"/>
          <w:color w:val="FF0000"/>
          <w:sz w:val="14"/>
          <w:szCs w:val="14"/>
          <w:lang w:val="de-DE"/>
        </w:rPr>
      </w:pPr>
    </w:p>
    <w:p w14:paraId="32D005DA" w14:textId="77777777" w:rsidR="000A4552" w:rsidRPr="003F3F32" w:rsidRDefault="000A4552" w:rsidP="000A4552">
      <w:pPr>
        <w:framePr w:w="2155" w:h="7655" w:hSpace="142" w:wrap="around" w:vAnchor="page" w:hAnchor="page" w:x="8904" w:y="4865" w:anchorLock="1"/>
        <w:rPr>
          <w:rFonts w:ascii="DIN-Medium" w:hAnsi="DIN-Medium"/>
          <w:lang w:val="de-DE"/>
        </w:rPr>
      </w:pPr>
    </w:p>
    <w:p w14:paraId="7065E86C" w14:textId="747D725B" w:rsidR="008460A2" w:rsidRPr="003F3F32" w:rsidRDefault="00A97A24" w:rsidP="00D87337">
      <w:pPr>
        <w:ind w:right="-57"/>
        <w:rPr>
          <w:rFonts w:ascii="DIN-Bold" w:hAnsi="DIN-Bold"/>
          <w:sz w:val="20"/>
          <w:lang w:val="de-DE"/>
        </w:rPr>
      </w:pPr>
      <w:r>
        <w:rPr>
          <w:rFonts w:ascii="DIN-Bold" w:hAnsi="DIN-Bold"/>
          <w:noProof/>
          <w:sz w:val="20"/>
          <w:lang w:val="de-CH" w:eastAsia="de-CH"/>
        </w:rPr>
        <w:drawing>
          <wp:anchor distT="0" distB="0" distL="114300" distR="114300" simplePos="0" relativeHeight="251658240" behindDoc="0" locked="0" layoutInCell="1" allowOverlap="1" wp14:anchorId="12A2AFF5" wp14:editId="4205DDAE">
            <wp:simplePos x="0" y="0"/>
            <wp:positionH relativeFrom="column">
              <wp:posOffset>0</wp:posOffset>
            </wp:positionH>
            <wp:positionV relativeFrom="paragraph">
              <wp:posOffset>-3810</wp:posOffset>
            </wp:positionV>
            <wp:extent cx="2510155" cy="1894840"/>
            <wp:effectExtent l="0" t="0" r="4445" b="10160"/>
            <wp:wrapSquare wrapText="bothSides"/>
            <wp:docPr id="1" name="Bild 1" descr="JDB Media:JDB_Kunden:P–Z:Panasonic:Pressemitteilungen:FY2014:103_804_854:103_FY2014_Panasonic_65_CRW854_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103_804_854:103_FY2014_Panasonic_65_CRW854_Inscree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10155" cy="1894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631E0B">
        <w:rPr>
          <w:rFonts w:ascii="DIN-Bold" w:hAnsi="DIN-Bold"/>
          <w:sz w:val="20"/>
          <w:lang w:val="de-DE"/>
        </w:rPr>
        <w:t>Rotkreuz</w:t>
      </w:r>
      <w:proofErr w:type="spellEnd"/>
      <w:r w:rsidR="008460A2" w:rsidRPr="003F3F32">
        <w:rPr>
          <w:rFonts w:ascii="DIN-Bold" w:hAnsi="DIN-Bold"/>
          <w:sz w:val="20"/>
          <w:lang w:val="de-DE"/>
        </w:rPr>
        <w:t xml:space="preserve">, </w:t>
      </w:r>
      <w:r w:rsidR="00B155C0">
        <w:rPr>
          <w:rFonts w:ascii="DIN-Bold" w:hAnsi="DIN-Bold"/>
          <w:sz w:val="20"/>
          <w:lang w:val="de-DE"/>
        </w:rPr>
        <w:t>März</w:t>
      </w:r>
      <w:r w:rsidR="00D87337" w:rsidRPr="003F3F32">
        <w:rPr>
          <w:rFonts w:ascii="DIN-Bold" w:hAnsi="DIN-Bold"/>
          <w:sz w:val="20"/>
          <w:lang w:val="de-DE"/>
        </w:rPr>
        <w:t xml:space="preserve"> 2015 – In den neuen 4K Pro Studio Master UHD-TVs der CRW854 und CXW804-Serie vereint Panasonic seine gesamte technologische Kompetenz aus dem professionellen AV-Segment, den Panasonic Hollywood-Studios und der langen Erfahrung mit fortschrittlichster Bildverarbeitungstechnologie</w:t>
      </w:r>
      <w:r w:rsidR="00054AD8">
        <w:rPr>
          <w:rFonts w:ascii="DIN-Bold" w:hAnsi="DIN-Bold"/>
          <w:sz w:val="20"/>
          <w:lang w:val="de-DE"/>
        </w:rPr>
        <w:t>.</w:t>
      </w:r>
      <w:r w:rsidR="00D87337" w:rsidRPr="003F3F32">
        <w:rPr>
          <w:rFonts w:ascii="DIN-Bold" w:hAnsi="DIN-Bold"/>
          <w:sz w:val="20"/>
          <w:lang w:val="de-DE"/>
        </w:rPr>
        <w:t xml:space="preserve"> </w:t>
      </w:r>
      <w:r w:rsidR="00054AD8">
        <w:rPr>
          <w:rFonts w:ascii="DIN-Bold" w:hAnsi="DIN-Bold"/>
          <w:sz w:val="20"/>
          <w:lang w:val="de-DE"/>
        </w:rPr>
        <w:t>Panasonic</w:t>
      </w:r>
      <w:r w:rsidR="00054AD8" w:rsidRPr="003F3F32">
        <w:rPr>
          <w:rFonts w:ascii="DIN-Bold" w:hAnsi="DIN-Bold"/>
          <w:sz w:val="20"/>
          <w:lang w:val="de-DE"/>
        </w:rPr>
        <w:t xml:space="preserve"> </w:t>
      </w:r>
      <w:r w:rsidR="00D87337" w:rsidRPr="003F3F32">
        <w:rPr>
          <w:rFonts w:ascii="DIN-Bold" w:hAnsi="DIN-Bold"/>
          <w:sz w:val="20"/>
          <w:lang w:val="de-DE"/>
        </w:rPr>
        <w:t xml:space="preserve">integriert seine </w:t>
      </w:r>
      <w:r w:rsidR="00FB7992">
        <w:rPr>
          <w:rFonts w:ascii="DIN-Bold" w:hAnsi="DIN-Bold"/>
          <w:sz w:val="20"/>
          <w:lang w:val="de-DE"/>
        </w:rPr>
        <w:t xml:space="preserve">neueste </w:t>
      </w:r>
      <w:r w:rsidR="00D87337" w:rsidRPr="003F3F32">
        <w:rPr>
          <w:rFonts w:ascii="DIN-Bold" w:hAnsi="DIN-Bold"/>
          <w:sz w:val="20"/>
          <w:lang w:val="de-DE"/>
        </w:rPr>
        <w:t xml:space="preserve">4K Pro-Bildverarbeitung, die den neuen </w:t>
      </w:r>
      <w:r w:rsidR="00054AD8" w:rsidRPr="003F3F32">
        <w:rPr>
          <w:rFonts w:ascii="DIN-Bold" w:hAnsi="DIN-Bold"/>
          <w:sz w:val="20"/>
          <w:lang w:val="de-DE"/>
        </w:rPr>
        <w:t>leistungsstarken</w:t>
      </w:r>
      <w:r w:rsidR="00D87337" w:rsidRPr="003F3F32">
        <w:rPr>
          <w:rFonts w:ascii="DIN-Bold" w:hAnsi="DIN-Bold"/>
          <w:sz w:val="20"/>
          <w:lang w:val="de-DE"/>
        </w:rPr>
        <w:t xml:space="preserve"> 4K Studio Master-Prozessor mit einem technisch ausgereiften Wide </w:t>
      </w:r>
      <w:proofErr w:type="spellStart"/>
      <w:r w:rsidR="00D87337" w:rsidRPr="003F3F32">
        <w:rPr>
          <w:rFonts w:ascii="DIN-Bold" w:hAnsi="DIN-Bold"/>
          <w:sz w:val="20"/>
          <w:lang w:val="de-DE"/>
        </w:rPr>
        <w:t>Colour</w:t>
      </w:r>
      <w:proofErr w:type="spellEnd"/>
      <w:r w:rsidR="00D87337" w:rsidRPr="003F3F32">
        <w:rPr>
          <w:rFonts w:ascii="DIN-Bold" w:hAnsi="DIN-Bold"/>
          <w:sz w:val="20"/>
          <w:lang w:val="de-DE"/>
        </w:rPr>
        <w:t xml:space="preserve"> Phosphor-Panel vereint. </w:t>
      </w:r>
      <w:r w:rsidR="00E948A3">
        <w:rPr>
          <w:rFonts w:ascii="DIN-Bold" w:hAnsi="DIN-Bold"/>
          <w:sz w:val="20"/>
          <w:lang w:val="de-DE"/>
        </w:rPr>
        <w:t xml:space="preserve">So lassen sich </w:t>
      </w:r>
      <w:r w:rsidR="00D87337" w:rsidRPr="003F3F32">
        <w:rPr>
          <w:rFonts w:ascii="DIN-Bold" w:hAnsi="DIN-Bold"/>
          <w:sz w:val="20"/>
          <w:lang w:val="de-DE"/>
        </w:rPr>
        <w:t xml:space="preserve">auch zu Hause Filme </w:t>
      </w:r>
      <w:proofErr w:type="spellStart"/>
      <w:r w:rsidR="00E948A3">
        <w:rPr>
          <w:rFonts w:ascii="DIN-Bold" w:hAnsi="DIN-Bold"/>
          <w:sz w:val="20"/>
          <w:lang w:val="de-DE"/>
        </w:rPr>
        <w:t>genie</w:t>
      </w:r>
      <w:r w:rsidR="009841B9">
        <w:rPr>
          <w:rFonts w:ascii="DIN-Bold" w:hAnsi="DIN-Bold"/>
          <w:sz w:val="20"/>
          <w:lang w:val="de-DE"/>
        </w:rPr>
        <w:t>ss</w:t>
      </w:r>
      <w:r w:rsidR="00E948A3">
        <w:rPr>
          <w:rFonts w:ascii="DIN-Bold" w:hAnsi="DIN-Bold"/>
          <w:sz w:val="20"/>
          <w:lang w:val="de-DE"/>
        </w:rPr>
        <w:t>en</w:t>
      </w:r>
      <w:proofErr w:type="spellEnd"/>
      <w:r w:rsidR="00E948A3">
        <w:rPr>
          <w:rFonts w:ascii="DIN-Bold" w:hAnsi="DIN-Bold"/>
          <w:sz w:val="20"/>
          <w:lang w:val="de-DE"/>
        </w:rPr>
        <w:t xml:space="preserve"> </w:t>
      </w:r>
      <w:r w:rsidR="00D87337" w:rsidRPr="003F3F32">
        <w:rPr>
          <w:rFonts w:ascii="DIN-Bold" w:hAnsi="DIN-Bold"/>
          <w:sz w:val="20"/>
          <w:lang w:val="de-DE"/>
        </w:rPr>
        <w:t xml:space="preserve">wie im Kino und wie es sich Regisseure und Produzenten schon beim </w:t>
      </w:r>
      <w:proofErr w:type="spellStart"/>
      <w:r w:rsidR="00D87337" w:rsidRPr="003F3F32">
        <w:rPr>
          <w:rFonts w:ascii="DIN-Bold" w:hAnsi="DIN-Bold"/>
          <w:sz w:val="20"/>
          <w:lang w:val="de-DE"/>
        </w:rPr>
        <w:t>Filmdreh</w:t>
      </w:r>
      <w:proofErr w:type="spellEnd"/>
      <w:r w:rsidR="00D87337" w:rsidRPr="003F3F32">
        <w:rPr>
          <w:rFonts w:ascii="DIN-Bold" w:hAnsi="DIN-Bold"/>
          <w:sz w:val="20"/>
          <w:lang w:val="de-DE"/>
        </w:rPr>
        <w:t xml:space="preserve"> vorgestellt haben. Darüber hinaus garantieren das Super Bright Panel, Supreme </w:t>
      </w:r>
      <w:proofErr w:type="spellStart"/>
      <w:r w:rsidR="00D87337" w:rsidRPr="003F3F32">
        <w:rPr>
          <w:rFonts w:ascii="DIN-Bold" w:hAnsi="DIN-Bold"/>
          <w:sz w:val="20"/>
          <w:lang w:val="de-DE"/>
        </w:rPr>
        <w:t>Contrast</w:t>
      </w:r>
      <w:proofErr w:type="spellEnd"/>
      <w:r w:rsidR="00D87337" w:rsidRPr="003F3F32">
        <w:rPr>
          <w:rFonts w:ascii="DIN-Bold" w:hAnsi="DIN-Bold"/>
          <w:sz w:val="20"/>
          <w:lang w:val="de-DE"/>
        </w:rPr>
        <w:t xml:space="preserve">, Studio Master Drive, </w:t>
      </w:r>
      <w:proofErr w:type="spellStart"/>
      <w:r w:rsidR="00D87337" w:rsidRPr="003F3F32">
        <w:rPr>
          <w:rFonts w:ascii="DIN-Bold" w:hAnsi="DIN-Bold"/>
          <w:sz w:val="20"/>
          <w:lang w:val="de-DE"/>
        </w:rPr>
        <w:t>Local</w:t>
      </w:r>
      <w:proofErr w:type="spellEnd"/>
      <w:r w:rsidR="00D87337" w:rsidRPr="003F3F32">
        <w:rPr>
          <w:rFonts w:ascii="DIN-Bold" w:hAnsi="DIN-Bold"/>
          <w:sz w:val="20"/>
          <w:lang w:val="de-DE"/>
        </w:rPr>
        <w:t xml:space="preserve"> </w:t>
      </w:r>
      <w:proofErr w:type="spellStart"/>
      <w:r w:rsidR="00D87337" w:rsidRPr="003F3F32">
        <w:rPr>
          <w:rFonts w:ascii="DIN-Bold" w:hAnsi="DIN-Bold"/>
          <w:sz w:val="20"/>
          <w:lang w:val="de-DE"/>
        </w:rPr>
        <w:t>Dimming</w:t>
      </w:r>
      <w:proofErr w:type="spellEnd"/>
      <w:r w:rsidR="00D87337" w:rsidRPr="003F3F32">
        <w:rPr>
          <w:rFonts w:ascii="DIN-Bold" w:hAnsi="DIN-Bold"/>
          <w:sz w:val="20"/>
          <w:lang w:val="de-DE"/>
        </w:rPr>
        <w:t xml:space="preserve"> Pro sowie eine messerscharfe, detailreiche Bewegungsdarstellung unvergessliche Fernsehmomente in 2D und 3D. Innovative smarte Funktionen wie der neu entwickelte </w:t>
      </w:r>
      <w:proofErr w:type="spellStart"/>
      <w:r w:rsidR="00D87337" w:rsidRPr="003F3F32">
        <w:rPr>
          <w:rFonts w:ascii="DIN-Bold" w:hAnsi="DIN-Bold"/>
          <w:sz w:val="20"/>
          <w:lang w:val="de-DE"/>
        </w:rPr>
        <w:t>My</w:t>
      </w:r>
      <w:proofErr w:type="spellEnd"/>
      <w:r w:rsidR="00D87337" w:rsidRPr="003F3F32">
        <w:rPr>
          <w:rFonts w:ascii="DIN-Bold" w:hAnsi="DIN-Bold"/>
          <w:sz w:val="20"/>
          <w:lang w:val="de-DE"/>
        </w:rPr>
        <w:t xml:space="preserve"> Home Screen 2.0 </w:t>
      </w:r>
      <w:proofErr w:type="spellStart"/>
      <w:r w:rsidR="00D87337" w:rsidRPr="003F3F32">
        <w:rPr>
          <w:rFonts w:ascii="DIN-Bold" w:hAnsi="DIN-Bold"/>
          <w:sz w:val="20"/>
          <w:lang w:val="de-DE"/>
        </w:rPr>
        <w:t>powered</w:t>
      </w:r>
      <w:proofErr w:type="spellEnd"/>
      <w:r w:rsidR="00D87337" w:rsidRPr="003F3F32">
        <w:rPr>
          <w:rFonts w:ascii="DIN-Bold" w:hAnsi="DIN-Bold"/>
          <w:sz w:val="20"/>
          <w:lang w:val="de-DE"/>
        </w:rPr>
        <w:t xml:space="preserve"> </w:t>
      </w:r>
      <w:proofErr w:type="spellStart"/>
      <w:r w:rsidR="00D87337" w:rsidRPr="003F3F32">
        <w:rPr>
          <w:rFonts w:ascii="DIN-Bold" w:hAnsi="DIN-Bold"/>
          <w:sz w:val="20"/>
          <w:lang w:val="de-DE"/>
        </w:rPr>
        <w:t>by</w:t>
      </w:r>
      <w:proofErr w:type="spellEnd"/>
      <w:r w:rsidR="00D87337" w:rsidRPr="003F3F32">
        <w:rPr>
          <w:rFonts w:ascii="DIN-Bold" w:hAnsi="DIN-Bold"/>
          <w:sz w:val="20"/>
          <w:lang w:val="de-DE"/>
        </w:rPr>
        <w:t xml:space="preserve"> </w:t>
      </w:r>
      <w:r w:rsidR="00FD3527">
        <w:rPr>
          <w:rFonts w:ascii="DIN-Bold" w:hAnsi="DIN-Bold"/>
          <w:sz w:val="20"/>
          <w:lang w:val="de-DE"/>
        </w:rPr>
        <w:t xml:space="preserve">Firefox OS oder der </w:t>
      </w:r>
      <w:r w:rsidR="00402B8F">
        <w:rPr>
          <w:rFonts w:ascii="DIN-Bold" w:hAnsi="DIN-Bold"/>
          <w:sz w:val="20"/>
          <w:lang w:val="de-DE"/>
        </w:rPr>
        <w:t>SAT&gt;IP</w:t>
      </w:r>
      <w:r w:rsidR="00D87337" w:rsidRPr="003F3F32">
        <w:rPr>
          <w:rFonts w:ascii="DIN-Bold" w:hAnsi="DIN-Bold"/>
          <w:sz w:val="20"/>
          <w:lang w:val="de-DE"/>
        </w:rPr>
        <w:t xml:space="preserve"> </w:t>
      </w:r>
      <w:r w:rsidR="00FD3527" w:rsidRPr="003F3F32">
        <w:rPr>
          <w:rFonts w:ascii="DIN-Bold" w:hAnsi="DIN-Bold"/>
          <w:sz w:val="20"/>
          <w:lang w:val="de-DE"/>
        </w:rPr>
        <w:t>Server</w:t>
      </w:r>
      <w:r w:rsidR="003B38DC">
        <w:rPr>
          <w:rFonts w:ascii="DIN-Bold" w:hAnsi="DIN-Bold"/>
          <w:sz w:val="20"/>
          <w:lang w:val="de-DE"/>
        </w:rPr>
        <w:t xml:space="preserve"> </w:t>
      </w:r>
      <w:r w:rsidR="00FD3527" w:rsidRPr="003F3F32">
        <w:rPr>
          <w:rFonts w:ascii="DIN-Bold" w:hAnsi="DIN-Bold"/>
          <w:sz w:val="20"/>
          <w:lang w:val="de-DE"/>
        </w:rPr>
        <w:t>&amp; Client</w:t>
      </w:r>
      <w:r w:rsidR="00FD3527">
        <w:rPr>
          <w:rFonts w:ascii="DIN-Bold" w:hAnsi="DIN-Bold"/>
          <w:sz w:val="20"/>
          <w:lang w:val="de-DE"/>
        </w:rPr>
        <w:t>,</w:t>
      </w:r>
      <w:r w:rsidR="00FD3527" w:rsidRPr="003F3F32">
        <w:rPr>
          <w:rFonts w:ascii="DIN-Bold" w:hAnsi="DIN-Bold"/>
          <w:sz w:val="20"/>
          <w:lang w:val="de-DE"/>
        </w:rPr>
        <w:t xml:space="preserve"> </w:t>
      </w:r>
      <w:r w:rsidR="00D87337" w:rsidRPr="003F3F32">
        <w:rPr>
          <w:rFonts w:ascii="DIN-Bold" w:hAnsi="DIN-Bold"/>
          <w:sz w:val="20"/>
          <w:lang w:val="de-DE"/>
        </w:rPr>
        <w:t xml:space="preserve">den Panasonic als weltweit erster Hersteller in zahlreiche TVs integriert, erhöhen Komfort und Flexibilität. Der </w:t>
      </w:r>
      <w:proofErr w:type="spellStart"/>
      <w:r w:rsidR="00D87337" w:rsidRPr="003F3F32">
        <w:rPr>
          <w:rFonts w:ascii="DIN-Bold" w:hAnsi="DIN-Bold"/>
          <w:sz w:val="20"/>
          <w:lang w:val="de-DE"/>
        </w:rPr>
        <w:t>Twin</w:t>
      </w:r>
      <w:proofErr w:type="spellEnd"/>
      <w:r w:rsidR="00D87337" w:rsidRPr="003F3F32">
        <w:rPr>
          <w:rFonts w:ascii="DIN-Bold" w:hAnsi="DIN-Bold"/>
          <w:sz w:val="20"/>
          <w:lang w:val="de-DE"/>
        </w:rPr>
        <w:t xml:space="preserve"> HD Triple-Tuner empfängt darüber hinaus zwei Programme unabhängig voneinander. Die CXW804-Serie (100 bis 164 cm, 40 bis 65 Zoll) begeistert in </w:t>
      </w:r>
      <w:r w:rsidR="00E948A3" w:rsidRPr="003F3F32">
        <w:rPr>
          <w:rFonts w:ascii="DIN-Bold" w:hAnsi="DIN-Bold"/>
          <w:sz w:val="20"/>
          <w:lang w:val="de-DE"/>
        </w:rPr>
        <w:t>klassischem</w:t>
      </w:r>
      <w:r w:rsidR="00D87337" w:rsidRPr="003F3F32">
        <w:rPr>
          <w:rFonts w:ascii="DIN-Bold" w:hAnsi="DIN-Bold"/>
          <w:sz w:val="20"/>
          <w:lang w:val="de-DE"/>
        </w:rPr>
        <w:t xml:space="preserve">, zeitlosen </w:t>
      </w:r>
      <w:r w:rsidR="00E948A3" w:rsidRPr="003F3F32">
        <w:rPr>
          <w:rFonts w:ascii="DIN-Bold" w:hAnsi="DIN-Bold"/>
          <w:sz w:val="20"/>
          <w:lang w:val="de-DE"/>
        </w:rPr>
        <w:t>Anthrazit</w:t>
      </w:r>
      <w:r w:rsidR="00D87337" w:rsidRPr="003F3F32">
        <w:rPr>
          <w:rFonts w:ascii="DIN-Bold" w:hAnsi="DIN-Bold"/>
          <w:sz w:val="20"/>
          <w:lang w:val="de-DE"/>
        </w:rPr>
        <w:t xml:space="preserve">-Metallic, während die CRW854-Serie (139 und 164 cm, 55 und 65 Zoll) in trendigem und modernem </w:t>
      </w:r>
      <w:proofErr w:type="spellStart"/>
      <w:r w:rsidR="00D87337" w:rsidRPr="003F3F32">
        <w:rPr>
          <w:rFonts w:ascii="DIN-Bold" w:hAnsi="DIN-Bold"/>
          <w:sz w:val="20"/>
          <w:lang w:val="de-DE"/>
        </w:rPr>
        <w:t>Curved</w:t>
      </w:r>
      <w:proofErr w:type="spellEnd"/>
      <w:r w:rsidR="00D87337" w:rsidRPr="003F3F32">
        <w:rPr>
          <w:rFonts w:ascii="DIN-Bold" w:hAnsi="DIN-Bold"/>
          <w:sz w:val="20"/>
          <w:lang w:val="de-DE"/>
        </w:rPr>
        <w:t>-Design erhältlich ist.</w:t>
      </w:r>
    </w:p>
    <w:p w14:paraId="186FDF43" w14:textId="3AF13697" w:rsidR="00D87337" w:rsidRPr="003F3F32" w:rsidRDefault="003101CD" w:rsidP="003101CD">
      <w:pPr>
        <w:tabs>
          <w:tab w:val="left" w:pos="6910"/>
        </w:tabs>
        <w:ind w:right="-57"/>
        <w:rPr>
          <w:rFonts w:ascii="DIN-Regular" w:hAnsi="DIN-Regular"/>
          <w:lang w:val="de-DE"/>
        </w:rPr>
      </w:pPr>
      <w:r>
        <w:rPr>
          <w:rFonts w:ascii="DIN-Regular" w:hAnsi="DIN-Regular"/>
          <w:lang w:val="de-DE"/>
        </w:rPr>
        <w:tab/>
      </w:r>
    </w:p>
    <w:p w14:paraId="57D90559" w14:textId="77777777" w:rsidR="00D87337" w:rsidRPr="003F3F32" w:rsidRDefault="00D87337" w:rsidP="003F3F32">
      <w:pPr>
        <w:ind w:right="-57"/>
        <w:rPr>
          <w:rFonts w:ascii="DIN-Bold" w:hAnsi="DIN-Bold"/>
          <w:sz w:val="20"/>
          <w:lang w:val="de-DE"/>
        </w:rPr>
      </w:pPr>
      <w:r w:rsidRPr="003F3F32">
        <w:rPr>
          <w:rFonts w:ascii="DIN-Bold" w:hAnsi="DIN-Bold"/>
          <w:sz w:val="20"/>
          <w:lang w:val="de-DE"/>
        </w:rPr>
        <w:t>4K Pro Studio Master UHD</w:t>
      </w:r>
    </w:p>
    <w:p w14:paraId="3BAF169A" w14:textId="3788939E"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Die CRW854 sowie CXW804 4K UHD Fernsehgeräte vereinen modernste Bildverarbeitungstechnologien und präsentieren Bilder, die den Zuschauer mitten ins </w:t>
      </w:r>
      <w:r w:rsidRPr="003F3F32">
        <w:rPr>
          <w:rFonts w:ascii="DIN-Regular" w:hAnsi="DIN-Regular" w:cs="Helv"/>
          <w:color w:val="000000"/>
          <w:sz w:val="20"/>
          <w:lang w:val="de-DE"/>
        </w:rPr>
        <w:lastRenderedPageBreak/>
        <w:t xml:space="preserve">Geschehen versetzen. Die 4K Pro-Bildverarbeitung, eine Kombination aus </w:t>
      </w:r>
      <w:r w:rsidR="00FB7992">
        <w:rPr>
          <w:rFonts w:ascii="DIN-Regular" w:hAnsi="DIN-Regular" w:cs="Helv"/>
          <w:color w:val="000000"/>
          <w:sz w:val="20"/>
          <w:lang w:val="de-DE"/>
        </w:rPr>
        <w:t xml:space="preserve">dem </w:t>
      </w:r>
      <w:r w:rsidRPr="003F3F32">
        <w:rPr>
          <w:rFonts w:ascii="DIN-Regular" w:hAnsi="DIN-Regular" w:cs="Helv"/>
          <w:color w:val="000000"/>
          <w:sz w:val="20"/>
          <w:lang w:val="de-DE"/>
        </w:rPr>
        <w:t>völlig neu entwickelte</w:t>
      </w:r>
      <w:r w:rsidR="00FB7992">
        <w:rPr>
          <w:rFonts w:ascii="DIN-Regular" w:hAnsi="DIN-Regular" w:cs="Helv"/>
          <w:color w:val="000000"/>
          <w:sz w:val="20"/>
          <w:lang w:val="de-DE"/>
        </w:rPr>
        <w:t>n</w:t>
      </w:r>
      <w:r w:rsidRPr="003F3F32">
        <w:rPr>
          <w:rFonts w:ascii="DIN-Regular" w:hAnsi="DIN-Regular" w:cs="Helv"/>
          <w:color w:val="000000"/>
          <w:sz w:val="20"/>
          <w:lang w:val="de-DE"/>
        </w:rPr>
        <w:t xml:space="preserve"> 4K Studio Master Prozessor mit dem Wide </w:t>
      </w:r>
      <w:proofErr w:type="spellStart"/>
      <w:r w:rsidRPr="003F3F32">
        <w:rPr>
          <w:rFonts w:ascii="DIN-Regular" w:hAnsi="DIN-Regular" w:cs="Helv"/>
          <w:color w:val="000000"/>
          <w:sz w:val="20"/>
          <w:lang w:val="de-DE"/>
        </w:rPr>
        <w:t>Colour</w:t>
      </w:r>
      <w:proofErr w:type="spellEnd"/>
      <w:r w:rsidRPr="003F3F32">
        <w:rPr>
          <w:rFonts w:ascii="DIN-Regular" w:hAnsi="DIN-Regular" w:cs="Helv"/>
          <w:color w:val="000000"/>
          <w:sz w:val="20"/>
          <w:lang w:val="de-DE"/>
        </w:rPr>
        <w:t xml:space="preserve"> Phosphor-Panel garantiert atemberaubende Bilder, die der Zuschauer bisher nur im Kino sehen konnte. Dank vierfacher </w:t>
      </w:r>
      <w:proofErr w:type="spellStart"/>
      <w:r w:rsidRPr="003F3F32">
        <w:rPr>
          <w:rFonts w:ascii="DIN-Regular" w:hAnsi="DIN-Regular" w:cs="Helv"/>
          <w:color w:val="000000"/>
          <w:sz w:val="20"/>
          <w:lang w:val="de-DE"/>
        </w:rPr>
        <w:t>Full</w:t>
      </w:r>
      <w:proofErr w:type="spellEnd"/>
      <w:r w:rsidRPr="003F3F32">
        <w:rPr>
          <w:rFonts w:ascii="DIN-Regular" w:hAnsi="DIN-Regular" w:cs="Helv"/>
          <w:color w:val="000000"/>
          <w:sz w:val="20"/>
          <w:lang w:val="de-DE"/>
        </w:rPr>
        <w:t xml:space="preserve"> HD-Auflösung mit 3.840 x 2.160 Bildpunkten überzeugen die neuen Modelle mit einer beeindruckenden Bildschärfe und zeigen selbst bei schnellsten Bewegungen allerfeinste Strukturen mit einer überragenden Präzision und Leichtigkeit. Hohe Auflösung mit messerscharfen Bildern ist bei Panasonic nur ein Aspekt für ein atemberaubendes 4K Ultra HD-Bilderlebnis in den eigenen vier Wänden. Der 4K Studio Master-Prozessor </w:t>
      </w:r>
      <w:r w:rsidR="00777740">
        <w:rPr>
          <w:rFonts w:ascii="DIN-Regular" w:hAnsi="DIN-Regular" w:cs="Helv"/>
          <w:color w:val="000000"/>
          <w:sz w:val="20"/>
          <w:lang w:val="de-DE"/>
        </w:rPr>
        <w:t>von Panasonic</w:t>
      </w:r>
      <w:r w:rsidRPr="003F3F32">
        <w:rPr>
          <w:rFonts w:ascii="DIN-Regular" w:hAnsi="DIN-Regular" w:cs="Helv"/>
          <w:color w:val="000000"/>
          <w:sz w:val="20"/>
          <w:lang w:val="de-DE"/>
        </w:rPr>
        <w:t xml:space="preserve"> wurde von Grund auf so entwickelt, dass der Traum aller Regisseure verwirklicht wird, Bilder auch zu Hause in Kinoqualität zu realisieren. Panasonic nutzt dabei seine gesamte </w:t>
      </w:r>
      <w:r w:rsidR="00D62AA7" w:rsidRPr="003F3F32">
        <w:rPr>
          <w:rFonts w:ascii="DIN-Regular" w:hAnsi="DIN-Regular" w:cs="Helv"/>
          <w:color w:val="000000"/>
          <w:sz w:val="20"/>
          <w:lang w:val="de-DE"/>
        </w:rPr>
        <w:t>Kompetenz</w:t>
      </w:r>
      <w:r w:rsidRPr="003F3F32">
        <w:rPr>
          <w:rFonts w:ascii="DIN-Regular" w:hAnsi="DIN-Regular" w:cs="Helv"/>
          <w:color w:val="000000"/>
          <w:sz w:val="20"/>
          <w:lang w:val="de-DE"/>
        </w:rPr>
        <w:t xml:space="preserve"> aus dem professionellen Bereich und der Post-Produktion der Panasonic Hollywood Studios, um begeisternde Bilder  mit einer hochpräzisen Farbdarstellung, einzigartigem Kontrast, erstklassiger Helligkeit und Dynamik zu zeigen. </w:t>
      </w:r>
      <w:proofErr w:type="spellStart"/>
      <w:r w:rsidRPr="003F3F32">
        <w:rPr>
          <w:rFonts w:ascii="DIN-Regular" w:hAnsi="DIN-Regular" w:cs="Helv"/>
          <w:color w:val="000000"/>
          <w:sz w:val="20"/>
          <w:lang w:val="de-DE"/>
        </w:rPr>
        <w:t>Accurate</w:t>
      </w:r>
      <w:proofErr w:type="spellEnd"/>
      <w:r w:rsidRPr="003F3F32">
        <w:rPr>
          <w:rFonts w:ascii="DIN-Regular" w:hAnsi="DIN-Regular" w:cs="Helv"/>
          <w:color w:val="000000"/>
          <w:sz w:val="20"/>
          <w:lang w:val="de-DE"/>
        </w:rPr>
        <w:t xml:space="preserve"> </w:t>
      </w:r>
      <w:proofErr w:type="spellStart"/>
      <w:r w:rsidRPr="003F3F32">
        <w:rPr>
          <w:rFonts w:ascii="DIN-Regular" w:hAnsi="DIN-Regular" w:cs="Helv"/>
          <w:color w:val="000000"/>
          <w:sz w:val="20"/>
          <w:lang w:val="de-DE"/>
        </w:rPr>
        <w:t>Colour</w:t>
      </w:r>
      <w:proofErr w:type="spellEnd"/>
      <w:r w:rsidRPr="003F3F32">
        <w:rPr>
          <w:rFonts w:ascii="DIN-Regular" w:hAnsi="DIN-Regular" w:cs="Helv"/>
          <w:color w:val="000000"/>
          <w:sz w:val="20"/>
          <w:lang w:val="de-DE"/>
        </w:rPr>
        <w:t xml:space="preserve"> Drive, das bisher lediglich  in professionellen Monitoren zum Einsatz kam, gewährleistet durch die Verwendung vom sagenhaften 8.000 </w:t>
      </w:r>
      <w:r w:rsidRPr="009F6123">
        <w:rPr>
          <w:rFonts w:ascii="DIN-Regular" w:hAnsi="DIN-Regular" w:cs="Helv"/>
          <w:color w:val="000000"/>
          <w:sz w:val="20"/>
          <w:lang w:val="de-DE"/>
        </w:rPr>
        <w:t>Referenzfarbpunkten,</w:t>
      </w:r>
      <w:r w:rsidRPr="003F3F32">
        <w:rPr>
          <w:rFonts w:ascii="DIN-Regular" w:hAnsi="DIN-Regular" w:cs="Helv"/>
          <w:color w:val="000000"/>
          <w:sz w:val="20"/>
          <w:lang w:val="de-DE"/>
        </w:rPr>
        <w:t xml:space="preserve"> die nicht nur die Grundfarben Rot, Grün und Blau kontrollieren, sondern</w:t>
      </w:r>
      <w:r w:rsidR="00213DF0">
        <w:rPr>
          <w:rFonts w:ascii="DIN-Regular" w:hAnsi="DIN-Regular" w:cs="Helv"/>
          <w:color w:val="000000"/>
          <w:sz w:val="20"/>
          <w:lang w:val="de-DE"/>
        </w:rPr>
        <w:t xml:space="preserve"> ebenso Cyan, Magenta und Gelb</w:t>
      </w:r>
      <w:r w:rsidRPr="003F3F32">
        <w:rPr>
          <w:rFonts w:ascii="DIN-Regular" w:hAnsi="DIN-Regular" w:cs="Helv"/>
          <w:color w:val="000000"/>
          <w:sz w:val="20"/>
          <w:lang w:val="de-DE"/>
        </w:rPr>
        <w:t xml:space="preserve"> mit einbeziehen, eine natürlichere Farbdarstellung und –</w:t>
      </w:r>
      <w:proofErr w:type="spellStart"/>
      <w:r w:rsidRPr="003F3F32">
        <w:rPr>
          <w:rFonts w:ascii="DIN-Regular" w:hAnsi="DIN-Regular" w:cs="Helv"/>
          <w:color w:val="000000"/>
          <w:sz w:val="20"/>
          <w:lang w:val="de-DE"/>
        </w:rPr>
        <w:t>reinheit</w:t>
      </w:r>
      <w:proofErr w:type="spellEnd"/>
      <w:r w:rsidRPr="003F3F32">
        <w:rPr>
          <w:rFonts w:ascii="DIN-Regular" w:hAnsi="DIN-Regular" w:cs="Helv"/>
          <w:color w:val="000000"/>
          <w:sz w:val="20"/>
          <w:lang w:val="de-DE"/>
        </w:rPr>
        <w:t xml:space="preserve"> mit brillanten und lebendigen Bildern, wie sie bisher nur in Filmstudios erreicht wurde. </w:t>
      </w:r>
    </w:p>
    <w:p w14:paraId="4702E1AB" w14:textId="4F5916E6"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Das neue Wide </w:t>
      </w:r>
      <w:proofErr w:type="spellStart"/>
      <w:r w:rsidRPr="003F3F32">
        <w:rPr>
          <w:rFonts w:ascii="DIN-Regular" w:hAnsi="DIN-Regular" w:cs="Helv"/>
          <w:color w:val="000000"/>
          <w:sz w:val="20"/>
          <w:lang w:val="de-DE"/>
        </w:rPr>
        <w:t>Colour</w:t>
      </w:r>
      <w:proofErr w:type="spellEnd"/>
      <w:r w:rsidRPr="003F3F32">
        <w:rPr>
          <w:rFonts w:ascii="DIN-Regular" w:hAnsi="DIN-Regular" w:cs="Helv"/>
          <w:color w:val="000000"/>
          <w:sz w:val="20"/>
          <w:lang w:val="de-DE"/>
        </w:rPr>
        <w:t xml:space="preserve"> Phosphor-Panel mit seinem gigantischen Farbraum von bis zu 98% DCI (Digital Cinema Initiative) überzeugt darüber hinaus mit einer, herkömmlichen </w:t>
      </w:r>
      <w:r w:rsidR="00D62AA7" w:rsidRPr="003F3F32">
        <w:rPr>
          <w:rFonts w:ascii="DIN-Regular" w:hAnsi="DIN-Regular" w:cs="Helv"/>
          <w:color w:val="000000"/>
          <w:sz w:val="20"/>
          <w:lang w:val="de-DE"/>
        </w:rPr>
        <w:t>Fernsehgeräten</w:t>
      </w:r>
      <w:r w:rsidRPr="003F3F32">
        <w:rPr>
          <w:rFonts w:ascii="DIN-Regular" w:hAnsi="DIN-Regular" w:cs="Helv"/>
          <w:color w:val="000000"/>
          <w:sz w:val="20"/>
          <w:lang w:val="de-DE"/>
        </w:rPr>
        <w:t xml:space="preserve"> weit überlegenen, exakteren und weiträumigeren Farbdarstellung, Feinere Farbnuancen in allen Helligkeitsbereichen ziehen den Zuschauer mitten in die Handlung. Der 4K Studio Master Prozessor optimiert zudem erstmals Kontrast und Helligkeit in einem einzigen Prozess, um noch mehr Details auch in kleinsten Bildpartien mit feinsten </w:t>
      </w:r>
      <w:r w:rsidR="00D62AA7" w:rsidRPr="003F3F32">
        <w:rPr>
          <w:rFonts w:ascii="DIN-Regular" w:hAnsi="DIN-Regular" w:cs="Helv"/>
          <w:color w:val="000000"/>
          <w:sz w:val="20"/>
          <w:lang w:val="de-DE"/>
        </w:rPr>
        <w:t>Schattierungen</w:t>
      </w:r>
      <w:r w:rsidRPr="003F3F32">
        <w:rPr>
          <w:rFonts w:ascii="DIN-Regular" w:hAnsi="DIN-Regular" w:cs="Helv"/>
          <w:color w:val="000000"/>
          <w:sz w:val="20"/>
          <w:lang w:val="de-DE"/>
        </w:rPr>
        <w:t xml:space="preserve"> darzustellen. Durch Black Gradation Drive und dem ultraschnellen Hochleistungsprozessor mit 10-bit-Rechentiefe werden 1024 Helligkeits</w:t>
      </w:r>
      <w:r w:rsidR="00D62AA7">
        <w:rPr>
          <w:rFonts w:ascii="DIN-Regular" w:hAnsi="DIN-Regular" w:cs="Helv"/>
          <w:color w:val="000000"/>
          <w:sz w:val="20"/>
          <w:lang w:val="de-DE"/>
        </w:rPr>
        <w:t>a</w:t>
      </w:r>
      <w:r w:rsidRPr="003F3F32">
        <w:rPr>
          <w:rFonts w:ascii="DIN-Regular" w:hAnsi="DIN-Regular" w:cs="Helv"/>
          <w:color w:val="000000"/>
          <w:sz w:val="20"/>
          <w:lang w:val="de-DE"/>
        </w:rPr>
        <w:t>bstufungen erreicht, die jede noch so kleine Nuance bestens in Szene setzt.</w:t>
      </w:r>
    </w:p>
    <w:p w14:paraId="54984126" w14:textId="786A17B8" w:rsidR="00D87337" w:rsidRPr="003F3F32" w:rsidRDefault="00D87337" w:rsidP="00D87337">
      <w:pPr>
        <w:autoSpaceDE w:val="0"/>
        <w:autoSpaceDN w:val="0"/>
        <w:adjustRightInd w:val="0"/>
        <w:rPr>
          <w:rFonts w:ascii="DIN-Regular" w:hAnsi="DIN-Regular" w:cs="Helv"/>
          <w:color w:val="000000"/>
          <w:sz w:val="20"/>
          <w:lang w:val="de-DE"/>
        </w:rPr>
      </w:pPr>
      <w:r w:rsidRPr="009F6123">
        <w:rPr>
          <w:rFonts w:ascii="DIN-Regular" w:hAnsi="DIN-Regular" w:cs="Helv"/>
          <w:color w:val="000000"/>
          <w:sz w:val="20"/>
          <w:lang w:val="de-DE"/>
        </w:rPr>
        <w:t xml:space="preserve">Darüber hinaus </w:t>
      </w:r>
      <w:r w:rsidR="009F6123" w:rsidRPr="009F6123">
        <w:rPr>
          <w:rFonts w:ascii="DIN-Regular" w:hAnsi="DIN-Regular" w:cs="Helv"/>
          <w:color w:val="000000"/>
          <w:sz w:val="20"/>
          <w:lang w:val="de-DE"/>
        </w:rPr>
        <w:t>kann der</w:t>
      </w:r>
      <w:r w:rsidRPr="009F6123">
        <w:rPr>
          <w:rFonts w:ascii="DIN-Regular" w:hAnsi="DIN-Regular" w:cs="Helv"/>
          <w:color w:val="000000"/>
          <w:sz w:val="20"/>
          <w:lang w:val="de-DE"/>
        </w:rPr>
        <w:t xml:space="preserve"> 4K Studio Master Prozessor </w:t>
      </w:r>
      <w:r w:rsidR="009F6123" w:rsidRPr="009F6123">
        <w:rPr>
          <w:rFonts w:ascii="DIN-Regular" w:hAnsi="DIN-Regular" w:cs="Helv"/>
          <w:color w:val="000000"/>
          <w:sz w:val="20"/>
          <w:lang w:val="de-DE"/>
        </w:rPr>
        <w:t>auch</w:t>
      </w:r>
      <w:r w:rsidRPr="009F6123">
        <w:rPr>
          <w:rFonts w:ascii="DIN-Regular" w:hAnsi="DIN-Regular" w:cs="Helv"/>
          <w:color w:val="000000"/>
          <w:sz w:val="20"/>
          <w:lang w:val="de-DE"/>
        </w:rPr>
        <w:t xml:space="preserve"> HDR (High Dynamic Range)-Content</w:t>
      </w:r>
      <w:r w:rsidR="009F6123" w:rsidRPr="009F6123">
        <w:rPr>
          <w:rFonts w:ascii="DIN-Regular" w:hAnsi="DIN-Regular" w:cs="Helv"/>
          <w:color w:val="000000"/>
          <w:sz w:val="20"/>
          <w:lang w:val="de-DE"/>
        </w:rPr>
        <w:t xml:space="preserve"> wiedergeben</w:t>
      </w:r>
      <w:r w:rsidRPr="009F6123">
        <w:rPr>
          <w:rFonts w:ascii="DIN-Regular" w:hAnsi="DIN-Regular" w:cs="Helv"/>
          <w:color w:val="000000"/>
          <w:sz w:val="20"/>
          <w:lang w:val="de-DE"/>
        </w:rPr>
        <w:t>. HDR nutzt die Kombination von speziell aufgenommenen Inhalten und dem Super-Bright-Panel, um eine nie zuvor gesehene Bildhelligkeit bei allerhöchstem Kontrastumfang zu gewährleisten.</w:t>
      </w:r>
    </w:p>
    <w:p w14:paraId="70083B73" w14:textId="1BDF5311" w:rsidR="00D87337" w:rsidRPr="003F3F32" w:rsidRDefault="00D87337" w:rsidP="00D87337">
      <w:pPr>
        <w:autoSpaceDE w:val="0"/>
        <w:autoSpaceDN w:val="0"/>
        <w:adjustRightInd w:val="0"/>
        <w:rPr>
          <w:rFonts w:ascii="DIN-Regular" w:hAnsi="DIN-Regular" w:cs="Helv"/>
          <w:color w:val="000000"/>
          <w:sz w:val="20"/>
          <w:lang w:val="de-DE"/>
        </w:rPr>
      </w:pPr>
      <w:proofErr w:type="spellStart"/>
      <w:r w:rsidRPr="003F3F32">
        <w:rPr>
          <w:rFonts w:ascii="DIN-Regular" w:hAnsi="DIN-Regular" w:cs="Helv"/>
          <w:color w:val="000000"/>
          <w:sz w:val="20"/>
          <w:lang w:val="de-DE"/>
        </w:rPr>
        <w:t>Local</w:t>
      </w:r>
      <w:proofErr w:type="spellEnd"/>
      <w:r w:rsidRPr="003F3F32">
        <w:rPr>
          <w:rFonts w:ascii="DIN-Regular" w:hAnsi="DIN-Regular" w:cs="Helv"/>
          <w:color w:val="000000"/>
          <w:sz w:val="20"/>
          <w:lang w:val="de-DE"/>
        </w:rPr>
        <w:t xml:space="preserve"> </w:t>
      </w:r>
      <w:proofErr w:type="spellStart"/>
      <w:r w:rsidRPr="003F3F32">
        <w:rPr>
          <w:rFonts w:ascii="DIN-Regular" w:hAnsi="DIN-Regular" w:cs="Helv"/>
          <w:color w:val="000000"/>
          <w:sz w:val="20"/>
          <w:lang w:val="de-DE"/>
        </w:rPr>
        <w:t>Dimming</w:t>
      </w:r>
      <w:proofErr w:type="spellEnd"/>
      <w:r w:rsidRPr="003F3F32">
        <w:rPr>
          <w:rFonts w:ascii="DIN-Regular" w:hAnsi="DIN-Regular" w:cs="Helv"/>
          <w:color w:val="000000"/>
          <w:sz w:val="20"/>
          <w:lang w:val="de-DE"/>
        </w:rPr>
        <w:t xml:space="preserve"> Pro* analysiert zudem in Echtzeit den Bildinhalt und optimiert einzelne Bildbereiche. So erreichen CXW804 und CRW854 ein beeindruckendes Kontrastverhältnis mit reichen, natürlichen Schwarztönen mit vielen Schattendetails sowie leuchtendes und strahlendes </w:t>
      </w:r>
      <w:proofErr w:type="spellStart"/>
      <w:r w:rsidRPr="003F3F32">
        <w:rPr>
          <w:rFonts w:ascii="DIN-Regular" w:hAnsi="DIN-Regular" w:cs="Helv"/>
          <w:color w:val="000000"/>
          <w:sz w:val="20"/>
          <w:lang w:val="de-DE"/>
        </w:rPr>
        <w:t>Wei</w:t>
      </w:r>
      <w:r w:rsidR="009841B9">
        <w:rPr>
          <w:rFonts w:ascii="DIN-Regular" w:hAnsi="DIN-Regular" w:cs="Helv"/>
          <w:color w:val="000000"/>
          <w:sz w:val="20"/>
          <w:lang w:val="de-DE"/>
        </w:rPr>
        <w:t>ss</w:t>
      </w:r>
      <w:proofErr w:type="spellEnd"/>
      <w:r w:rsidRPr="003F3F32">
        <w:rPr>
          <w:rFonts w:ascii="DIN-Regular" w:hAnsi="DIN-Regular" w:cs="Helv"/>
          <w:color w:val="000000"/>
          <w:sz w:val="20"/>
          <w:lang w:val="de-DE"/>
        </w:rPr>
        <w:t xml:space="preserve">. Mit 1.600 Hz </w:t>
      </w:r>
      <w:proofErr w:type="spellStart"/>
      <w:r w:rsidR="00213DF0">
        <w:rPr>
          <w:rFonts w:ascii="DIN-Regular" w:hAnsi="DIN-Regular" w:cs="Helv"/>
          <w:color w:val="000000"/>
          <w:sz w:val="20"/>
          <w:lang w:val="de-DE"/>
        </w:rPr>
        <w:t>bmr</w:t>
      </w:r>
      <w:proofErr w:type="spellEnd"/>
      <w:r w:rsidR="00213DF0">
        <w:rPr>
          <w:rFonts w:ascii="DIN-Regular" w:hAnsi="DIN-Regular" w:cs="Helv"/>
          <w:color w:val="000000"/>
          <w:sz w:val="20"/>
          <w:lang w:val="de-DE"/>
        </w:rPr>
        <w:t xml:space="preserve"> </w:t>
      </w:r>
      <w:r w:rsidRPr="003F3F32">
        <w:rPr>
          <w:rFonts w:ascii="DIN-Regular" w:hAnsi="DIN-Regular" w:cs="Helv"/>
          <w:color w:val="000000"/>
          <w:sz w:val="20"/>
          <w:lang w:val="de-DE"/>
        </w:rPr>
        <w:t>und ultraschnellem Quad-Core Pro-Prozessor wird zudem eine messerscharfe und nuancenreiche Bewegungsdarstellung ermöglicht.</w:t>
      </w:r>
    </w:p>
    <w:p w14:paraId="06DD9328" w14:textId="77777777" w:rsidR="00D87337" w:rsidRPr="003F3F32" w:rsidRDefault="00D87337" w:rsidP="00D87337">
      <w:pPr>
        <w:autoSpaceDE w:val="0"/>
        <w:autoSpaceDN w:val="0"/>
        <w:adjustRightInd w:val="0"/>
        <w:rPr>
          <w:rFonts w:ascii="DIN-Regular" w:hAnsi="DIN-Regular" w:cs="Helv"/>
          <w:color w:val="000000"/>
          <w:sz w:val="20"/>
          <w:lang w:val="de-DE"/>
        </w:rPr>
      </w:pPr>
    </w:p>
    <w:p w14:paraId="7D631A0D" w14:textId="77777777" w:rsidR="00D87337" w:rsidRPr="003F3F32" w:rsidRDefault="00D87337" w:rsidP="003F3F32">
      <w:pPr>
        <w:ind w:right="-57"/>
        <w:rPr>
          <w:rFonts w:ascii="DIN-Bold" w:hAnsi="DIN-Bold"/>
          <w:sz w:val="20"/>
          <w:lang w:val="de-DE"/>
        </w:rPr>
      </w:pPr>
      <w:r w:rsidRPr="003F3F32">
        <w:rPr>
          <w:rFonts w:ascii="DIN-Bold" w:hAnsi="DIN-Bold"/>
          <w:sz w:val="20"/>
          <w:lang w:val="de-DE"/>
        </w:rPr>
        <w:lastRenderedPageBreak/>
        <w:t>Umfangreiche 4K-Empfangsquellen</w:t>
      </w:r>
    </w:p>
    <w:p w14:paraId="5DEB7196" w14:textId="23EB1BD0"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Durch den optimierten Algorithmus für perfektes </w:t>
      </w:r>
      <w:proofErr w:type="spellStart"/>
      <w:r w:rsidRPr="003F3F32">
        <w:rPr>
          <w:rFonts w:ascii="DIN-Regular" w:hAnsi="DIN-Regular" w:cs="Helv"/>
          <w:color w:val="000000"/>
          <w:sz w:val="20"/>
          <w:lang w:val="de-DE"/>
        </w:rPr>
        <w:t>Up</w:t>
      </w:r>
      <w:r w:rsidR="00D62AA7">
        <w:rPr>
          <w:rFonts w:ascii="DIN-Regular" w:hAnsi="DIN-Regular" w:cs="Helv"/>
          <w:color w:val="000000"/>
          <w:sz w:val="20"/>
          <w:lang w:val="de-DE"/>
        </w:rPr>
        <w:t>s</w:t>
      </w:r>
      <w:r w:rsidRPr="003F3F32">
        <w:rPr>
          <w:rFonts w:ascii="DIN-Regular" w:hAnsi="DIN-Regular" w:cs="Helv"/>
          <w:color w:val="000000"/>
          <w:sz w:val="20"/>
          <w:lang w:val="de-DE"/>
        </w:rPr>
        <w:t>caling</w:t>
      </w:r>
      <w:proofErr w:type="spellEnd"/>
      <w:r w:rsidRPr="003F3F32">
        <w:rPr>
          <w:rFonts w:ascii="DIN-Regular" w:hAnsi="DIN-Regular" w:cs="Helv"/>
          <w:color w:val="000000"/>
          <w:sz w:val="20"/>
          <w:lang w:val="de-DE"/>
        </w:rPr>
        <w:t xml:space="preserve"> und exakte Zwischenbildberechnung wird klassisches HDTV-Programm genau so überzeugend dargestellt wie nativer UHD-Content, der beispielsweise über die drei HDMI-Eingänge, die kompatibel zu 4K 50/60p-Signalen sowie dem Copyright-Protokoll HDCP2.2 sind, von einem Camcorder oder einer Kamera zugespielt werden </w:t>
      </w:r>
      <w:r w:rsidR="00D62AA7">
        <w:rPr>
          <w:rFonts w:ascii="DIN-Regular" w:hAnsi="DIN-Regular" w:cs="Helv"/>
          <w:color w:val="000000"/>
          <w:sz w:val="20"/>
          <w:lang w:val="de-DE"/>
        </w:rPr>
        <w:t>kann</w:t>
      </w:r>
      <w:r w:rsidRPr="003F3F32">
        <w:rPr>
          <w:rFonts w:ascii="DIN-Regular" w:hAnsi="DIN-Regular" w:cs="Helv"/>
          <w:color w:val="000000"/>
          <w:sz w:val="20"/>
          <w:lang w:val="de-DE"/>
        </w:rPr>
        <w:t xml:space="preserve">. Die 4K Ultra HD-TVs verarbeiten zudem das HEVC-Format, das perfekt für alle 4K UHD Quellen geeignet ist. Darüber hinaus steigt die Verfügbarkeit von nativem 4K-Content rasant, da auch immer mehr Video-on-Demand-Dienste wie beispielsweise </w:t>
      </w:r>
      <w:proofErr w:type="spellStart"/>
      <w:r w:rsidRPr="003F3F32">
        <w:rPr>
          <w:rFonts w:ascii="DIN-Regular" w:hAnsi="DIN-Regular" w:cs="Helv"/>
          <w:color w:val="000000"/>
          <w:sz w:val="20"/>
          <w:lang w:val="de-DE"/>
        </w:rPr>
        <w:t>Netflix</w:t>
      </w:r>
      <w:proofErr w:type="spellEnd"/>
      <w:r w:rsidRPr="003F3F32">
        <w:rPr>
          <w:rFonts w:ascii="DIN-Regular" w:hAnsi="DIN-Regular" w:cs="Helv"/>
          <w:color w:val="000000"/>
          <w:sz w:val="20"/>
          <w:lang w:val="de-DE"/>
        </w:rPr>
        <w:t xml:space="preserve"> oder Amazon Instant Video ultrahoch-aufgelöste Filme anbieten. Die extreme Bildschärfe der 4K UHD-Modelle CRW854 und CXW804 erlaubt es dem Zuschauer, ohne dass eine Pixelstruk</w:t>
      </w:r>
      <w:r w:rsidR="00D62AA7">
        <w:rPr>
          <w:rFonts w:ascii="DIN-Regular" w:hAnsi="DIN-Regular" w:cs="Helv"/>
          <w:color w:val="000000"/>
          <w:sz w:val="20"/>
          <w:lang w:val="de-DE"/>
        </w:rPr>
        <w:t>t</w:t>
      </w:r>
      <w:r w:rsidRPr="003F3F32">
        <w:rPr>
          <w:rFonts w:ascii="DIN-Regular" w:hAnsi="DIN-Regular" w:cs="Helv"/>
          <w:color w:val="000000"/>
          <w:sz w:val="20"/>
          <w:lang w:val="de-DE"/>
        </w:rPr>
        <w:t xml:space="preserve">ur sichtbar wird, näher vor dem Gerät zu sitzen. So erstrahlen Filme sowohl in 3D als auch in 2D so lebensecht, als würde man aus dem Fenster schauen. Die CXW804-Modelle sind darüber hinaus THX-zertifiziert* und konnten in mehr als 30 Tests ihre überlegenen Bildqualität nach strengen THX-Richtlinien unter Beweis stellen. Diese ohnehin schon überragende Darstellung kann zudem dank </w:t>
      </w:r>
      <w:proofErr w:type="spellStart"/>
      <w:r w:rsidRPr="003F3F32">
        <w:rPr>
          <w:rFonts w:ascii="DIN-Regular" w:hAnsi="DIN-Regular" w:cs="Helv"/>
          <w:color w:val="000000"/>
          <w:sz w:val="20"/>
          <w:lang w:val="de-DE"/>
        </w:rPr>
        <w:t>isf</w:t>
      </w:r>
      <w:proofErr w:type="spellEnd"/>
      <w:r w:rsidRPr="003F3F32">
        <w:rPr>
          <w:rFonts w:ascii="DIN-Regular" w:hAnsi="DIN-Regular" w:cs="Helv"/>
          <w:color w:val="000000"/>
          <w:sz w:val="20"/>
          <w:lang w:val="de-DE"/>
        </w:rPr>
        <w:t xml:space="preserve">-Mode* weiter optimiert werden. Auch akustisch verwandeln die neuen Fernsehgeräte das Wohnzimmer in einen Kinosaal. VR Audio Master Surround sorgt mit zwei Front-Slim Speakern sowie der Unterstützung von zwei integrierten </w:t>
      </w:r>
      <w:proofErr w:type="spellStart"/>
      <w:r w:rsidRPr="003F3F32">
        <w:rPr>
          <w:rFonts w:ascii="DIN-Regular" w:hAnsi="DIN-Regular" w:cs="Helv"/>
          <w:color w:val="000000"/>
          <w:sz w:val="20"/>
          <w:lang w:val="de-DE"/>
        </w:rPr>
        <w:t>Subwoofern</w:t>
      </w:r>
      <w:proofErr w:type="spellEnd"/>
      <w:r w:rsidRPr="003F3F32">
        <w:rPr>
          <w:rFonts w:ascii="DIN-Regular" w:hAnsi="DIN-Regular" w:cs="Helv"/>
          <w:color w:val="000000"/>
          <w:sz w:val="20"/>
          <w:lang w:val="de-DE"/>
        </w:rPr>
        <w:t xml:space="preserve"> für dynamischen und klangstarken Filmsound. Während die CXW804-Serie in Anthrazit-Metallic in klassischem, zeitlosen Design überzeugt, präsentieren sich die CRW854-Modelle im modernen </w:t>
      </w:r>
      <w:proofErr w:type="spellStart"/>
      <w:r w:rsidRPr="003F3F32">
        <w:rPr>
          <w:rFonts w:ascii="DIN-Regular" w:hAnsi="DIN-Regular" w:cs="Helv"/>
          <w:color w:val="000000"/>
          <w:sz w:val="20"/>
          <w:lang w:val="de-DE"/>
        </w:rPr>
        <w:t>Curved</w:t>
      </w:r>
      <w:proofErr w:type="spellEnd"/>
      <w:r w:rsidRPr="003F3F32">
        <w:rPr>
          <w:rFonts w:ascii="DIN-Regular" w:hAnsi="DIN-Regular" w:cs="Helv"/>
          <w:color w:val="000000"/>
          <w:sz w:val="20"/>
          <w:lang w:val="de-DE"/>
        </w:rPr>
        <w:t>-Design und werden so zur Stilikone im Wohnzimmer. Erhältlich sind die CXW804 4K UHD-TVs mit Bilddiagonalen von 100, 126, 139 und 164 cm (40, 50, 55, 65 Zoll) die CRW-Modelle mit 139 und 164 cm (55 und 65 Zoll).</w:t>
      </w:r>
    </w:p>
    <w:p w14:paraId="2C7173EA" w14:textId="6543C856"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 </w:t>
      </w:r>
      <w:proofErr w:type="spellStart"/>
      <w:r w:rsidRPr="003F3F32">
        <w:rPr>
          <w:rFonts w:ascii="DIN-Regular" w:hAnsi="DIN-Regular" w:cs="Helv"/>
          <w:color w:val="000000"/>
          <w:sz w:val="20"/>
          <w:lang w:val="de-DE"/>
        </w:rPr>
        <w:t>au</w:t>
      </w:r>
      <w:r w:rsidR="009841B9">
        <w:rPr>
          <w:rFonts w:ascii="DIN-Regular" w:hAnsi="DIN-Regular" w:cs="Helv"/>
          <w:color w:val="000000"/>
          <w:sz w:val="20"/>
          <w:lang w:val="de-DE"/>
        </w:rPr>
        <w:t>ss</w:t>
      </w:r>
      <w:r w:rsidRPr="003F3F32">
        <w:rPr>
          <w:rFonts w:ascii="DIN-Regular" w:hAnsi="DIN-Regular" w:cs="Helv"/>
          <w:color w:val="000000"/>
          <w:sz w:val="20"/>
          <w:lang w:val="de-DE"/>
        </w:rPr>
        <w:t>er</w:t>
      </w:r>
      <w:proofErr w:type="spellEnd"/>
      <w:r w:rsidRPr="003F3F32">
        <w:rPr>
          <w:rFonts w:ascii="DIN-Regular" w:hAnsi="DIN-Regular" w:cs="Helv"/>
          <w:color w:val="000000"/>
          <w:sz w:val="20"/>
          <w:lang w:val="de-DE"/>
        </w:rPr>
        <w:t xml:space="preserve"> TX-40CXW804</w:t>
      </w:r>
    </w:p>
    <w:p w14:paraId="1778AB7B" w14:textId="77777777" w:rsidR="00D87337" w:rsidRPr="003F3F32" w:rsidRDefault="00D87337" w:rsidP="00D87337">
      <w:pPr>
        <w:autoSpaceDE w:val="0"/>
        <w:autoSpaceDN w:val="0"/>
        <w:adjustRightInd w:val="0"/>
        <w:rPr>
          <w:rFonts w:ascii="DIN-Regular" w:hAnsi="DIN-Regular" w:cs="Helv"/>
          <w:color w:val="000000"/>
          <w:sz w:val="20"/>
          <w:lang w:val="de-DE"/>
        </w:rPr>
      </w:pPr>
    </w:p>
    <w:p w14:paraId="0B574E80" w14:textId="77777777" w:rsidR="00D87337" w:rsidRPr="003F3F32" w:rsidRDefault="00D87337" w:rsidP="003F3F32">
      <w:pPr>
        <w:ind w:right="-57"/>
        <w:rPr>
          <w:rFonts w:ascii="DIN-Regular" w:hAnsi="DIN-Regular" w:cs="Helv"/>
          <w:color w:val="000000"/>
          <w:sz w:val="20"/>
          <w:lang w:val="de-DE"/>
        </w:rPr>
      </w:pPr>
      <w:r w:rsidRPr="003F3F32">
        <w:rPr>
          <w:rFonts w:ascii="DIN-Bold" w:hAnsi="DIN-Bold"/>
          <w:sz w:val="20"/>
          <w:lang w:val="de-DE"/>
        </w:rPr>
        <w:t>Einzigartige Empfangs-Flexibilität</w:t>
      </w:r>
    </w:p>
    <w:p w14:paraId="2F6B3C8C" w14:textId="6218A81A"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Zwei Programme gleichzeitig empfangen, aufzeichnen oder eines davon im Netzwerk bereitstellen – das ermöglicht der integrierte </w:t>
      </w:r>
      <w:proofErr w:type="spellStart"/>
      <w:r w:rsidRPr="003F3F32">
        <w:rPr>
          <w:rFonts w:ascii="DIN-Regular" w:hAnsi="DIN-Regular" w:cs="Helv"/>
          <w:color w:val="000000"/>
          <w:sz w:val="20"/>
          <w:lang w:val="de-DE"/>
        </w:rPr>
        <w:t>Twin</w:t>
      </w:r>
      <w:proofErr w:type="spellEnd"/>
      <w:r w:rsidRPr="003F3F32">
        <w:rPr>
          <w:rFonts w:ascii="DIN-Regular" w:hAnsi="DIN-Regular" w:cs="Helv"/>
          <w:color w:val="000000"/>
          <w:sz w:val="20"/>
          <w:lang w:val="de-DE"/>
        </w:rPr>
        <w:t xml:space="preserve"> HD Triple Tuner sowie der </w:t>
      </w:r>
      <w:r w:rsidR="00402B8F">
        <w:rPr>
          <w:rFonts w:ascii="DIN-Regular" w:hAnsi="DIN-Regular" w:cs="Helv"/>
          <w:color w:val="000000"/>
          <w:sz w:val="20"/>
          <w:lang w:val="de-DE"/>
        </w:rPr>
        <w:t>SAT&gt;IP</w:t>
      </w:r>
      <w:r w:rsidRPr="003F3F32">
        <w:rPr>
          <w:rFonts w:ascii="DIN-Regular" w:hAnsi="DIN-Regular" w:cs="Helv"/>
          <w:color w:val="000000"/>
          <w:sz w:val="20"/>
          <w:lang w:val="de-DE"/>
        </w:rPr>
        <w:t xml:space="preserve"> Server &amp; Client, den Panasonic als weltweit erster Hersteller in vielen Geräten einsetzt. </w:t>
      </w:r>
      <w:r w:rsidR="00402B8F">
        <w:rPr>
          <w:rFonts w:ascii="DIN-Regular" w:hAnsi="DIN-Regular" w:cs="Helv"/>
          <w:color w:val="000000"/>
          <w:sz w:val="20"/>
          <w:lang w:val="de-DE"/>
        </w:rPr>
        <w:t>SAT&gt;IP</w:t>
      </w:r>
      <w:r w:rsidRPr="003F3F32">
        <w:rPr>
          <w:rFonts w:ascii="DIN-Regular" w:hAnsi="DIN-Regular" w:cs="Helv"/>
          <w:color w:val="000000"/>
          <w:sz w:val="20"/>
          <w:lang w:val="de-DE"/>
        </w:rPr>
        <w:t xml:space="preserve"> ist ein neuer Standard zum Empfang von Fernsehprogrammen. Das TV-Signal (DVB-S, DVB-C oder DVB-T) wird über einen IP-Server ins Heimnetzwerk eingespeist - der integrierte </w:t>
      </w:r>
      <w:r w:rsidR="00402B8F">
        <w:rPr>
          <w:rFonts w:ascii="DIN-Regular" w:hAnsi="DIN-Regular" w:cs="Helv"/>
          <w:color w:val="000000"/>
          <w:sz w:val="20"/>
          <w:lang w:val="de-DE"/>
        </w:rPr>
        <w:t>SAT&gt;IP</w:t>
      </w:r>
      <w:r w:rsidRPr="003F3F32">
        <w:rPr>
          <w:rFonts w:ascii="DIN-Regular" w:hAnsi="DIN-Regular" w:cs="Helv"/>
          <w:color w:val="000000"/>
          <w:sz w:val="20"/>
          <w:lang w:val="de-DE"/>
        </w:rPr>
        <w:t xml:space="preserve"> Client ist in der Lage, diese Signale zu entschlüsseln. Gegenüber herkömmlichem Streaming bleibt dabei die volle TV-Funktionalität mit USB-HDD-Recording, EPG, </w:t>
      </w:r>
      <w:r w:rsidR="00F83D2B">
        <w:rPr>
          <w:rFonts w:ascii="DIN-Regular" w:hAnsi="DIN-Regular" w:cs="Helv"/>
          <w:color w:val="000000"/>
          <w:sz w:val="20"/>
          <w:lang w:val="de-DE"/>
        </w:rPr>
        <w:t>Teletext</w:t>
      </w:r>
      <w:r w:rsidRPr="003F3F32">
        <w:rPr>
          <w:rFonts w:ascii="DIN-Regular" w:hAnsi="DIN-Regular" w:cs="Helv"/>
          <w:color w:val="000000"/>
          <w:sz w:val="20"/>
          <w:lang w:val="de-DE"/>
        </w:rPr>
        <w:t xml:space="preserve">, </w:t>
      </w:r>
      <w:proofErr w:type="spellStart"/>
      <w:r w:rsidRPr="003F3F32">
        <w:rPr>
          <w:rFonts w:ascii="DIN-Regular" w:hAnsi="DIN-Regular" w:cs="Helv"/>
          <w:color w:val="000000"/>
          <w:sz w:val="20"/>
          <w:lang w:val="de-DE"/>
        </w:rPr>
        <w:t>HbbTV</w:t>
      </w:r>
      <w:proofErr w:type="spellEnd"/>
      <w:r w:rsidRPr="003F3F32">
        <w:rPr>
          <w:rFonts w:ascii="DIN-Regular" w:hAnsi="DIN-Regular" w:cs="Helv"/>
          <w:color w:val="000000"/>
          <w:sz w:val="20"/>
          <w:lang w:val="de-DE"/>
        </w:rPr>
        <w:t xml:space="preserve"> und Entschlüsselung von Pay TV-Programmen erhalten. Um </w:t>
      </w:r>
      <w:r w:rsidR="00402B8F">
        <w:rPr>
          <w:rFonts w:ascii="DIN-Regular" w:hAnsi="DIN-Regular" w:cs="Helv"/>
          <w:color w:val="000000"/>
          <w:sz w:val="20"/>
          <w:lang w:val="de-DE"/>
        </w:rPr>
        <w:t>SAT&gt;IP</w:t>
      </w:r>
      <w:r w:rsidRPr="003F3F32">
        <w:rPr>
          <w:rFonts w:ascii="DIN-Regular" w:hAnsi="DIN-Regular" w:cs="Helv"/>
          <w:color w:val="000000"/>
          <w:sz w:val="20"/>
          <w:lang w:val="de-DE"/>
        </w:rPr>
        <w:t xml:space="preserve">-Signale zu empfangen, bedarf es keiner neuen Verbindung, da die TV-Programme über den bestehenden Zugang zum Netzwerk per LAN, Powerline oder kabellosem WLAN den Fernseher erreichen. So kann der Zuschauer den Standort des Gerätes unabhängig von einem Antennenanschluss frei wählen. CRW854 und CXW804 </w:t>
      </w:r>
      <w:r w:rsidRPr="003F3F32">
        <w:rPr>
          <w:rFonts w:ascii="DIN-Regular" w:hAnsi="DIN-Regular" w:cs="Helv"/>
          <w:color w:val="000000"/>
          <w:sz w:val="20"/>
          <w:lang w:val="de-DE"/>
        </w:rPr>
        <w:lastRenderedPageBreak/>
        <w:t xml:space="preserve">bieten darüber hinaus einen </w:t>
      </w:r>
      <w:r w:rsidR="00402B8F">
        <w:rPr>
          <w:rFonts w:ascii="DIN-Regular" w:hAnsi="DIN-Regular" w:cs="Helv"/>
          <w:color w:val="000000"/>
          <w:sz w:val="20"/>
          <w:lang w:val="de-DE"/>
        </w:rPr>
        <w:t>SAT&gt;IP</w:t>
      </w:r>
      <w:r w:rsidRPr="003F3F32">
        <w:rPr>
          <w:rFonts w:ascii="DIN-Regular" w:hAnsi="DIN-Regular" w:cs="Helv"/>
          <w:color w:val="000000"/>
          <w:sz w:val="20"/>
          <w:lang w:val="de-DE"/>
        </w:rPr>
        <w:t xml:space="preserve"> Server, der eine externe Netzwerkeinspeisung überflüssig macht. Über den zweiten Empfänger des </w:t>
      </w:r>
      <w:proofErr w:type="spellStart"/>
      <w:r w:rsidRPr="003F3F32">
        <w:rPr>
          <w:rFonts w:ascii="DIN-Regular" w:hAnsi="DIN-Regular" w:cs="Helv"/>
          <w:color w:val="000000"/>
          <w:sz w:val="20"/>
          <w:lang w:val="de-DE"/>
        </w:rPr>
        <w:t>Twin</w:t>
      </w:r>
      <w:proofErr w:type="spellEnd"/>
      <w:r w:rsidRPr="003F3F32">
        <w:rPr>
          <w:rFonts w:ascii="DIN-Regular" w:hAnsi="DIN-Regular" w:cs="Helv"/>
          <w:color w:val="000000"/>
          <w:sz w:val="20"/>
          <w:lang w:val="de-DE"/>
        </w:rPr>
        <w:t xml:space="preserve"> HD Triple Tuners wird das auf klassischem Weg empfangene Programm im </w:t>
      </w:r>
      <w:proofErr w:type="spellStart"/>
      <w:r w:rsidRPr="003F3F32">
        <w:rPr>
          <w:rFonts w:ascii="DIN-Regular" w:hAnsi="DIN-Regular" w:cs="Helv"/>
          <w:color w:val="000000"/>
          <w:sz w:val="20"/>
          <w:lang w:val="de-DE"/>
        </w:rPr>
        <w:t>Heimnetz</w:t>
      </w:r>
      <w:proofErr w:type="spellEnd"/>
      <w:r w:rsidRPr="003F3F32">
        <w:rPr>
          <w:rFonts w:ascii="DIN-Regular" w:hAnsi="DIN-Regular" w:cs="Helv"/>
          <w:color w:val="000000"/>
          <w:sz w:val="20"/>
          <w:lang w:val="de-DE"/>
        </w:rPr>
        <w:t xml:space="preserve"> bereitgestellt und kann mit anderen kompatiblen Geräten </w:t>
      </w:r>
      <w:r w:rsidR="0045006D">
        <w:rPr>
          <w:rFonts w:ascii="DIN-Regular" w:hAnsi="DIN-Regular" w:cs="Helv"/>
          <w:color w:val="000000"/>
          <w:sz w:val="20"/>
          <w:lang w:val="de-DE"/>
        </w:rPr>
        <w:t>abgerufen</w:t>
      </w:r>
      <w:r w:rsidR="0045006D" w:rsidRPr="003F3F32">
        <w:rPr>
          <w:rFonts w:ascii="DIN-Regular" w:hAnsi="DIN-Regular" w:cs="Helv"/>
          <w:color w:val="000000"/>
          <w:sz w:val="20"/>
          <w:lang w:val="de-DE"/>
        </w:rPr>
        <w:t xml:space="preserve"> </w:t>
      </w:r>
      <w:r w:rsidRPr="003F3F32">
        <w:rPr>
          <w:rFonts w:ascii="DIN-Regular" w:hAnsi="DIN-Regular" w:cs="Helv"/>
          <w:color w:val="000000"/>
          <w:sz w:val="20"/>
          <w:lang w:val="de-DE"/>
        </w:rPr>
        <w:t xml:space="preserve">werden. Bei Panasonic beschränkt sich dies nicht nur auf Satellitensignale, sondern auch per Kabel oder Antenne empfangene Sender können in IP-Signale gewandelt werden. Die Panasonic TVs sind </w:t>
      </w:r>
      <w:r w:rsidR="00402B8F">
        <w:rPr>
          <w:rFonts w:ascii="DIN-Regular" w:hAnsi="DIN-Regular" w:cs="Helv"/>
          <w:color w:val="000000"/>
          <w:sz w:val="20"/>
          <w:lang w:val="de-DE"/>
        </w:rPr>
        <w:t>SAT&gt;IP</w:t>
      </w:r>
      <w:r w:rsidRPr="003F3F32">
        <w:rPr>
          <w:rFonts w:ascii="DIN-Regular" w:hAnsi="DIN-Regular" w:cs="Helv"/>
          <w:color w:val="000000"/>
          <w:sz w:val="20"/>
          <w:lang w:val="de-DE"/>
        </w:rPr>
        <w:t xml:space="preserve"> zertifiziert, womit sichergestellt ist, dass sie mit anderen ebenfalls </w:t>
      </w:r>
      <w:r w:rsidR="0045006D" w:rsidRPr="003F3F32">
        <w:rPr>
          <w:rFonts w:ascii="DIN-Regular" w:hAnsi="DIN-Regular" w:cs="Helv"/>
          <w:color w:val="000000"/>
          <w:sz w:val="20"/>
          <w:lang w:val="de-DE"/>
        </w:rPr>
        <w:t>zertifizierten</w:t>
      </w:r>
      <w:r w:rsidRPr="003F3F32">
        <w:rPr>
          <w:rFonts w:ascii="DIN-Regular" w:hAnsi="DIN-Regular" w:cs="Helv"/>
          <w:color w:val="000000"/>
          <w:sz w:val="20"/>
          <w:lang w:val="de-DE"/>
        </w:rPr>
        <w:t xml:space="preserve"> </w:t>
      </w:r>
      <w:r w:rsidR="0045006D" w:rsidRPr="003F3F32">
        <w:rPr>
          <w:rFonts w:ascii="DIN-Regular" w:hAnsi="DIN-Regular" w:cs="Helv"/>
          <w:color w:val="000000"/>
          <w:sz w:val="20"/>
          <w:lang w:val="de-DE"/>
        </w:rPr>
        <w:t>S</w:t>
      </w:r>
      <w:r w:rsidR="0045006D">
        <w:rPr>
          <w:rFonts w:ascii="DIN-Regular" w:hAnsi="DIN-Regular" w:cs="Helv"/>
          <w:color w:val="000000"/>
          <w:sz w:val="20"/>
          <w:lang w:val="de-DE"/>
        </w:rPr>
        <w:t>AT</w:t>
      </w:r>
      <w:r w:rsidRPr="003F3F32">
        <w:rPr>
          <w:rFonts w:ascii="DIN-Regular" w:hAnsi="DIN-Regular" w:cs="Helv"/>
          <w:color w:val="000000"/>
          <w:sz w:val="20"/>
          <w:lang w:val="de-DE"/>
        </w:rPr>
        <w:t>-IP-Geräten optimal zusammenarbeiten.</w:t>
      </w:r>
    </w:p>
    <w:p w14:paraId="3FFE9B9B" w14:textId="0AB963E8"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Mit dem seit Jahren bewährten </w:t>
      </w:r>
      <w:proofErr w:type="spellStart"/>
      <w:r w:rsidRPr="003F3F32">
        <w:rPr>
          <w:rFonts w:ascii="DIN-Regular" w:hAnsi="DIN-Regular" w:cs="Helv"/>
          <w:color w:val="000000"/>
          <w:sz w:val="20"/>
          <w:lang w:val="de-DE"/>
        </w:rPr>
        <w:t>Twin</w:t>
      </w:r>
      <w:proofErr w:type="spellEnd"/>
      <w:r w:rsidRPr="003F3F32">
        <w:rPr>
          <w:rFonts w:ascii="DIN-Regular" w:hAnsi="DIN-Regular" w:cs="Helv"/>
          <w:color w:val="000000"/>
          <w:sz w:val="20"/>
          <w:lang w:val="de-DE"/>
        </w:rPr>
        <w:t xml:space="preserve"> HD Triple Tuner bietet Panasonic das ausgereifteste </w:t>
      </w:r>
      <w:proofErr w:type="spellStart"/>
      <w:r w:rsidRPr="003F3F32">
        <w:rPr>
          <w:rFonts w:ascii="DIN-Regular" w:hAnsi="DIN-Regular" w:cs="Helv"/>
          <w:color w:val="000000"/>
          <w:sz w:val="20"/>
          <w:lang w:val="de-DE"/>
        </w:rPr>
        <w:t>Twin</w:t>
      </w:r>
      <w:proofErr w:type="spellEnd"/>
      <w:r w:rsidRPr="003F3F32">
        <w:rPr>
          <w:rFonts w:ascii="DIN-Regular" w:hAnsi="DIN-Regular" w:cs="Helv"/>
          <w:color w:val="000000"/>
          <w:sz w:val="20"/>
          <w:lang w:val="de-DE"/>
        </w:rPr>
        <w:t xml:space="preserve"> Tuner-Konzept am Markt. Die Fernsehgeräte empfangen zwei Sender völlig unabhängig voneinander. Diese können zeitgleich aufgenommen und eines davon live geschaut werden. Alternativ sieht der Zuschauer auf dem </w:t>
      </w:r>
      <w:proofErr w:type="spellStart"/>
      <w:r w:rsidRPr="003F3F32">
        <w:rPr>
          <w:rFonts w:ascii="DIN-Regular" w:hAnsi="DIN-Regular" w:cs="Helv"/>
          <w:color w:val="000000"/>
          <w:sz w:val="20"/>
          <w:lang w:val="de-DE"/>
        </w:rPr>
        <w:t>gro</w:t>
      </w:r>
      <w:r w:rsidR="009841B9">
        <w:rPr>
          <w:rFonts w:ascii="DIN-Regular" w:hAnsi="DIN-Regular" w:cs="Helv"/>
          <w:color w:val="000000"/>
          <w:sz w:val="20"/>
          <w:lang w:val="de-DE"/>
        </w:rPr>
        <w:t>ss</w:t>
      </w:r>
      <w:r w:rsidRPr="003F3F32">
        <w:rPr>
          <w:rFonts w:ascii="DIN-Regular" w:hAnsi="DIN-Regular" w:cs="Helv"/>
          <w:color w:val="000000"/>
          <w:sz w:val="20"/>
          <w:lang w:val="de-DE"/>
        </w:rPr>
        <w:t>en</w:t>
      </w:r>
      <w:proofErr w:type="spellEnd"/>
      <w:r w:rsidRPr="003F3F32">
        <w:rPr>
          <w:rFonts w:ascii="DIN-Regular" w:hAnsi="DIN-Regular" w:cs="Helv"/>
          <w:color w:val="000000"/>
          <w:sz w:val="20"/>
          <w:lang w:val="de-DE"/>
        </w:rPr>
        <w:t xml:space="preserve"> TV-Gerät den Spielfilm in brillanter Qualität, während ein anderes Familienmitglied auf </w:t>
      </w:r>
      <w:proofErr w:type="spellStart"/>
      <w:r w:rsidRPr="003F3F32">
        <w:rPr>
          <w:rFonts w:ascii="DIN-Regular" w:hAnsi="DIN-Regular" w:cs="Helv"/>
          <w:color w:val="000000"/>
          <w:sz w:val="20"/>
          <w:lang w:val="de-DE"/>
        </w:rPr>
        <w:t>Tablet</w:t>
      </w:r>
      <w:proofErr w:type="spellEnd"/>
      <w:r w:rsidRPr="003F3F32">
        <w:rPr>
          <w:rFonts w:ascii="DIN-Regular" w:hAnsi="DIN-Regular" w:cs="Helv"/>
          <w:color w:val="000000"/>
          <w:sz w:val="20"/>
          <w:lang w:val="de-DE"/>
        </w:rPr>
        <w:t>/Smartphone oder einem kompatiblen zweiten Fernseher ein anderes Programm verfolgt. Mit TV Anywhere beschränkt sich dies nicht nur auf die eigenen vier Wände. Man schaut das Live-TV-Programm oder eine USB-Aufzeichnung dort</w:t>
      </w:r>
      <w:r w:rsidR="0045006D">
        <w:rPr>
          <w:rFonts w:ascii="DIN-Regular" w:hAnsi="DIN-Regular" w:cs="Helv"/>
          <w:color w:val="000000"/>
          <w:sz w:val="20"/>
          <w:lang w:val="de-DE"/>
        </w:rPr>
        <w:t>,</w:t>
      </w:r>
      <w:r w:rsidRPr="003F3F32">
        <w:rPr>
          <w:rFonts w:ascii="DIN-Regular" w:hAnsi="DIN-Regular" w:cs="Helv"/>
          <w:color w:val="000000"/>
          <w:sz w:val="20"/>
          <w:lang w:val="de-DE"/>
        </w:rPr>
        <w:t xml:space="preserve"> wo man sich gerade befindet auf </w:t>
      </w:r>
      <w:proofErr w:type="spellStart"/>
      <w:r w:rsidRPr="003F3F32">
        <w:rPr>
          <w:rFonts w:ascii="DIN-Regular" w:hAnsi="DIN-Regular" w:cs="Helv"/>
          <w:color w:val="000000"/>
          <w:sz w:val="20"/>
          <w:lang w:val="de-DE"/>
        </w:rPr>
        <w:t>Tablet</w:t>
      </w:r>
      <w:proofErr w:type="spellEnd"/>
      <w:r w:rsidRPr="003F3F32">
        <w:rPr>
          <w:rFonts w:ascii="DIN-Regular" w:hAnsi="DIN-Regular" w:cs="Helv"/>
          <w:color w:val="000000"/>
          <w:sz w:val="20"/>
          <w:lang w:val="de-DE"/>
        </w:rPr>
        <w:t xml:space="preserve"> oder Smartphone – sei es auf einer Geschäftsreise, im Urlaub, am Bahnhof oder Flughafen – überall – weltweit. Lediglich eine Internetverbindung ist notwendig.</w:t>
      </w:r>
    </w:p>
    <w:p w14:paraId="25A44D7F" w14:textId="77777777" w:rsidR="00D87337" w:rsidRPr="003F3F32" w:rsidRDefault="00D87337" w:rsidP="00D87337">
      <w:pPr>
        <w:autoSpaceDE w:val="0"/>
        <w:autoSpaceDN w:val="0"/>
        <w:adjustRightInd w:val="0"/>
        <w:rPr>
          <w:rFonts w:ascii="DIN-Regular" w:hAnsi="DIN-Regular" w:cs="Helv"/>
          <w:color w:val="000000"/>
          <w:sz w:val="20"/>
          <w:lang w:val="de-DE"/>
        </w:rPr>
      </w:pPr>
    </w:p>
    <w:p w14:paraId="2B3DBFDA" w14:textId="77777777" w:rsidR="00D87337" w:rsidRPr="003F3F32" w:rsidRDefault="00D87337" w:rsidP="003F3F32">
      <w:pPr>
        <w:ind w:right="-57"/>
        <w:rPr>
          <w:rFonts w:ascii="DIN-Bold" w:hAnsi="DIN-Bold"/>
          <w:sz w:val="20"/>
          <w:lang w:val="de-DE"/>
        </w:rPr>
      </w:pPr>
      <w:r w:rsidRPr="003F3F32">
        <w:rPr>
          <w:rFonts w:ascii="DIN-Bold" w:hAnsi="DIN-Bold"/>
          <w:sz w:val="20"/>
          <w:lang w:val="de-DE"/>
        </w:rPr>
        <w:t>Intuitive Bedienung neu definiert</w:t>
      </w:r>
    </w:p>
    <w:p w14:paraId="7AF5E94E" w14:textId="4C5BEA83"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Vor zwei Jahren setzte Panasonic mit </w:t>
      </w:r>
      <w:proofErr w:type="spellStart"/>
      <w:r w:rsidRPr="003F3F32">
        <w:rPr>
          <w:rFonts w:ascii="DIN-Regular" w:hAnsi="DIN-Regular" w:cs="Helv"/>
          <w:color w:val="000000"/>
          <w:sz w:val="20"/>
          <w:lang w:val="de-DE"/>
        </w:rPr>
        <w:t>My</w:t>
      </w:r>
      <w:proofErr w:type="spellEnd"/>
      <w:r w:rsidRPr="003F3F32">
        <w:rPr>
          <w:rFonts w:ascii="DIN-Regular" w:hAnsi="DIN-Regular" w:cs="Helv"/>
          <w:color w:val="000000"/>
          <w:sz w:val="20"/>
          <w:lang w:val="de-DE"/>
        </w:rPr>
        <w:t xml:space="preserve"> Home Screen, dem personalisierbaren Startbildschirm, neue </w:t>
      </w:r>
      <w:proofErr w:type="spellStart"/>
      <w:r w:rsidRPr="003F3F32">
        <w:rPr>
          <w:rFonts w:ascii="DIN-Regular" w:hAnsi="DIN-Regular" w:cs="Helv"/>
          <w:color w:val="000000"/>
          <w:sz w:val="20"/>
          <w:lang w:val="de-DE"/>
        </w:rPr>
        <w:t>Ma</w:t>
      </w:r>
      <w:r w:rsidR="009841B9">
        <w:rPr>
          <w:rFonts w:ascii="DIN-Regular" w:hAnsi="DIN-Regular" w:cs="Helv"/>
          <w:color w:val="000000"/>
          <w:sz w:val="20"/>
          <w:lang w:val="de-DE"/>
        </w:rPr>
        <w:t>ss</w:t>
      </w:r>
      <w:r w:rsidRPr="003F3F32">
        <w:rPr>
          <w:rFonts w:ascii="DIN-Regular" w:hAnsi="DIN-Regular" w:cs="Helv"/>
          <w:color w:val="000000"/>
          <w:sz w:val="20"/>
          <w:lang w:val="de-DE"/>
        </w:rPr>
        <w:t>stäbe</w:t>
      </w:r>
      <w:proofErr w:type="spellEnd"/>
      <w:r w:rsidRPr="003F3F32">
        <w:rPr>
          <w:rFonts w:ascii="DIN-Regular" w:hAnsi="DIN-Regular" w:cs="Helv"/>
          <w:color w:val="000000"/>
          <w:sz w:val="20"/>
          <w:lang w:val="de-DE"/>
        </w:rPr>
        <w:t xml:space="preserve"> im Punkte Bedienung. Jetzt folgt mit </w:t>
      </w:r>
      <w:proofErr w:type="spellStart"/>
      <w:r w:rsidRPr="003F3F32">
        <w:rPr>
          <w:rFonts w:ascii="DIN-Regular" w:hAnsi="DIN-Regular" w:cs="Helv"/>
          <w:color w:val="000000"/>
          <w:sz w:val="20"/>
          <w:lang w:val="de-DE"/>
        </w:rPr>
        <w:t>My</w:t>
      </w:r>
      <w:proofErr w:type="spellEnd"/>
      <w:r w:rsidRPr="003F3F32">
        <w:rPr>
          <w:rFonts w:ascii="DIN-Regular" w:hAnsi="DIN-Regular" w:cs="Helv"/>
          <w:color w:val="000000"/>
          <w:sz w:val="20"/>
          <w:lang w:val="de-DE"/>
        </w:rPr>
        <w:t xml:space="preserve"> Home Screen 2.0 </w:t>
      </w:r>
      <w:proofErr w:type="spellStart"/>
      <w:r w:rsidRPr="003F3F32">
        <w:rPr>
          <w:rFonts w:ascii="DIN-Regular" w:hAnsi="DIN-Regular" w:cs="Helv"/>
          <w:color w:val="000000"/>
          <w:sz w:val="20"/>
          <w:lang w:val="de-DE"/>
        </w:rPr>
        <w:t>powered</w:t>
      </w:r>
      <w:proofErr w:type="spellEnd"/>
      <w:r w:rsidRPr="003F3F32">
        <w:rPr>
          <w:rFonts w:ascii="DIN-Regular" w:hAnsi="DIN-Regular" w:cs="Helv"/>
          <w:color w:val="000000"/>
          <w:sz w:val="20"/>
          <w:lang w:val="de-DE"/>
        </w:rPr>
        <w:t xml:space="preserve"> </w:t>
      </w:r>
      <w:proofErr w:type="spellStart"/>
      <w:r w:rsidRPr="003F3F32">
        <w:rPr>
          <w:rFonts w:ascii="DIN-Regular" w:hAnsi="DIN-Regular" w:cs="Helv"/>
          <w:color w:val="000000"/>
          <w:sz w:val="20"/>
          <w:lang w:val="de-DE"/>
        </w:rPr>
        <w:t>by</w:t>
      </w:r>
      <w:proofErr w:type="spellEnd"/>
      <w:r w:rsidRPr="003F3F32">
        <w:rPr>
          <w:rFonts w:ascii="DIN-Regular" w:hAnsi="DIN-Regular" w:cs="Helv"/>
          <w:color w:val="000000"/>
          <w:sz w:val="20"/>
          <w:lang w:val="de-DE"/>
        </w:rPr>
        <w:t xml:space="preserve"> Firefox OS die nächste Entwicklungsstufe, die die Bedienung noch komfortabler macht. Intuitiv bekommt der Zuschauer Zugriff auf alle Inhalte und ruft blitzschnell seine Lieblings-Sender, -Apps oder </w:t>
      </w:r>
      <w:r w:rsidR="00121473">
        <w:rPr>
          <w:rFonts w:ascii="DIN-Regular" w:hAnsi="DIN-Regular" w:cs="Helv"/>
          <w:color w:val="000000"/>
          <w:sz w:val="20"/>
          <w:lang w:val="de-DE"/>
        </w:rPr>
        <w:t>-</w:t>
      </w:r>
      <w:r w:rsidRPr="003F3F32">
        <w:rPr>
          <w:rFonts w:ascii="DIN-Regular" w:hAnsi="DIN-Regular" w:cs="Helv"/>
          <w:color w:val="000000"/>
          <w:sz w:val="20"/>
          <w:lang w:val="de-DE"/>
        </w:rPr>
        <w:t xml:space="preserve">TV-Anwendungen auf. Mit der im Lieferumfang befindlichen Touch Pad-Fernbedienung werden die favorisierten Inhalte mit einem Tastendruck markiert und stehen sofort auf dem neuen </w:t>
      </w:r>
      <w:proofErr w:type="spellStart"/>
      <w:r w:rsidRPr="003F3F32">
        <w:rPr>
          <w:rFonts w:ascii="DIN-Regular" w:hAnsi="DIN-Regular" w:cs="Helv"/>
          <w:color w:val="000000"/>
          <w:sz w:val="20"/>
          <w:lang w:val="de-DE"/>
        </w:rPr>
        <w:t>My</w:t>
      </w:r>
      <w:proofErr w:type="spellEnd"/>
      <w:r w:rsidRPr="003F3F32">
        <w:rPr>
          <w:rFonts w:ascii="DIN-Regular" w:hAnsi="DIN-Regular" w:cs="Helv"/>
          <w:color w:val="000000"/>
          <w:sz w:val="20"/>
          <w:lang w:val="de-DE"/>
        </w:rPr>
        <w:t xml:space="preserve"> Home Screen 2.0 zur Verfügung – so einfach war es noch nie. Darüber hinaus ermöglicht die neu entwickelte Suchfunktion das schnelle Auffinden von Internet-Videos oder Inhalten, die sich auf angeschlossenen Geräten befinden. Die intuitive Bedienung konnte Panasonic durch die weiter optimierte Sprachführung und Steuerung perfektionieren. Dank </w:t>
      </w:r>
      <w:proofErr w:type="spellStart"/>
      <w:r w:rsidRPr="003F3F32">
        <w:rPr>
          <w:rFonts w:ascii="DIN-Regular" w:hAnsi="DIN-Regular" w:cs="Helv"/>
          <w:color w:val="000000"/>
          <w:sz w:val="20"/>
          <w:lang w:val="de-DE"/>
        </w:rPr>
        <w:t>Direct</w:t>
      </w:r>
      <w:proofErr w:type="spellEnd"/>
      <w:r w:rsidRPr="003F3F32">
        <w:rPr>
          <w:rFonts w:ascii="DIN-Regular" w:hAnsi="DIN-Regular" w:cs="Helv"/>
          <w:color w:val="000000"/>
          <w:sz w:val="20"/>
          <w:lang w:val="de-DE"/>
        </w:rPr>
        <w:t xml:space="preserve"> Talk (</w:t>
      </w:r>
      <w:proofErr w:type="spellStart"/>
      <w:r w:rsidRPr="003F3F32">
        <w:rPr>
          <w:rFonts w:ascii="DIN-Regular" w:hAnsi="DIN-Regular" w:cs="Helv"/>
          <w:color w:val="000000"/>
          <w:sz w:val="20"/>
          <w:lang w:val="de-DE"/>
        </w:rPr>
        <w:t>au</w:t>
      </w:r>
      <w:r w:rsidR="009841B9">
        <w:rPr>
          <w:rFonts w:ascii="DIN-Regular" w:hAnsi="DIN-Regular" w:cs="Helv"/>
          <w:color w:val="000000"/>
          <w:sz w:val="20"/>
          <w:lang w:val="de-DE"/>
        </w:rPr>
        <w:t>ss</w:t>
      </w:r>
      <w:r w:rsidRPr="003F3F32">
        <w:rPr>
          <w:rFonts w:ascii="DIN-Regular" w:hAnsi="DIN-Regular" w:cs="Helv"/>
          <w:color w:val="000000"/>
          <w:sz w:val="20"/>
          <w:lang w:val="de-DE"/>
        </w:rPr>
        <w:t>er</w:t>
      </w:r>
      <w:proofErr w:type="spellEnd"/>
      <w:r w:rsidRPr="003F3F32">
        <w:rPr>
          <w:rFonts w:ascii="DIN-Regular" w:hAnsi="DIN-Regular" w:cs="Helv"/>
          <w:color w:val="000000"/>
          <w:sz w:val="20"/>
          <w:lang w:val="de-DE"/>
        </w:rPr>
        <w:t xml:space="preserve"> CRW854) kann der Zuschauer ohne die Fernbedienung zur Hand zu nehmen, nach Inhalten suchen, das Fernsehgerät steuern oder auf seinen persönlichen Startbildschirm umschalten – ganz einfach mit seiner Stimme. Darüber hinaus lassen sich CRW854 und CXW804 komfortabel per Smartphone/</w:t>
      </w:r>
      <w:proofErr w:type="spellStart"/>
      <w:r w:rsidRPr="003F3F32">
        <w:rPr>
          <w:rFonts w:ascii="DIN-Regular" w:hAnsi="DIN-Regular" w:cs="Helv"/>
          <w:color w:val="000000"/>
          <w:sz w:val="20"/>
          <w:lang w:val="de-DE"/>
        </w:rPr>
        <w:t>Tablet</w:t>
      </w:r>
      <w:proofErr w:type="spellEnd"/>
      <w:r w:rsidRPr="003F3F32">
        <w:rPr>
          <w:rFonts w:ascii="DIN-Regular" w:hAnsi="DIN-Regular" w:cs="Helv"/>
          <w:color w:val="000000"/>
          <w:sz w:val="20"/>
          <w:lang w:val="de-DE"/>
        </w:rPr>
        <w:t xml:space="preserve"> und der Panasonic TV Remote App 2 steuern, ohne das laufenden Programm zu verlassen. Smart </w:t>
      </w:r>
      <w:proofErr w:type="spellStart"/>
      <w:r w:rsidRPr="003F3F32">
        <w:rPr>
          <w:rFonts w:ascii="DIN-Regular" w:hAnsi="DIN-Regular" w:cs="Helv"/>
          <w:color w:val="000000"/>
          <w:sz w:val="20"/>
          <w:lang w:val="de-DE"/>
        </w:rPr>
        <w:t>Calibration</w:t>
      </w:r>
      <w:proofErr w:type="spellEnd"/>
      <w:r w:rsidRPr="003F3F32">
        <w:rPr>
          <w:rFonts w:ascii="DIN-Regular" w:hAnsi="DIN-Regular" w:cs="Helv"/>
          <w:color w:val="000000"/>
          <w:sz w:val="20"/>
          <w:lang w:val="de-DE"/>
        </w:rPr>
        <w:t xml:space="preserve"> (</w:t>
      </w:r>
      <w:proofErr w:type="spellStart"/>
      <w:r w:rsidRPr="003F3F32">
        <w:rPr>
          <w:rFonts w:ascii="DIN-Regular" w:hAnsi="DIN-Regular" w:cs="Helv"/>
          <w:color w:val="000000"/>
          <w:sz w:val="20"/>
          <w:lang w:val="de-DE"/>
        </w:rPr>
        <w:t>au</w:t>
      </w:r>
      <w:r w:rsidR="009841B9">
        <w:rPr>
          <w:rFonts w:ascii="DIN-Regular" w:hAnsi="DIN-Regular" w:cs="Helv"/>
          <w:color w:val="000000"/>
          <w:sz w:val="20"/>
          <w:lang w:val="de-DE"/>
        </w:rPr>
        <w:t>ss</w:t>
      </w:r>
      <w:r w:rsidRPr="003F3F32">
        <w:rPr>
          <w:rFonts w:ascii="DIN-Regular" w:hAnsi="DIN-Regular" w:cs="Helv"/>
          <w:color w:val="000000"/>
          <w:sz w:val="20"/>
          <w:lang w:val="de-DE"/>
        </w:rPr>
        <w:t>er</w:t>
      </w:r>
      <w:proofErr w:type="spellEnd"/>
      <w:r w:rsidRPr="003F3F32">
        <w:rPr>
          <w:rFonts w:ascii="DIN-Regular" w:hAnsi="DIN-Regular" w:cs="Helv"/>
          <w:color w:val="000000"/>
          <w:sz w:val="20"/>
          <w:lang w:val="de-DE"/>
        </w:rPr>
        <w:t xml:space="preserve"> CRW854 und TX-40CXW804) ermöglicht beispielsweise die detaillierte </w:t>
      </w:r>
      <w:r w:rsidRPr="003F3F32">
        <w:rPr>
          <w:rFonts w:ascii="DIN-Regular" w:hAnsi="DIN-Regular" w:cs="Helv"/>
          <w:color w:val="000000"/>
          <w:sz w:val="20"/>
          <w:lang w:val="de-DE"/>
        </w:rPr>
        <w:lastRenderedPageBreak/>
        <w:t>Einstellung aller Bildparameter, ohne dass störende Menü-Einblendungen das Bild verdecken.</w:t>
      </w:r>
    </w:p>
    <w:p w14:paraId="470450BE" w14:textId="77777777" w:rsidR="00D87337" w:rsidRPr="003F3F32" w:rsidRDefault="00D87337" w:rsidP="00D87337">
      <w:pPr>
        <w:autoSpaceDE w:val="0"/>
        <w:autoSpaceDN w:val="0"/>
        <w:adjustRightInd w:val="0"/>
        <w:rPr>
          <w:rFonts w:ascii="DIN-Regular" w:hAnsi="DIN-Regular" w:cs="Helv"/>
          <w:color w:val="000000"/>
          <w:sz w:val="20"/>
          <w:lang w:val="de-DE"/>
        </w:rPr>
      </w:pPr>
    </w:p>
    <w:p w14:paraId="0B9A6929" w14:textId="77777777" w:rsidR="00D87337" w:rsidRPr="003F3F32" w:rsidRDefault="00D87337" w:rsidP="003F3F32">
      <w:pPr>
        <w:ind w:right="-57"/>
        <w:rPr>
          <w:rFonts w:ascii="DIN-Bold" w:hAnsi="DIN-Bold"/>
          <w:sz w:val="20"/>
          <w:lang w:val="de-DE"/>
        </w:rPr>
      </w:pPr>
      <w:r w:rsidRPr="003F3F32">
        <w:rPr>
          <w:rFonts w:ascii="DIN-Bold" w:hAnsi="DIN-Bold"/>
          <w:sz w:val="20"/>
          <w:lang w:val="de-DE"/>
        </w:rPr>
        <w:t>Maximale Vernetzung</w:t>
      </w:r>
    </w:p>
    <w:p w14:paraId="3DC0FF18" w14:textId="4FDD740E"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Dank integriertem WLAN gelingt die Vernetzung mit DLNA, Internet-Apps, Browser sowie </w:t>
      </w:r>
      <w:proofErr w:type="spellStart"/>
      <w:r w:rsidRPr="003F3F32">
        <w:rPr>
          <w:rFonts w:ascii="DIN-Regular" w:hAnsi="DIN-Regular" w:cs="Helv"/>
          <w:color w:val="000000"/>
          <w:sz w:val="20"/>
          <w:lang w:val="de-DE"/>
        </w:rPr>
        <w:t>HbbTV</w:t>
      </w:r>
      <w:proofErr w:type="spellEnd"/>
      <w:r w:rsidRPr="003F3F32">
        <w:rPr>
          <w:rFonts w:ascii="DIN-Regular" w:hAnsi="DIN-Regular" w:cs="Helv"/>
          <w:color w:val="000000"/>
          <w:sz w:val="20"/>
          <w:lang w:val="de-DE"/>
        </w:rPr>
        <w:t xml:space="preserve"> kabellos und komfortabel. So surft man bequem vom Sofa aus über den erstmals integrierten Firefox-Browser im Internet, greift auf Mediatheken der Fernsehsender zu oder </w:t>
      </w:r>
      <w:proofErr w:type="spellStart"/>
      <w:r w:rsidRPr="003F3F32">
        <w:rPr>
          <w:rFonts w:ascii="DIN-Regular" w:hAnsi="DIN-Regular" w:cs="Helv"/>
          <w:color w:val="000000"/>
          <w:sz w:val="20"/>
          <w:lang w:val="de-DE"/>
        </w:rPr>
        <w:t>genie</w:t>
      </w:r>
      <w:r w:rsidR="009841B9">
        <w:rPr>
          <w:rFonts w:ascii="DIN-Regular" w:hAnsi="DIN-Regular" w:cs="Helv"/>
          <w:color w:val="000000"/>
          <w:sz w:val="20"/>
          <w:lang w:val="de-DE"/>
        </w:rPr>
        <w:t>ss</w:t>
      </w:r>
      <w:r w:rsidRPr="003F3F32">
        <w:rPr>
          <w:rFonts w:ascii="DIN-Regular" w:hAnsi="DIN-Regular" w:cs="Helv"/>
          <w:color w:val="000000"/>
          <w:sz w:val="20"/>
          <w:lang w:val="de-DE"/>
        </w:rPr>
        <w:t>t</w:t>
      </w:r>
      <w:proofErr w:type="spellEnd"/>
      <w:r w:rsidRPr="003F3F32">
        <w:rPr>
          <w:rFonts w:ascii="DIN-Regular" w:hAnsi="DIN-Regular" w:cs="Helv"/>
          <w:color w:val="000000"/>
          <w:sz w:val="20"/>
          <w:lang w:val="de-DE"/>
        </w:rPr>
        <w:t xml:space="preserve"> Filme, Fotos oder Musik, die im heimischen Netzwerk gespeichert sind. Darüber hinaus wird das </w:t>
      </w:r>
      <w:r w:rsidR="004541AB">
        <w:rPr>
          <w:rFonts w:ascii="DIN-Regular" w:hAnsi="DIN-Regular" w:cs="Helv"/>
          <w:color w:val="000000"/>
          <w:sz w:val="20"/>
          <w:lang w:val="de-DE"/>
        </w:rPr>
        <w:t xml:space="preserve">Smart TV-Erlebnis durch Video-on-Demand-Dienste wie beispielsweise </w:t>
      </w:r>
      <w:proofErr w:type="spellStart"/>
      <w:r w:rsidR="004541AB">
        <w:rPr>
          <w:rFonts w:ascii="DIN-Regular" w:hAnsi="DIN-Regular" w:cs="Helv"/>
          <w:color w:val="000000"/>
          <w:sz w:val="20"/>
          <w:lang w:val="de-DE"/>
        </w:rPr>
        <w:t>Netflix</w:t>
      </w:r>
      <w:proofErr w:type="spellEnd"/>
      <w:r w:rsidR="004541AB">
        <w:rPr>
          <w:rFonts w:ascii="DIN-Regular" w:hAnsi="DIN-Regular" w:cs="Helv"/>
          <w:color w:val="000000"/>
          <w:sz w:val="20"/>
          <w:lang w:val="de-DE"/>
        </w:rPr>
        <w:t xml:space="preserve"> </w:t>
      </w:r>
      <w:r w:rsidRPr="003F3F32">
        <w:rPr>
          <w:rFonts w:ascii="DIN-Regular" w:hAnsi="DIN-Regular" w:cs="Helv"/>
          <w:color w:val="000000"/>
          <w:sz w:val="20"/>
          <w:lang w:val="de-DE"/>
        </w:rPr>
        <w:t xml:space="preserve">perfektioniert. Damit steht eine nahezu unbegrenzte Zahl an Filmen zur Verfügung. Zahlreiche Internet-Apps sorgen zudem abseits des klassischen Programms für Unterhaltung und Information. Schon beim Einschalten des Gerätes informiert der neue Info Frame den Zuschauer über die für ihn wichtigen Inhalte. Das kann beispielsweise die Uhrzeit, der aktuelle Wetterbericht, Nachrichten, Programminhalte der Sendeanstalten oder neuer Web-Content sein. </w:t>
      </w:r>
      <w:proofErr w:type="spellStart"/>
      <w:r w:rsidRPr="003F3F32">
        <w:rPr>
          <w:rFonts w:ascii="DIN-Regular" w:hAnsi="DIN-Regular" w:cs="Helv"/>
          <w:color w:val="000000"/>
          <w:sz w:val="20"/>
          <w:lang w:val="de-DE"/>
        </w:rPr>
        <w:t>My</w:t>
      </w:r>
      <w:proofErr w:type="spellEnd"/>
      <w:r w:rsidRPr="003F3F32">
        <w:rPr>
          <w:rFonts w:ascii="DIN-Regular" w:hAnsi="DIN-Regular" w:cs="Helv"/>
          <w:color w:val="000000"/>
          <w:sz w:val="20"/>
          <w:lang w:val="de-DE"/>
        </w:rPr>
        <w:t xml:space="preserve"> Stream analysiert anhand von Lieblingssendungen, die man per Touch Pad-Controller festlegt, die persönlichen Sehgewohnheiten und schlägt dem Zuschauer genau die für ihn interessanten Inhalte vor. Das sind neben dem TV-Programm auch Internet-Content wie beispielsweise YouTube-Videos, Netzwerk-Inhalte oder Aufzeichnungen. Um Inhalte, die sich auf einem </w:t>
      </w:r>
      <w:proofErr w:type="spellStart"/>
      <w:r w:rsidRPr="003F3F32">
        <w:rPr>
          <w:rFonts w:ascii="DIN-Regular" w:hAnsi="DIN-Regular" w:cs="Helv"/>
          <w:color w:val="000000"/>
          <w:sz w:val="20"/>
          <w:lang w:val="de-DE"/>
        </w:rPr>
        <w:t>Tablet</w:t>
      </w:r>
      <w:proofErr w:type="spellEnd"/>
      <w:r w:rsidRPr="003F3F32">
        <w:rPr>
          <w:rFonts w:ascii="DIN-Regular" w:hAnsi="DIN-Regular" w:cs="Helv"/>
          <w:color w:val="000000"/>
          <w:sz w:val="20"/>
          <w:lang w:val="de-DE"/>
        </w:rPr>
        <w:t xml:space="preserve"> oder Smartphone befinden, mit der Familie oder Freunden zu teilen, genügt ein Wisch auf dem Display des mobilen Gerätes und die </w:t>
      </w:r>
      <w:proofErr w:type="spellStart"/>
      <w:r w:rsidRPr="003F3F32">
        <w:rPr>
          <w:rFonts w:ascii="DIN-Regular" w:hAnsi="DIN-Regular" w:cs="Helv"/>
          <w:color w:val="000000"/>
          <w:sz w:val="20"/>
          <w:lang w:val="de-DE"/>
        </w:rPr>
        <w:t>Swipe</w:t>
      </w:r>
      <w:proofErr w:type="spellEnd"/>
      <w:r w:rsidRPr="003F3F32">
        <w:rPr>
          <w:rFonts w:ascii="DIN-Regular" w:hAnsi="DIN-Regular" w:cs="Helv"/>
          <w:color w:val="000000"/>
          <w:sz w:val="20"/>
          <w:lang w:val="de-DE"/>
        </w:rPr>
        <w:t xml:space="preserve"> &amp; Share-Funktion der Panasonic TV Remote App 2 sendet den gewünschten Inhalt direkt auf das Fernsehgerät. So schaut man die letzten Urlaubsbilder nicht nur auf einem kleinen Display</w:t>
      </w:r>
      <w:r w:rsidR="00981AFB">
        <w:rPr>
          <w:rFonts w:ascii="DIN-Regular" w:hAnsi="DIN-Regular" w:cs="Helv"/>
          <w:color w:val="000000"/>
          <w:sz w:val="20"/>
          <w:lang w:val="de-DE"/>
        </w:rPr>
        <w:t xml:space="preserve"> an</w:t>
      </w:r>
      <w:r w:rsidRPr="003F3F32">
        <w:rPr>
          <w:rFonts w:ascii="DIN-Regular" w:hAnsi="DIN-Regular" w:cs="Helv"/>
          <w:color w:val="000000"/>
          <w:sz w:val="20"/>
          <w:lang w:val="de-DE"/>
        </w:rPr>
        <w:t xml:space="preserve">, sondern in überragender Qualität auf dem </w:t>
      </w:r>
      <w:proofErr w:type="spellStart"/>
      <w:r w:rsidRPr="003F3F32">
        <w:rPr>
          <w:rFonts w:ascii="DIN-Regular" w:hAnsi="DIN-Regular" w:cs="Helv"/>
          <w:color w:val="000000"/>
          <w:sz w:val="20"/>
          <w:lang w:val="de-DE"/>
        </w:rPr>
        <w:t>gro</w:t>
      </w:r>
      <w:r w:rsidR="009841B9">
        <w:rPr>
          <w:rFonts w:ascii="DIN-Regular" w:hAnsi="DIN-Regular" w:cs="Helv"/>
          <w:color w:val="000000"/>
          <w:sz w:val="20"/>
          <w:lang w:val="de-DE"/>
        </w:rPr>
        <w:t>ss</w:t>
      </w:r>
      <w:r w:rsidRPr="003F3F32">
        <w:rPr>
          <w:rFonts w:ascii="DIN-Regular" w:hAnsi="DIN-Regular" w:cs="Helv"/>
          <w:color w:val="000000"/>
          <w:sz w:val="20"/>
          <w:lang w:val="de-DE"/>
        </w:rPr>
        <w:t>en</w:t>
      </w:r>
      <w:proofErr w:type="spellEnd"/>
      <w:r w:rsidRPr="003F3F32">
        <w:rPr>
          <w:rFonts w:ascii="DIN-Regular" w:hAnsi="DIN-Regular" w:cs="Helv"/>
          <w:color w:val="000000"/>
          <w:sz w:val="20"/>
          <w:lang w:val="de-DE"/>
        </w:rPr>
        <w:t xml:space="preserve"> Fernsehschirm. Genauso können Mediendateien wie Musik, Fotos oder Videos, die sich auf einem am TV angeschlossenen Speicher befinden, per </w:t>
      </w:r>
      <w:proofErr w:type="spellStart"/>
      <w:r w:rsidRPr="003F3F32">
        <w:rPr>
          <w:rFonts w:ascii="DIN-Regular" w:hAnsi="DIN-Regular" w:cs="Helv"/>
          <w:color w:val="000000"/>
          <w:sz w:val="20"/>
          <w:lang w:val="de-DE"/>
        </w:rPr>
        <w:t>Swipe</w:t>
      </w:r>
      <w:proofErr w:type="spellEnd"/>
      <w:r w:rsidRPr="003F3F32">
        <w:rPr>
          <w:rFonts w:ascii="DIN-Regular" w:hAnsi="DIN-Regular" w:cs="Helv"/>
          <w:color w:val="000000"/>
          <w:sz w:val="20"/>
          <w:lang w:val="de-DE"/>
        </w:rPr>
        <w:t xml:space="preserve"> &amp; Share zum mobilen Gerät gesendet werden, um sie dort zu speichern.</w:t>
      </w:r>
    </w:p>
    <w:p w14:paraId="30071436" w14:textId="77777777" w:rsidR="00D87337" w:rsidRPr="003F3F32" w:rsidRDefault="00D87337" w:rsidP="003F3F32">
      <w:pPr>
        <w:ind w:right="-57"/>
        <w:rPr>
          <w:rFonts w:ascii="DIN-Bold" w:hAnsi="DIN-Bold"/>
          <w:sz w:val="20"/>
          <w:lang w:val="de-DE"/>
        </w:rPr>
      </w:pPr>
    </w:p>
    <w:p w14:paraId="1A9F22F4" w14:textId="77777777" w:rsidR="00D87337" w:rsidRPr="003F3F32" w:rsidRDefault="00D87337" w:rsidP="003F3F32">
      <w:pPr>
        <w:ind w:right="-57"/>
        <w:rPr>
          <w:rFonts w:ascii="DIN-Bold" w:hAnsi="DIN-Bold"/>
          <w:sz w:val="20"/>
          <w:lang w:val="de-DE"/>
        </w:rPr>
      </w:pPr>
      <w:r w:rsidRPr="003F3F32">
        <w:rPr>
          <w:rFonts w:ascii="DIN-Bold" w:hAnsi="DIN-Bold"/>
          <w:sz w:val="20"/>
          <w:lang w:val="de-DE"/>
        </w:rPr>
        <w:t>Umweltaspekt</w:t>
      </w:r>
    </w:p>
    <w:p w14:paraId="660C9B1E" w14:textId="77777777" w:rsidR="00D87337" w:rsidRPr="003F3F32"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Trotz der riesigen Funktionsvielfalt und Ausstattung verbrauchen die CRW854- und CWX804-Modelle nur wenig Strom. Dafür zeichnen vielfältige Eco-Funktionen verantwortlich, mit denen die Panasonic-TVs und angeschlossene Geräte auch nur dann Strom verbrauchen, wenn sie auch wirklich benötigt werden – getreu der Firmenphilosophie von Panasonic, bei der Umweltaspekte eine übergeordnete Rolle spielen.</w:t>
      </w:r>
    </w:p>
    <w:p w14:paraId="0CA7BBBF" w14:textId="77777777" w:rsidR="00D87337" w:rsidRDefault="00D87337" w:rsidP="00D87337">
      <w:pPr>
        <w:autoSpaceDE w:val="0"/>
        <w:autoSpaceDN w:val="0"/>
        <w:adjustRightInd w:val="0"/>
        <w:rPr>
          <w:rFonts w:ascii="DIN-Regular" w:hAnsi="DIN-Regular" w:cs="Helv"/>
          <w:color w:val="000000"/>
          <w:sz w:val="20"/>
          <w:lang w:val="de-DE"/>
        </w:rPr>
      </w:pPr>
    </w:p>
    <w:p w14:paraId="0C9DA362" w14:textId="77777777" w:rsidR="00A97A24" w:rsidRDefault="00A97A24" w:rsidP="00D87337">
      <w:pPr>
        <w:autoSpaceDE w:val="0"/>
        <w:autoSpaceDN w:val="0"/>
        <w:adjustRightInd w:val="0"/>
        <w:rPr>
          <w:rFonts w:ascii="DIN-Regular" w:hAnsi="DIN-Regular" w:cs="Helv"/>
          <w:color w:val="000000"/>
          <w:sz w:val="20"/>
          <w:lang w:val="de-DE"/>
        </w:rPr>
      </w:pPr>
    </w:p>
    <w:p w14:paraId="1691919D" w14:textId="77777777" w:rsidR="00A97A24" w:rsidRDefault="00A97A24" w:rsidP="00D87337">
      <w:pPr>
        <w:autoSpaceDE w:val="0"/>
        <w:autoSpaceDN w:val="0"/>
        <w:adjustRightInd w:val="0"/>
        <w:rPr>
          <w:rFonts w:ascii="DIN-Regular" w:hAnsi="DIN-Regular" w:cs="Helv"/>
          <w:color w:val="000000"/>
          <w:sz w:val="20"/>
          <w:lang w:val="de-DE"/>
        </w:rPr>
      </w:pPr>
    </w:p>
    <w:p w14:paraId="698BFD0D" w14:textId="77777777" w:rsidR="00A97A24" w:rsidRDefault="00A97A24" w:rsidP="00D87337">
      <w:pPr>
        <w:autoSpaceDE w:val="0"/>
        <w:autoSpaceDN w:val="0"/>
        <w:adjustRightInd w:val="0"/>
        <w:rPr>
          <w:rFonts w:ascii="DIN-Regular" w:hAnsi="DIN-Regular" w:cs="Helv"/>
          <w:color w:val="000000"/>
          <w:sz w:val="20"/>
          <w:lang w:val="de-DE"/>
        </w:rPr>
      </w:pPr>
    </w:p>
    <w:p w14:paraId="3A77C915" w14:textId="77777777" w:rsidR="00A97A24" w:rsidRPr="003F3F32" w:rsidRDefault="00A97A24" w:rsidP="00D87337">
      <w:pPr>
        <w:autoSpaceDE w:val="0"/>
        <w:autoSpaceDN w:val="0"/>
        <w:adjustRightInd w:val="0"/>
        <w:rPr>
          <w:rFonts w:ascii="DIN-Regular" w:hAnsi="DIN-Regular" w:cs="Helv"/>
          <w:color w:val="000000"/>
          <w:sz w:val="20"/>
          <w:lang w:val="de-DE"/>
        </w:rPr>
      </w:pPr>
    </w:p>
    <w:p w14:paraId="19DA4CCE" w14:textId="6C90F9CD" w:rsidR="00D87337" w:rsidRPr="004541AB" w:rsidRDefault="00D87337" w:rsidP="003F3F32">
      <w:pPr>
        <w:ind w:right="-57"/>
        <w:rPr>
          <w:rFonts w:ascii="DIN-Bold" w:hAnsi="DIN-Bold"/>
          <w:sz w:val="20"/>
          <w:lang w:val="de-DE"/>
        </w:rPr>
      </w:pPr>
      <w:r w:rsidRPr="004541AB">
        <w:rPr>
          <w:rFonts w:ascii="DIN-Bold" w:hAnsi="DIN-Bold"/>
          <w:sz w:val="20"/>
          <w:lang w:val="de-DE"/>
        </w:rPr>
        <w:t>Verfügbarkeit</w:t>
      </w:r>
    </w:p>
    <w:p w14:paraId="66C13A13" w14:textId="12875DDB" w:rsidR="00D87337" w:rsidRPr="004541AB" w:rsidRDefault="00D87337" w:rsidP="00D87337">
      <w:pPr>
        <w:autoSpaceDE w:val="0"/>
        <w:autoSpaceDN w:val="0"/>
        <w:adjustRightInd w:val="0"/>
        <w:rPr>
          <w:rFonts w:ascii="DIN-Regular" w:hAnsi="DIN-Regular" w:cs="Helv"/>
          <w:color w:val="000000"/>
          <w:sz w:val="20"/>
          <w:lang w:val="de-DE"/>
        </w:rPr>
      </w:pPr>
      <w:r w:rsidRPr="004541AB">
        <w:rPr>
          <w:rFonts w:ascii="DIN-Regular" w:hAnsi="DIN-Regular" w:cs="Helv"/>
          <w:color w:val="000000"/>
          <w:sz w:val="20"/>
          <w:lang w:val="de-DE"/>
        </w:rPr>
        <w:t>TX-65CXW804, ab  Ende Juli 2015</w:t>
      </w:r>
      <w:r w:rsidR="004541AB" w:rsidRPr="004541AB">
        <w:rPr>
          <w:rFonts w:ascii="DIN-Regular" w:hAnsi="DIN-Regular" w:cs="Helv"/>
          <w:color w:val="000000"/>
          <w:sz w:val="20"/>
          <w:lang w:val="de-DE"/>
        </w:rPr>
        <w:t xml:space="preserve">  / UVP: steht noch nicht fest</w:t>
      </w:r>
    </w:p>
    <w:p w14:paraId="1DDDD06F" w14:textId="3EA586D4" w:rsidR="00D87337" w:rsidRPr="004541AB" w:rsidRDefault="00D87337" w:rsidP="00D87337">
      <w:pPr>
        <w:autoSpaceDE w:val="0"/>
        <w:autoSpaceDN w:val="0"/>
        <w:adjustRightInd w:val="0"/>
        <w:rPr>
          <w:rFonts w:ascii="DIN-Regular" w:hAnsi="DIN-Regular" w:cs="Helv"/>
          <w:color w:val="000000"/>
          <w:sz w:val="20"/>
          <w:lang w:val="de-DE"/>
        </w:rPr>
      </w:pPr>
      <w:r w:rsidRPr="004541AB">
        <w:rPr>
          <w:rFonts w:ascii="DIN-Regular" w:hAnsi="DIN-Regular" w:cs="Helv"/>
          <w:color w:val="000000"/>
          <w:sz w:val="20"/>
          <w:lang w:val="de-DE"/>
        </w:rPr>
        <w:t>TX-55CXW804, ab  Ende Juni 2015</w:t>
      </w:r>
      <w:r w:rsidR="004541AB" w:rsidRPr="004541AB">
        <w:rPr>
          <w:rFonts w:ascii="DIN-Regular" w:hAnsi="DIN-Regular" w:cs="Helv"/>
          <w:color w:val="000000"/>
          <w:sz w:val="20"/>
          <w:lang w:val="de-DE"/>
        </w:rPr>
        <w:t xml:space="preserve">  / UVP: 2‘717.00 CHF </w:t>
      </w:r>
    </w:p>
    <w:p w14:paraId="6191EA85" w14:textId="734E8BEA" w:rsidR="00D87337" w:rsidRPr="004541AB" w:rsidRDefault="00D87337" w:rsidP="00D87337">
      <w:pPr>
        <w:autoSpaceDE w:val="0"/>
        <w:autoSpaceDN w:val="0"/>
        <w:adjustRightInd w:val="0"/>
        <w:rPr>
          <w:rFonts w:ascii="DIN-Regular" w:hAnsi="DIN-Regular" w:cs="Helv"/>
          <w:color w:val="000000"/>
          <w:sz w:val="20"/>
          <w:lang w:val="de-DE"/>
        </w:rPr>
      </w:pPr>
      <w:r w:rsidRPr="004541AB">
        <w:rPr>
          <w:rFonts w:ascii="DIN-Regular" w:hAnsi="DIN-Regular" w:cs="Helv"/>
          <w:color w:val="000000"/>
          <w:sz w:val="20"/>
          <w:lang w:val="de-DE"/>
        </w:rPr>
        <w:t>TX-50CXW804, ab  Ende Juni 2015</w:t>
      </w:r>
      <w:r w:rsidR="004541AB" w:rsidRPr="004541AB">
        <w:rPr>
          <w:rFonts w:ascii="DIN-Regular" w:hAnsi="DIN-Regular" w:cs="Helv"/>
          <w:color w:val="000000"/>
          <w:sz w:val="20"/>
          <w:lang w:val="de-DE"/>
        </w:rPr>
        <w:t xml:space="preserve">  / UVP: 2‘117.00 CHF</w:t>
      </w:r>
    </w:p>
    <w:p w14:paraId="35DED2FF" w14:textId="1F8B957B" w:rsidR="00D87337" w:rsidRPr="004541AB" w:rsidRDefault="00D87337" w:rsidP="00D87337">
      <w:pPr>
        <w:autoSpaceDE w:val="0"/>
        <w:autoSpaceDN w:val="0"/>
        <w:adjustRightInd w:val="0"/>
        <w:rPr>
          <w:rFonts w:ascii="DIN-Regular" w:hAnsi="DIN-Regular" w:cs="Helv"/>
          <w:color w:val="000000"/>
          <w:sz w:val="20"/>
          <w:lang w:val="de-DE"/>
        </w:rPr>
      </w:pPr>
      <w:r w:rsidRPr="004541AB">
        <w:rPr>
          <w:rFonts w:ascii="DIN-Regular" w:hAnsi="DIN-Regular" w:cs="Helv"/>
          <w:color w:val="000000"/>
          <w:sz w:val="20"/>
          <w:lang w:val="de-DE"/>
        </w:rPr>
        <w:t>TX-40CXW804, ab  Ende Juni 2015</w:t>
      </w:r>
      <w:r w:rsidR="004541AB" w:rsidRPr="004541AB">
        <w:rPr>
          <w:rFonts w:ascii="DIN-Regular" w:hAnsi="DIN-Regular" w:cs="Helv"/>
          <w:color w:val="000000"/>
          <w:sz w:val="20"/>
          <w:lang w:val="de-DE"/>
        </w:rPr>
        <w:t xml:space="preserve">  /  UVP: 1‘511.00 CHF</w:t>
      </w:r>
    </w:p>
    <w:p w14:paraId="405162F1" w14:textId="77777777" w:rsidR="00D87337" w:rsidRPr="004541AB" w:rsidRDefault="00D87337" w:rsidP="00D87337">
      <w:pPr>
        <w:autoSpaceDE w:val="0"/>
        <w:autoSpaceDN w:val="0"/>
        <w:adjustRightInd w:val="0"/>
        <w:rPr>
          <w:rFonts w:ascii="DIN-Regular" w:hAnsi="DIN-Regular" w:cs="Helv"/>
          <w:color w:val="000000"/>
          <w:sz w:val="20"/>
          <w:lang w:val="de-DE"/>
        </w:rPr>
      </w:pPr>
    </w:p>
    <w:p w14:paraId="0D4D9D62" w14:textId="48F260D5" w:rsidR="00D87337" w:rsidRPr="004541AB" w:rsidRDefault="00D87337" w:rsidP="00D87337">
      <w:pPr>
        <w:autoSpaceDE w:val="0"/>
        <w:autoSpaceDN w:val="0"/>
        <w:adjustRightInd w:val="0"/>
        <w:rPr>
          <w:rFonts w:ascii="DIN-Regular" w:hAnsi="DIN-Regular" w:cs="Helv"/>
          <w:color w:val="000000"/>
          <w:sz w:val="20"/>
          <w:lang w:val="de-DE"/>
        </w:rPr>
      </w:pPr>
      <w:r w:rsidRPr="004541AB">
        <w:rPr>
          <w:rFonts w:ascii="DIN-Regular" w:hAnsi="DIN-Regular" w:cs="Helv"/>
          <w:color w:val="000000"/>
          <w:sz w:val="20"/>
          <w:lang w:val="de-DE"/>
        </w:rPr>
        <w:t>TX-65CRW854, ab  Ende Juli 2015</w:t>
      </w:r>
      <w:r w:rsidR="004541AB" w:rsidRPr="004541AB">
        <w:rPr>
          <w:rFonts w:ascii="DIN-Regular" w:hAnsi="DIN-Regular" w:cs="Helv"/>
          <w:color w:val="000000"/>
          <w:sz w:val="20"/>
          <w:lang w:val="de-DE"/>
        </w:rPr>
        <w:t xml:space="preserve">  / UVP: steht noch nicht fest</w:t>
      </w:r>
    </w:p>
    <w:p w14:paraId="47655312" w14:textId="15799A5B" w:rsidR="00D87337" w:rsidRDefault="00D87337" w:rsidP="00D87337">
      <w:pPr>
        <w:autoSpaceDE w:val="0"/>
        <w:autoSpaceDN w:val="0"/>
        <w:adjustRightInd w:val="0"/>
        <w:rPr>
          <w:rFonts w:ascii="DIN-Regular" w:hAnsi="DIN-Regular" w:cs="Helv"/>
          <w:color w:val="000000"/>
          <w:sz w:val="20"/>
          <w:lang w:val="de-DE"/>
        </w:rPr>
      </w:pPr>
      <w:r w:rsidRPr="004541AB">
        <w:rPr>
          <w:rFonts w:ascii="DIN-Regular" w:hAnsi="DIN-Regular" w:cs="Helv"/>
          <w:color w:val="000000"/>
          <w:sz w:val="20"/>
          <w:lang w:val="de-DE"/>
        </w:rPr>
        <w:t>TX-55CRW854, ab  Ende Juli 2015</w:t>
      </w:r>
      <w:r w:rsidR="004541AB" w:rsidRPr="004541AB">
        <w:rPr>
          <w:rFonts w:ascii="DIN-Regular" w:hAnsi="DIN-Regular" w:cs="Helv"/>
          <w:color w:val="000000"/>
          <w:sz w:val="20"/>
          <w:lang w:val="de-DE"/>
        </w:rPr>
        <w:t xml:space="preserve">  / UVP: steht noch nicht fest</w:t>
      </w:r>
    </w:p>
    <w:p w14:paraId="10CC1759" w14:textId="77777777" w:rsidR="00AD273E" w:rsidRPr="00AD273E" w:rsidRDefault="00AD273E" w:rsidP="00AD273E">
      <w:pPr>
        <w:ind w:right="-57"/>
        <w:rPr>
          <w:rFonts w:ascii="DIN-Bold" w:hAnsi="DIN-Bold"/>
          <w:sz w:val="20"/>
          <w:highlight w:val="yellow"/>
          <w:lang w:val="de-DE"/>
        </w:rPr>
      </w:pPr>
    </w:p>
    <w:p w14:paraId="012F3F57" w14:textId="2069F542" w:rsidR="00A97A24" w:rsidRDefault="00D87337" w:rsidP="00D87337">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Stand Februar 2015: Änderungen ohne Ankündigung vorbehalten</w:t>
      </w:r>
    </w:p>
    <w:p w14:paraId="082374C4" w14:textId="77777777" w:rsidR="00A97A24" w:rsidRDefault="00A97A24" w:rsidP="00D87337">
      <w:pPr>
        <w:autoSpaceDE w:val="0"/>
        <w:autoSpaceDN w:val="0"/>
        <w:adjustRightInd w:val="0"/>
        <w:rPr>
          <w:rFonts w:ascii="DIN-Regular" w:hAnsi="DIN-Regular" w:cs="Helv"/>
          <w:color w:val="000000"/>
          <w:sz w:val="20"/>
          <w:lang w:val="de-DE"/>
        </w:rPr>
      </w:pPr>
    </w:p>
    <w:p w14:paraId="53432A17" w14:textId="77777777" w:rsidR="00A97A24" w:rsidRPr="003F3F32" w:rsidRDefault="00A97A24" w:rsidP="00D87337">
      <w:pPr>
        <w:autoSpaceDE w:val="0"/>
        <w:autoSpaceDN w:val="0"/>
        <w:adjustRightInd w:val="0"/>
        <w:rPr>
          <w:rFonts w:ascii="DIN-Regular" w:hAnsi="DIN-Regular" w:cs="Helv"/>
          <w:color w:val="000000"/>
          <w:sz w:val="20"/>
          <w:lang w:val="de-DE"/>
        </w:rPr>
      </w:pPr>
    </w:p>
    <w:p w14:paraId="0797E1AE" w14:textId="79855A81" w:rsidR="00D87337" w:rsidRPr="003F3F32" w:rsidRDefault="00D87337" w:rsidP="00D87337">
      <w:pPr>
        <w:rPr>
          <w:rFonts w:ascii="DIN-Bold" w:hAnsi="DIN-Bold"/>
          <w:sz w:val="20"/>
          <w:lang w:val="de-DE"/>
        </w:rPr>
      </w:pPr>
      <w:r w:rsidRPr="003F3F32">
        <w:rPr>
          <w:rFonts w:ascii="DIN-Bold" w:hAnsi="DIN-Bold"/>
          <w:sz w:val="20"/>
          <w:lang w:val="de-DE"/>
        </w:rPr>
        <w:t>Technische Daten VIERA CXW804- und CRW854-Serie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31"/>
        <w:gridCol w:w="2994"/>
        <w:gridCol w:w="3062"/>
      </w:tblGrid>
      <w:tr w:rsidR="00D87337" w:rsidRPr="003F3F32" w14:paraId="23F596AF" w14:textId="77777777" w:rsidTr="00213DF0">
        <w:trPr>
          <w:trHeight w:val="20"/>
        </w:trPr>
        <w:tc>
          <w:tcPr>
            <w:tcW w:w="3031" w:type="dxa"/>
            <w:shd w:val="clear" w:color="auto" w:fill="BFBFBF"/>
            <w:noWrap/>
          </w:tcPr>
          <w:p w14:paraId="68B976DF" w14:textId="77777777" w:rsidR="00D87337" w:rsidRPr="003F3F32" w:rsidRDefault="00D87337" w:rsidP="0005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de-DE"/>
              </w:rPr>
            </w:pPr>
            <w:r w:rsidRPr="003F3F32">
              <w:rPr>
                <w:rFonts w:ascii="DIN-Bold" w:hAnsi="DIN-Bold" w:cs="Helvetica"/>
                <w:color w:val="141413"/>
                <w:sz w:val="16"/>
                <w:szCs w:val="16"/>
                <w:lang w:val="de-DE"/>
              </w:rPr>
              <w:t xml:space="preserve">MODELL </w:t>
            </w:r>
          </w:p>
        </w:tc>
        <w:tc>
          <w:tcPr>
            <w:tcW w:w="2994" w:type="dxa"/>
            <w:shd w:val="clear" w:color="auto" w:fill="BFBFBF"/>
          </w:tcPr>
          <w:p w14:paraId="2E123EBA" w14:textId="77777777" w:rsidR="00D87337" w:rsidRPr="003F3F32" w:rsidRDefault="00D87337" w:rsidP="00054AD8">
            <w:pPr>
              <w:ind w:right="-57"/>
              <w:rPr>
                <w:rFonts w:ascii="DIN-Bold" w:hAnsi="DIN-Bold"/>
                <w:bCs/>
                <w:sz w:val="16"/>
                <w:szCs w:val="16"/>
                <w:lang w:val="de-DE"/>
              </w:rPr>
            </w:pPr>
            <w:r w:rsidRPr="003F3F32">
              <w:rPr>
                <w:rFonts w:ascii="DIN-Bold" w:hAnsi="DIN-Bold"/>
                <w:bCs/>
                <w:sz w:val="16"/>
                <w:szCs w:val="16"/>
                <w:lang w:val="de-DE"/>
              </w:rPr>
              <w:t>TX-65CXW804</w:t>
            </w:r>
          </w:p>
          <w:p w14:paraId="0CFD26C3" w14:textId="77777777" w:rsidR="00D87337" w:rsidRPr="003F3F32" w:rsidRDefault="00D87337" w:rsidP="00054AD8">
            <w:pPr>
              <w:ind w:right="-57"/>
              <w:rPr>
                <w:rFonts w:ascii="DIN-Bold" w:hAnsi="DIN-Bold"/>
                <w:bCs/>
                <w:sz w:val="16"/>
                <w:szCs w:val="16"/>
                <w:lang w:val="de-DE"/>
              </w:rPr>
            </w:pPr>
            <w:r w:rsidRPr="003F3F32">
              <w:rPr>
                <w:rFonts w:ascii="DIN-Bold" w:hAnsi="DIN-Bold"/>
                <w:bCs/>
                <w:sz w:val="16"/>
                <w:szCs w:val="16"/>
                <w:lang w:val="de-DE"/>
              </w:rPr>
              <w:t>TX-55CXW804</w:t>
            </w:r>
          </w:p>
          <w:p w14:paraId="66C4BB5D" w14:textId="77777777" w:rsidR="00D87337" w:rsidRPr="003F3F32" w:rsidRDefault="00D87337" w:rsidP="00054AD8">
            <w:pPr>
              <w:ind w:right="-57"/>
              <w:rPr>
                <w:rFonts w:ascii="DIN-Bold" w:hAnsi="DIN-Bold"/>
                <w:bCs/>
                <w:sz w:val="16"/>
                <w:szCs w:val="16"/>
                <w:lang w:val="de-DE"/>
              </w:rPr>
            </w:pPr>
            <w:r w:rsidRPr="003F3F32">
              <w:rPr>
                <w:rFonts w:ascii="DIN-Bold" w:hAnsi="DIN-Bold"/>
                <w:bCs/>
                <w:sz w:val="16"/>
                <w:szCs w:val="16"/>
                <w:lang w:val="de-DE"/>
              </w:rPr>
              <w:t>TX-50CXW804</w:t>
            </w:r>
          </w:p>
          <w:p w14:paraId="2454C54A" w14:textId="77777777" w:rsidR="00D87337" w:rsidRPr="003F3F32" w:rsidRDefault="00D87337" w:rsidP="00054AD8">
            <w:pPr>
              <w:ind w:right="-57"/>
              <w:rPr>
                <w:rFonts w:ascii="DIN-Bold" w:hAnsi="DIN-Bold"/>
                <w:bCs/>
                <w:sz w:val="16"/>
                <w:szCs w:val="16"/>
                <w:lang w:val="de-DE"/>
              </w:rPr>
            </w:pPr>
            <w:r w:rsidRPr="003F3F32">
              <w:rPr>
                <w:rFonts w:ascii="DIN-Bold" w:hAnsi="DIN-Bold"/>
                <w:bCs/>
                <w:sz w:val="16"/>
                <w:szCs w:val="16"/>
                <w:lang w:val="de-DE"/>
              </w:rPr>
              <w:t>TX-40CXW804</w:t>
            </w:r>
          </w:p>
        </w:tc>
        <w:tc>
          <w:tcPr>
            <w:tcW w:w="3062" w:type="dxa"/>
            <w:shd w:val="clear" w:color="auto" w:fill="BFBFBF"/>
            <w:noWrap/>
          </w:tcPr>
          <w:p w14:paraId="63216DF0" w14:textId="77777777" w:rsidR="00D87337" w:rsidRPr="003F3F32" w:rsidRDefault="00D87337" w:rsidP="00D87337">
            <w:pPr>
              <w:ind w:right="-57"/>
              <w:rPr>
                <w:rFonts w:ascii="DIN-Bold" w:hAnsi="DIN-Bold"/>
                <w:bCs/>
                <w:sz w:val="16"/>
                <w:szCs w:val="16"/>
                <w:lang w:val="de-DE"/>
              </w:rPr>
            </w:pPr>
            <w:r w:rsidRPr="003F3F32">
              <w:rPr>
                <w:rFonts w:ascii="DIN-Bold" w:hAnsi="DIN-Bold"/>
                <w:bCs/>
                <w:sz w:val="16"/>
                <w:szCs w:val="16"/>
                <w:lang w:val="de-DE"/>
              </w:rPr>
              <w:t>TX-65CRW854</w:t>
            </w:r>
          </w:p>
          <w:p w14:paraId="14838A06" w14:textId="77777777" w:rsidR="00D87337" w:rsidRPr="003F3F32" w:rsidRDefault="00D87337" w:rsidP="00D87337">
            <w:pPr>
              <w:ind w:right="-57"/>
              <w:rPr>
                <w:rFonts w:ascii="DIN-Bold" w:hAnsi="DIN-Bold"/>
                <w:bCs/>
                <w:sz w:val="16"/>
                <w:szCs w:val="16"/>
                <w:lang w:val="de-DE"/>
              </w:rPr>
            </w:pPr>
            <w:r w:rsidRPr="003F3F32">
              <w:rPr>
                <w:rFonts w:ascii="DIN-Bold" w:hAnsi="DIN-Bold"/>
                <w:bCs/>
                <w:sz w:val="16"/>
                <w:szCs w:val="16"/>
                <w:lang w:val="de-DE"/>
              </w:rPr>
              <w:t>TX-55CRW854</w:t>
            </w:r>
          </w:p>
          <w:p w14:paraId="1552C8FF" w14:textId="77777777" w:rsidR="00D87337" w:rsidRPr="003F3F32" w:rsidRDefault="00D87337" w:rsidP="00054AD8">
            <w:pPr>
              <w:rPr>
                <w:rFonts w:ascii="DIN-Medium" w:hAnsi="DIN-Medium"/>
                <w:sz w:val="16"/>
                <w:szCs w:val="16"/>
                <w:lang w:val="de-DE"/>
              </w:rPr>
            </w:pPr>
          </w:p>
        </w:tc>
      </w:tr>
      <w:tr w:rsidR="00D87337" w:rsidRPr="003F3F32" w14:paraId="39EDE9F9" w14:textId="77777777" w:rsidTr="00D87337">
        <w:trPr>
          <w:trHeight w:val="20"/>
        </w:trPr>
        <w:tc>
          <w:tcPr>
            <w:tcW w:w="9087" w:type="dxa"/>
            <w:gridSpan w:val="3"/>
            <w:shd w:val="clear" w:color="auto" w:fill="BFBFBF"/>
          </w:tcPr>
          <w:p w14:paraId="1FA28C52" w14:textId="1B6DAD43" w:rsidR="00D87337" w:rsidRPr="003F3F32" w:rsidRDefault="00D87337" w:rsidP="00054AD8">
            <w:pPr>
              <w:widowControl w:val="0"/>
              <w:tabs>
                <w:tab w:val="left" w:pos="560"/>
                <w:tab w:val="left" w:pos="4847"/>
              </w:tabs>
              <w:autoSpaceDE w:val="0"/>
              <w:autoSpaceDN w:val="0"/>
              <w:adjustRightInd w:val="0"/>
              <w:rPr>
                <w:rFonts w:ascii="DIN-Medium" w:hAnsi="DIN-Medium" w:cs="Helvetica"/>
                <w:sz w:val="16"/>
                <w:szCs w:val="16"/>
                <w:lang w:val="de-DE"/>
              </w:rPr>
            </w:pPr>
            <w:r w:rsidRPr="003F3F32">
              <w:rPr>
                <w:rFonts w:ascii="DIN-Bold" w:hAnsi="DIN-Bold" w:cs="Arial"/>
                <w:bCs/>
                <w:sz w:val="16"/>
                <w:szCs w:val="16"/>
                <w:lang w:val="de-DE"/>
              </w:rPr>
              <w:t>BILD UND TON</w:t>
            </w:r>
          </w:p>
        </w:tc>
      </w:tr>
      <w:tr w:rsidR="00D87337" w:rsidRPr="003F3F32" w14:paraId="0E88A681" w14:textId="77777777" w:rsidTr="00213DF0">
        <w:trPr>
          <w:trHeight w:val="20"/>
        </w:trPr>
        <w:tc>
          <w:tcPr>
            <w:tcW w:w="3031" w:type="dxa"/>
            <w:shd w:val="clear" w:color="auto" w:fill="auto"/>
            <w:noWrap/>
          </w:tcPr>
          <w:p w14:paraId="7735DA8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Panel</w:t>
            </w:r>
          </w:p>
        </w:tc>
        <w:tc>
          <w:tcPr>
            <w:tcW w:w="2994" w:type="dxa"/>
          </w:tcPr>
          <w:p w14:paraId="680D94E1" w14:textId="77777777"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4K Ultra HD LED LCD</w:t>
            </w:r>
          </w:p>
        </w:tc>
        <w:tc>
          <w:tcPr>
            <w:tcW w:w="3062" w:type="dxa"/>
            <w:shd w:val="clear" w:color="auto" w:fill="auto"/>
            <w:noWrap/>
          </w:tcPr>
          <w:p w14:paraId="6C157725" w14:textId="77777777"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4K Ultra HD LED LCD</w:t>
            </w:r>
          </w:p>
        </w:tc>
      </w:tr>
      <w:tr w:rsidR="00D87337" w:rsidRPr="003F3F32" w14:paraId="101A9584" w14:textId="77777777" w:rsidTr="00213DF0">
        <w:trPr>
          <w:trHeight w:val="20"/>
        </w:trPr>
        <w:tc>
          <w:tcPr>
            <w:tcW w:w="3031" w:type="dxa"/>
            <w:shd w:val="clear" w:color="auto" w:fill="auto"/>
            <w:noWrap/>
          </w:tcPr>
          <w:p w14:paraId="2B68513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Super Bright Panel</w:t>
            </w:r>
          </w:p>
        </w:tc>
        <w:tc>
          <w:tcPr>
            <w:tcW w:w="2994" w:type="dxa"/>
          </w:tcPr>
          <w:p w14:paraId="5C01A212"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Super Bright Panel</w:t>
            </w:r>
          </w:p>
        </w:tc>
        <w:tc>
          <w:tcPr>
            <w:tcW w:w="3062" w:type="dxa"/>
            <w:shd w:val="clear" w:color="auto" w:fill="auto"/>
            <w:noWrap/>
          </w:tcPr>
          <w:p w14:paraId="45B3719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Super Bright Panel</w:t>
            </w:r>
          </w:p>
        </w:tc>
      </w:tr>
      <w:tr w:rsidR="00D87337" w:rsidRPr="003F3F32" w14:paraId="467A2CC5" w14:textId="77777777" w:rsidTr="00213DF0">
        <w:trPr>
          <w:trHeight w:val="20"/>
        </w:trPr>
        <w:tc>
          <w:tcPr>
            <w:tcW w:w="3031" w:type="dxa"/>
            <w:shd w:val="clear" w:color="auto" w:fill="auto"/>
          </w:tcPr>
          <w:p w14:paraId="66E697A2"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Bildseitenverhältnis</w:t>
            </w:r>
          </w:p>
        </w:tc>
        <w:tc>
          <w:tcPr>
            <w:tcW w:w="2994" w:type="dxa"/>
          </w:tcPr>
          <w:p w14:paraId="375401E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16:9</w:t>
            </w:r>
          </w:p>
        </w:tc>
        <w:tc>
          <w:tcPr>
            <w:tcW w:w="3062" w:type="dxa"/>
            <w:shd w:val="clear" w:color="auto" w:fill="auto"/>
          </w:tcPr>
          <w:p w14:paraId="2CDA1C3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16:9</w:t>
            </w:r>
          </w:p>
        </w:tc>
      </w:tr>
      <w:tr w:rsidR="00D87337" w:rsidRPr="003F3F32" w14:paraId="0635B95B" w14:textId="77777777" w:rsidTr="00213DF0">
        <w:trPr>
          <w:trHeight w:val="20"/>
        </w:trPr>
        <w:tc>
          <w:tcPr>
            <w:tcW w:w="3031" w:type="dxa"/>
            <w:shd w:val="clear" w:color="auto" w:fill="auto"/>
            <w:noWrap/>
          </w:tcPr>
          <w:p w14:paraId="58146EE3"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Bildwiederholfrequenz</w:t>
            </w:r>
          </w:p>
        </w:tc>
        <w:tc>
          <w:tcPr>
            <w:tcW w:w="2994" w:type="dxa"/>
          </w:tcPr>
          <w:p w14:paraId="22EED4D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4K 1600 Hz BMR IFC</w:t>
            </w:r>
          </w:p>
        </w:tc>
        <w:tc>
          <w:tcPr>
            <w:tcW w:w="3062" w:type="dxa"/>
            <w:shd w:val="clear" w:color="auto" w:fill="auto"/>
            <w:noWrap/>
          </w:tcPr>
          <w:p w14:paraId="3F67A51A"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4K 1.600 Hz BMR IFC</w:t>
            </w:r>
          </w:p>
        </w:tc>
      </w:tr>
      <w:tr w:rsidR="00D87337" w:rsidRPr="00F83D2B" w14:paraId="1D7C4424" w14:textId="77777777" w:rsidTr="00213DF0">
        <w:trPr>
          <w:trHeight w:val="20"/>
        </w:trPr>
        <w:tc>
          <w:tcPr>
            <w:tcW w:w="3031" w:type="dxa"/>
            <w:shd w:val="clear" w:color="auto" w:fill="auto"/>
            <w:noWrap/>
          </w:tcPr>
          <w:p w14:paraId="5614828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Bild Modi</w:t>
            </w:r>
          </w:p>
        </w:tc>
        <w:tc>
          <w:tcPr>
            <w:tcW w:w="2994" w:type="dxa"/>
          </w:tcPr>
          <w:p w14:paraId="6BE0E7F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Dynamik/Normal/Kino/True Cinema/Benutzereinstellung/Professionell 1/Professionell 2 (</w:t>
            </w:r>
            <w:proofErr w:type="spellStart"/>
            <w:r w:rsidRPr="003F3F32">
              <w:rPr>
                <w:rFonts w:ascii="DIN-Regular" w:hAnsi="DIN-Regular" w:cs="Helv"/>
                <w:color w:val="000000"/>
                <w:sz w:val="16"/>
                <w:szCs w:val="16"/>
                <w:lang w:val="de-DE"/>
              </w:rPr>
              <w:t>isfccc</w:t>
            </w:r>
            <w:proofErr w:type="spellEnd"/>
            <w:r w:rsidRPr="003F3F32">
              <w:rPr>
                <w:rFonts w:ascii="DIN-Regular" w:hAnsi="DIN-Regular" w:cs="Helv"/>
                <w:color w:val="000000"/>
                <w:sz w:val="16"/>
                <w:szCs w:val="16"/>
                <w:lang w:val="de-DE"/>
              </w:rPr>
              <w:t>)</w:t>
            </w:r>
          </w:p>
          <w:p w14:paraId="2E2F9D9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Dynamik/Normal/Kino/True Cinema/Benutzereinstellung</w:t>
            </w:r>
          </w:p>
        </w:tc>
        <w:tc>
          <w:tcPr>
            <w:tcW w:w="3062" w:type="dxa"/>
            <w:shd w:val="clear" w:color="auto" w:fill="auto"/>
          </w:tcPr>
          <w:p w14:paraId="73BC650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Dynamik/Normal/Kino/True Cinema/Benutzereinstellung</w:t>
            </w:r>
          </w:p>
        </w:tc>
      </w:tr>
      <w:tr w:rsidR="00D87337" w:rsidRPr="003F3F32" w14:paraId="5ED98536" w14:textId="77777777" w:rsidTr="00213DF0">
        <w:trPr>
          <w:trHeight w:val="20"/>
        </w:trPr>
        <w:tc>
          <w:tcPr>
            <w:tcW w:w="3031" w:type="dxa"/>
            <w:shd w:val="clear" w:color="auto" w:fill="auto"/>
            <w:noWrap/>
          </w:tcPr>
          <w:p w14:paraId="434ECBF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Dynamic Range </w:t>
            </w:r>
            <w:proofErr w:type="spellStart"/>
            <w:r w:rsidRPr="003F3F32">
              <w:rPr>
                <w:rFonts w:ascii="DIN-Regular" w:hAnsi="DIN-Regular" w:cs="Helv"/>
                <w:color w:val="000000"/>
                <w:sz w:val="16"/>
                <w:szCs w:val="16"/>
                <w:lang w:val="de-DE"/>
              </w:rPr>
              <w:t>Remaster</w:t>
            </w:r>
            <w:proofErr w:type="spellEnd"/>
          </w:p>
        </w:tc>
        <w:tc>
          <w:tcPr>
            <w:tcW w:w="2994" w:type="dxa"/>
          </w:tcPr>
          <w:p w14:paraId="40F3364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p w14:paraId="4D76AF3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w:t>
            </w:r>
          </w:p>
        </w:tc>
        <w:tc>
          <w:tcPr>
            <w:tcW w:w="3062" w:type="dxa"/>
            <w:shd w:val="clear" w:color="auto" w:fill="auto"/>
            <w:noWrap/>
          </w:tcPr>
          <w:p w14:paraId="5D2DA8C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p w14:paraId="3BAFB5AD" w14:textId="77777777" w:rsidR="00D87337" w:rsidRPr="003F3F32" w:rsidRDefault="00D87337" w:rsidP="00D87337">
            <w:pPr>
              <w:autoSpaceDE w:val="0"/>
              <w:autoSpaceDN w:val="0"/>
              <w:adjustRightInd w:val="0"/>
              <w:rPr>
                <w:rFonts w:ascii="DIN-Regular" w:hAnsi="DIN-Regular" w:cs="Helv"/>
                <w:color w:val="000000"/>
                <w:sz w:val="16"/>
                <w:szCs w:val="16"/>
                <w:lang w:val="de-DE"/>
              </w:rPr>
            </w:pPr>
          </w:p>
        </w:tc>
      </w:tr>
      <w:tr w:rsidR="00D87337" w:rsidRPr="003F3F32" w14:paraId="0E138357" w14:textId="77777777" w:rsidTr="00213DF0">
        <w:trPr>
          <w:trHeight w:val="20"/>
        </w:trPr>
        <w:tc>
          <w:tcPr>
            <w:tcW w:w="3031" w:type="dxa"/>
            <w:shd w:val="clear" w:color="auto" w:fill="auto"/>
            <w:noWrap/>
          </w:tcPr>
          <w:p w14:paraId="59D860E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Kontrast</w:t>
            </w:r>
          </w:p>
        </w:tc>
        <w:tc>
          <w:tcPr>
            <w:tcW w:w="2994" w:type="dxa"/>
          </w:tcPr>
          <w:p w14:paraId="5D095FA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Supreme </w:t>
            </w:r>
            <w:proofErr w:type="spellStart"/>
            <w:r w:rsidRPr="003F3F32">
              <w:rPr>
                <w:rFonts w:ascii="DIN-Regular" w:hAnsi="DIN-Regular" w:cs="Helv"/>
                <w:color w:val="000000"/>
                <w:sz w:val="16"/>
                <w:szCs w:val="16"/>
                <w:lang w:val="de-DE"/>
              </w:rPr>
              <w:t>Contrast</w:t>
            </w:r>
            <w:proofErr w:type="spellEnd"/>
          </w:p>
          <w:p w14:paraId="4BA80B5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40“: Brillant </w:t>
            </w:r>
            <w:proofErr w:type="spellStart"/>
            <w:r w:rsidRPr="003F3F32">
              <w:rPr>
                <w:rFonts w:ascii="DIN-Regular" w:hAnsi="DIN-Regular" w:cs="Helv"/>
                <w:color w:val="000000"/>
                <w:sz w:val="16"/>
                <w:szCs w:val="16"/>
                <w:lang w:val="de-DE"/>
              </w:rPr>
              <w:t>Contrast</w:t>
            </w:r>
            <w:proofErr w:type="spellEnd"/>
          </w:p>
        </w:tc>
        <w:tc>
          <w:tcPr>
            <w:tcW w:w="3062" w:type="dxa"/>
            <w:shd w:val="clear" w:color="auto" w:fill="auto"/>
            <w:noWrap/>
          </w:tcPr>
          <w:p w14:paraId="08C82236"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Supreme </w:t>
            </w:r>
            <w:proofErr w:type="spellStart"/>
            <w:r w:rsidRPr="003F3F32">
              <w:rPr>
                <w:rFonts w:ascii="DIN-Regular" w:hAnsi="DIN-Regular" w:cs="Helv"/>
                <w:color w:val="000000"/>
                <w:sz w:val="16"/>
                <w:szCs w:val="16"/>
                <w:lang w:val="de-DE"/>
              </w:rPr>
              <w:t>Contrast</w:t>
            </w:r>
            <w:proofErr w:type="spellEnd"/>
          </w:p>
          <w:p w14:paraId="00D53309" w14:textId="77777777" w:rsidR="00D87337" w:rsidRPr="003F3F32" w:rsidRDefault="00D87337" w:rsidP="00D87337">
            <w:pPr>
              <w:autoSpaceDE w:val="0"/>
              <w:autoSpaceDN w:val="0"/>
              <w:adjustRightInd w:val="0"/>
              <w:rPr>
                <w:rFonts w:ascii="DIN-Regular" w:hAnsi="DIN-Regular" w:cs="Helv"/>
                <w:color w:val="000000"/>
                <w:sz w:val="16"/>
                <w:szCs w:val="16"/>
                <w:lang w:val="de-DE"/>
              </w:rPr>
            </w:pPr>
          </w:p>
        </w:tc>
      </w:tr>
      <w:tr w:rsidR="00D87337" w:rsidRPr="003F3F32" w14:paraId="31C20727" w14:textId="77777777" w:rsidTr="00213DF0">
        <w:trPr>
          <w:trHeight w:val="20"/>
        </w:trPr>
        <w:tc>
          <w:tcPr>
            <w:tcW w:w="3031" w:type="dxa"/>
            <w:shd w:val="clear" w:color="auto" w:fill="auto"/>
            <w:noWrap/>
          </w:tcPr>
          <w:p w14:paraId="1DA25462"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Colour</w:t>
            </w:r>
            <w:proofErr w:type="spellEnd"/>
            <w:r w:rsidRPr="003F3F32">
              <w:rPr>
                <w:rFonts w:ascii="DIN-Regular" w:hAnsi="DIN-Regular" w:cs="Helv"/>
                <w:color w:val="000000"/>
                <w:sz w:val="16"/>
                <w:szCs w:val="16"/>
                <w:lang w:val="de-DE"/>
              </w:rPr>
              <w:t xml:space="preserve"> Space (Farbraum)</w:t>
            </w:r>
          </w:p>
        </w:tc>
        <w:tc>
          <w:tcPr>
            <w:tcW w:w="2994" w:type="dxa"/>
          </w:tcPr>
          <w:p w14:paraId="778C064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Studio Master </w:t>
            </w:r>
            <w:proofErr w:type="spellStart"/>
            <w:r w:rsidRPr="003F3F32">
              <w:rPr>
                <w:rFonts w:ascii="DIN-Regular" w:hAnsi="DIN-Regular" w:cs="Helv"/>
                <w:color w:val="000000"/>
                <w:sz w:val="16"/>
                <w:szCs w:val="16"/>
                <w:lang w:val="de-DE"/>
              </w:rPr>
              <w:t>Colour</w:t>
            </w:r>
            <w:proofErr w:type="spellEnd"/>
          </w:p>
        </w:tc>
        <w:tc>
          <w:tcPr>
            <w:tcW w:w="3062" w:type="dxa"/>
            <w:shd w:val="clear" w:color="auto" w:fill="auto"/>
            <w:noWrap/>
          </w:tcPr>
          <w:p w14:paraId="51D9F613"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Studio Master </w:t>
            </w:r>
            <w:proofErr w:type="spellStart"/>
            <w:r w:rsidRPr="003F3F32">
              <w:rPr>
                <w:rFonts w:ascii="DIN-Regular" w:hAnsi="DIN-Regular" w:cs="Helv"/>
                <w:color w:val="000000"/>
                <w:sz w:val="16"/>
                <w:szCs w:val="16"/>
                <w:lang w:val="de-DE"/>
              </w:rPr>
              <w:t>Colour</w:t>
            </w:r>
            <w:proofErr w:type="spellEnd"/>
          </w:p>
        </w:tc>
      </w:tr>
      <w:tr w:rsidR="00D87337" w:rsidRPr="003F3F32" w14:paraId="4903473B" w14:textId="77777777" w:rsidTr="00213DF0">
        <w:trPr>
          <w:trHeight w:val="20"/>
        </w:trPr>
        <w:tc>
          <w:tcPr>
            <w:tcW w:w="3031" w:type="dxa"/>
            <w:shd w:val="clear" w:color="auto" w:fill="auto"/>
            <w:noWrap/>
          </w:tcPr>
          <w:p w14:paraId="7B992B3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Studio Master Drive</w:t>
            </w:r>
          </w:p>
        </w:tc>
        <w:tc>
          <w:tcPr>
            <w:tcW w:w="2994" w:type="dxa"/>
          </w:tcPr>
          <w:p w14:paraId="3E1D060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p w14:paraId="7A7DE56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w:t>
            </w:r>
          </w:p>
        </w:tc>
        <w:tc>
          <w:tcPr>
            <w:tcW w:w="3062" w:type="dxa"/>
            <w:shd w:val="clear" w:color="auto" w:fill="auto"/>
            <w:noWrap/>
          </w:tcPr>
          <w:p w14:paraId="4AD79C7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p w14:paraId="4C99F2C5" w14:textId="77777777" w:rsidR="00D87337" w:rsidRPr="003F3F32" w:rsidRDefault="00D87337" w:rsidP="00D87337">
            <w:pPr>
              <w:autoSpaceDE w:val="0"/>
              <w:autoSpaceDN w:val="0"/>
              <w:adjustRightInd w:val="0"/>
              <w:rPr>
                <w:rFonts w:ascii="DIN-Regular" w:hAnsi="DIN-Regular" w:cs="Helv"/>
                <w:color w:val="000000"/>
                <w:sz w:val="16"/>
                <w:szCs w:val="16"/>
                <w:lang w:val="de-DE"/>
              </w:rPr>
            </w:pPr>
          </w:p>
        </w:tc>
      </w:tr>
      <w:tr w:rsidR="00D87337" w:rsidRPr="003F3F32" w14:paraId="0A77EF00" w14:textId="77777777" w:rsidTr="00213DF0">
        <w:trPr>
          <w:trHeight w:val="20"/>
        </w:trPr>
        <w:tc>
          <w:tcPr>
            <w:tcW w:w="3031" w:type="dxa"/>
            <w:shd w:val="clear" w:color="auto" w:fill="auto"/>
            <w:noWrap/>
          </w:tcPr>
          <w:p w14:paraId="1DD09035"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Local</w:t>
            </w:r>
            <w:proofErr w:type="spellEnd"/>
            <w:r w:rsidRPr="003F3F32">
              <w:rPr>
                <w:rFonts w:ascii="DIN-Regular" w:hAnsi="DIN-Regular" w:cs="Helv"/>
                <w:color w:val="000000"/>
                <w:sz w:val="16"/>
                <w:szCs w:val="16"/>
                <w:lang w:val="de-DE"/>
              </w:rPr>
              <w:t xml:space="preserve"> </w:t>
            </w:r>
            <w:proofErr w:type="spellStart"/>
            <w:r w:rsidRPr="003F3F32">
              <w:rPr>
                <w:rFonts w:ascii="DIN-Regular" w:hAnsi="DIN-Regular" w:cs="Helv"/>
                <w:color w:val="000000"/>
                <w:sz w:val="16"/>
                <w:szCs w:val="16"/>
                <w:lang w:val="de-DE"/>
              </w:rPr>
              <w:t>Dimming</w:t>
            </w:r>
            <w:proofErr w:type="spellEnd"/>
          </w:p>
        </w:tc>
        <w:tc>
          <w:tcPr>
            <w:tcW w:w="2994" w:type="dxa"/>
          </w:tcPr>
          <w:p w14:paraId="6538F8B3"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(Pro)</w:t>
            </w:r>
          </w:p>
          <w:p w14:paraId="55A9D4C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w:t>
            </w:r>
          </w:p>
        </w:tc>
        <w:tc>
          <w:tcPr>
            <w:tcW w:w="3062" w:type="dxa"/>
            <w:shd w:val="clear" w:color="auto" w:fill="auto"/>
            <w:noWrap/>
          </w:tcPr>
          <w:p w14:paraId="6F53AEE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(Pro)</w:t>
            </w:r>
          </w:p>
          <w:p w14:paraId="7869B5FF" w14:textId="77777777" w:rsidR="00D87337" w:rsidRPr="003F3F32" w:rsidRDefault="00D87337" w:rsidP="00D87337">
            <w:pPr>
              <w:autoSpaceDE w:val="0"/>
              <w:autoSpaceDN w:val="0"/>
              <w:adjustRightInd w:val="0"/>
              <w:rPr>
                <w:rFonts w:ascii="DIN-Regular" w:hAnsi="DIN-Regular" w:cs="Helv"/>
                <w:color w:val="000000"/>
                <w:sz w:val="16"/>
                <w:szCs w:val="16"/>
                <w:lang w:val="de-DE"/>
              </w:rPr>
            </w:pPr>
          </w:p>
        </w:tc>
      </w:tr>
      <w:tr w:rsidR="00D87337" w:rsidRPr="003F3F32" w14:paraId="748630E2" w14:textId="77777777" w:rsidTr="00213DF0">
        <w:trPr>
          <w:trHeight w:val="20"/>
        </w:trPr>
        <w:tc>
          <w:tcPr>
            <w:tcW w:w="3031" w:type="dxa"/>
            <w:shd w:val="clear" w:color="auto" w:fill="auto"/>
            <w:noWrap/>
          </w:tcPr>
          <w:p w14:paraId="3618941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THX-Zertifizierung</w:t>
            </w:r>
          </w:p>
        </w:tc>
        <w:tc>
          <w:tcPr>
            <w:tcW w:w="2994" w:type="dxa"/>
          </w:tcPr>
          <w:p w14:paraId="67F6F07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07737CC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D87337" w:rsidRPr="003F3F32" w14:paraId="6DDE354F" w14:textId="77777777" w:rsidTr="00213DF0">
        <w:trPr>
          <w:trHeight w:val="20"/>
        </w:trPr>
        <w:tc>
          <w:tcPr>
            <w:tcW w:w="3031" w:type="dxa"/>
            <w:shd w:val="clear" w:color="auto" w:fill="auto"/>
            <w:noWrap/>
          </w:tcPr>
          <w:p w14:paraId="5B0E4B7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4K Pure </w:t>
            </w:r>
            <w:proofErr w:type="spellStart"/>
            <w:r w:rsidRPr="003F3F32">
              <w:rPr>
                <w:rFonts w:ascii="DIN-Regular" w:hAnsi="DIN-Regular" w:cs="Helv"/>
                <w:color w:val="000000"/>
                <w:sz w:val="16"/>
                <w:szCs w:val="16"/>
                <w:lang w:val="de-DE"/>
              </w:rPr>
              <w:t>Direct</w:t>
            </w:r>
            <w:proofErr w:type="spellEnd"/>
          </w:p>
        </w:tc>
        <w:tc>
          <w:tcPr>
            <w:tcW w:w="2994" w:type="dxa"/>
          </w:tcPr>
          <w:p w14:paraId="4E719CF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77A0C623"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D87337" w:rsidRPr="003F3F32" w14:paraId="299A8684" w14:textId="77777777" w:rsidTr="00213DF0">
        <w:trPr>
          <w:trHeight w:val="20"/>
        </w:trPr>
        <w:tc>
          <w:tcPr>
            <w:tcW w:w="3031" w:type="dxa"/>
            <w:shd w:val="clear" w:color="auto" w:fill="auto"/>
            <w:noWrap/>
          </w:tcPr>
          <w:p w14:paraId="00AFF6A3"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isf</w:t>
            </w:r>
            <w:proofErr w:type="spellEnd"/>
            <w:r w:rsidRPr="003F3F32">
              <w:rPr>
                <w:rFonts w:ascii="DIN-Regular" w:hAnsi="DIN-Regular" w:cs="Helv"/>
                <w:color w:val="000000"/>
                <w:sz w:val="16"/>
                <w:szCs w:val="16"/>
                <w:lang w:val="de-DE"/>
              </w:rPr>
              <w:t>-Mode (</w:t>
            </w:r>
            <w:proofErr w:type="spellStart"/>
            <w:r w:rsidRPr="003F3F32">
              <w:rPr>
                <w:rFonts w:ascii="DIN-Regular" w:hAnsi="DIN-Regular" w:cs="Helv"/>
                <w:color w:val="000000"/>
                <w:sz w:val="16"/>
                <w:szCs w:val="16"/>
                <w:lang w:val="de-DE"/>
              </w:rPr>
              <w:t>isf</w:t>
            </w:r>
            <w:proofErr w:type="spellEnd"/>
            <w:r w:rsidRPr="003F3F32">
              <w:rPr>
                <w:rFonts w:ascii="DIN-Regular" w:hAnsi="DIN-Regular" w:cs="Helv"/>
                <w:color w:val="000000"/>
                <w:sz w:val="16"/>
                <w:szCs w:val="16"/>
                <w:lang w:val="de-DE"/>
              </w:rPr>
              <w:t xml:space="preserve"> Kalibrierung)</w:t>
            </w:r>
          </w:p>
        </w:tc>
        <w:tc>
          <w:tcPr>
            <w:tcW w:w="2994" w:type="dxa"/>
          </w:tcPr>
          <w:p w14:paraId="7995841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77F914A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D87337" w:rsidRPr="003F3F32" w14:paraId="7E3521AD" w14:textId="77777777" w:rsidTr="00213DF0">
        <w:trPr>
          <w:trHeight w:val="20"/>
        </w:trPr>
        <w:tc>
          <w:tcPr>
            <w:tcW w:w="3031" w:type="dxa"/>
            <w:shd w:val="clear" w:color="auto" w:fill="auto"/>
            <w:noWrap/>
          </w:tcPr>
          <w:p w14:paraId="282737D1"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3D</w:t>
            </w:r>
          </w:p>
        </w:tc>
        <w:tc>
          <w:tcPr>
            <w:tcW w:w="2994" w:type="dxa"/>
          </w:tcPr>
          <w:p w14:paraId="039519C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(Aktiv)</w:t>
            </w:r>
          </w:p>
        </w:tc>
        <w:tc>
          <w:tcPr>
            <w:tcW w:w="3062" w:type="dxa"/>
            <w:shd w:val="clear" w:color="auto" w:fill="auto"/>
            <w:noWrap/>
          </w:tcPr>
          <w:p w14:paraId="0A0BB541"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(Aktiv)</w:t>
            </w:r>
          </w:p>
        </w:tc>
      </w:tr>
      <w:tr w:rsidR="00D87337" w:rsidRPr="003F3F32" w14:paraId="3BD74BFE" w14:textId="77777777" w:rsidTr="00213DF0">
        <w:trPr>
          <w:trHeight w:val="20"/>
        </w:trPr>
        <w:tc>
          <w:tcPr>
            <w:tcW w:w="3031" w:type="dxa"/>
            <w:shd w:val="clear" w:color="auto" w:fill="auto"/>
            <w:noWrap/>
          </w:tcPr>
          <w:p w14:paraId="5759EA5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Lautsprechersystem</w:t>
            </w:r>
          </w:p>
        </w:tc>
        <w:tc>
          <w:tcPr>
            <w:tcW w:w="2994" w:type="dxa"/>
          </w:tcPr>
          <w:p w14:paraId="2F8045F4" w14:textId="77777777"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VR-Audio Master Surround 2.1</w:t>
            </w:r>
          </w:p>
          <w:p w14:paraId="67087183" w14:textId="77777777"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40“: VR-Audio Master Surround</w:t>
            </w:r>
          </w:p>
        </w:tc>
        <w:tc>
          <w:tcPr>
            <w:tcW w:w="3062" w:type="dxa"/>
            <w:shd w:val="clear" w:color="auto" w:fill="auto"/>
            <w:noWrap/>
          </w:tcPr>
          <w:p w14:paraId="49F7A08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VR-Audio Master Surround</w:t>
            </w:r>
          </w:p>
        </w:tc>
      </w:tr>
      <w:tr w:rsidR="00D87337" w:rsidRPr="003F3F32" w14:paraId="7B563B8E" w14:textId="77777777" w:rsidTr="00213DF0">
        <w:trPr>
          <w:trHeight w:val="20"/>
        </w:trPr>
        <w:tc>
          <w:tcPr>
            <w:tcW w:w="3031" w:type="dxa"/>
            <w:shd w:val="clear" w:color="auto" w:fill="auto"/>
            <w:noWrap/>
          </w:tcPr>
          <w:p w14:paraId="4D8B120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Lautsprecher</w:t>
            </w:r>
          </w:p>
        </w:tc>
        <w:tc>
          <w:tcPr>
            <w:tcW w:w="2994" w:type="dxa"/>
          </w:tcPr>
          <w:p w14:paraId="6B3FB709" w14:textId="77777777"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Front Slim Speaker x2, Woofer x2</w:t>
            </w:r>
          </w:p>
          <w:p w14:paraId="065DD753"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40“: </w:t>
            </w:r>
            <w:proofErr w:type="spellStart"/>
            <w:r w:rsidRPr="003F3F32">
              <w:rPr>
                <w:rFonts w:ascii="DIN-Regular" w:hAnsi="DIN-Regular" w:cs="Helv"/>
                <w:color w:val="000000"/>
                <w:sz w:val="16"/>
                <w:szCs w:val="16"/>
                <w:lang w:val="de-DE"/>
              </w:rPr>
              <w:t>Full</w:t>
            </w:r>
            <w:proofErr w:type="spellEnd"/>
            <w:r w:rsidRPr="003F3F32">
              <w:rPr>
                <w:rFonts w:ascii="DIN-Regular" w:hAnsi="DIN-Regular" w:cs="Helv"/>
                <w:color w:val="000000"/>
                <w:sz w:val="16"/>
                <w:szCs w:val="16"/>
                <w:lang w:val="de-DE"/>
              </w:rPr>
              <w:t>-Range x 2</w:t>
            </w:r>
          </w:p>
        </w:tc>
        <w:tc>
          <w:tcPr>
            <w:tcW w:w="3062" w:type="dxa"/>
            <w:shd w:val="clear" w:color="auto" w:fill="auto"/>
            <w:noWrap/>
          </w:tcPr>
          <w:p w14:paraId="591A32CA" w14:textId="77777777"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Front Slim Speaker x2, Woofer x2</w:t>
            </w:r>
          </w:p>
          <w:p w14:paraId="5D1B4C98" w14:textId="77777777" w:rsidR="00D87337" w:rsidRPr="00213DF0" w:rsidRDefault="00D87337" w:rsidP="00D87337">
            <w:pPr>
              <w:autoSpaceDE w:val="0"/>
              <w:autoSpaceDN w:val="0"/>
              <w:adjustRightInd w:val="0"/>
              <w:rPr>
                <w:rFonts w:ascii="DIN-Regular" w:hAnsi="DIN-Regular" w:cs="Helv"/>
                <w:color w:val="000000"/>
                <w:sz w:val="16"/>
                <w:szCs w:val="16"/>
                <w:lang w:val="en-US"/>
              </w:rPr>
            </w:pPr>
          </w:p>
        </w:tc>
      </w:tr>
      <w:tr w:rsidR="00A97A24" w:rsidRPr="003F3F32" w14:paraId="23E573D0" w14:textId="77777777" w:rsidTr="007D5674">
        <w:trPr>
          <w:trHeight w:val="20"/>
        </w:trPr>
        <w:tc>
          <w:tcPr>
            <w:tcW w:w="9087" w:type="dxa"/>
            <w:gridSpan w:val="3"/>
            <w:shd w:val="clear" w:color="auto" w:fill="BFBFBF"/>
          </w:tcPr>
          <w:p w14:paraId="48669EC3" w14:textId="77777777" w:rsidR="00A97A24" w:rsidRPr="003F3F32" w:rsidRDefault="00A97A24" w:rsidP="007D5674">
            <w:pPr>
              <w:widowControl w:val="0"/>
              <w:tabs>
                <w:tab w:val="left" w:pos="560"/>
                <w:tab w:val="left" w:pos="4847"/>
              </w:tabs>
              <w:autoSpaceDE w:val="0"/>
              <w:autoSpaceDN w:val="0"/>
              <w:adjustRightInd w:val="0"/>
              <w:rPr>
                <w:rFonts w:ascii="DIN-Medium" w:hAnsi="DIN-Medium" w:cs="Helvetica"/>
                <w:sz w:val="16"/>
                <w:szCs w:val="16"/>
                <w:lang w:val="de-DE"/>
              </w:rPr>
            </w:pPr>
            <w:r w:rsidRPr="003F3F32">
              <w:rPr>
                <w:rFonts w:ascii="DIN-Bold" w:hAnsi="DIN-Bold" w:cs="Arial"/>
                <w:bCs/>
                <w:sz w:val="16"/>
                <w:szCs w:val="16"/>
                <w:lang w:val="de-DE"/>
              </w:rPr>
              <w:lastRenderedPageBreak/>
              <w:t>BILD UND TON</w:t>
            </w:r>
          </w:p>
        </w:tc>
      </w:tr>
      <w:tr w:rsidR="00D87337" w:rsidRPr="003F3F32" w14:paraId="6548DA5B" w14:textId="77777777" w:rsidTr="00213DF0">
        <w:trPr>
          <w:trHeight w:val="20"/>
        </w:trPr>
        <w:tc>
          <w:tcPr>
            <w:tcW w:w="3031" w:type="dxa"/>
            <w:shd w:val="clear" w:color="auto" w:fill="auto"/>
            <w:noWrap/>
          </w:tcPr>
          <w:p w14:paraId="3637BCB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Ausgangsleistung</w:t>
            </w:r>
          </w:p>
        </w:tc>
        <w:tc>
          <w:tcPr>
            <w:tcW w:w="2994" w:type="dxa"/>
          </w:tcPr>
          <w:p w14:paraId="134F4AF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W (10 W x 2 + 10 W x2)</w:t>
            </w:r>
          </w:p>
          <w:p w14:paraId="63FCA09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20 W (10 W x 2)</w:t>
            </w:r>
          </w:p>
        </w:tc>
        <w:tc>
          <w:tcPr>
            <w:tcW w:w="3062" w:type="dxa"/>
            <w:shd w:val="clear" w:color="auto" w:fill="auto"/>
            <w:noWrap/>
          </w:tcPr>
          <w:p w14:paraId="6DA9315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W (10 W x 2 + 10 W x2)</w:t>
            </w:r>
          </w:p>
          <w:p w14:paraId="0ED6E62C" w14:textId="77777777" w:rsidR="00D87337" w:rsidRPr="003F3F32" w:rsidRDefault="00D87337" w:rsidP="00D87337">
            <w:pPr>
              <w:autoSpaceDE w:val="0"/>
              <w:autoSpaceDN w:val="0"/>
              <w:adjustRightInd w:val="0"/>
              <w:rPr>
                <w:rFonts w:ascii="DIN-Regular" w:hAnsi="DIN-Regular" w:cs="Helv"/>
                <w:color w:val="000000"/>
                <w:sz w:val="16"/>
                <w:szCs w:val="16"/>
                <w:lang w:val="de-DE"/>
              </w:rPr>
            </w:pPr>
          </w:p>
        </w:tc>
      </w:tr>
      <w:tr w:rsidR="00D87337" w:rsidRPr="003F3F32" w14:paraId="69966A76" w14:textId="77777777" w:rsidTr="00213DF0">
        <w:trPr>
          <w:trHeight w:val="20"/>
        </w:trPr>
        <w:tc>
          <w:tcPr>
            <w:tcW w:w="3031" w:type="dxa"/>
            <w:shd w:val="clear" w:color="auto" w:fill="auto"/>
            <w:noWrap/>
          </w:tcPr>
          <w:p w14:paraId="36EDD3F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Dolby Digital Plus</w:t>
            </w:r>
          </w:p>
        </w:tc>
        <w:tc>
          <w:tcPr>
            <w:tcW w:w="2994" w:type="dxa"/>
          </w:tcPr>
          <w:p w14:paraId="5CEA5F3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26536D5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D87337" w:rsidRPr="003F3F32" w14:paraId="20B7DD36" w14:textId="77777777" w:rsidTr="00213DF0">
        <w:trPr>
          <w:trHeight w:val="20"/>
        </w:trPr>
        <w:tc>
          <w:tcPr>
            <w:tcW w:w="3031" w:type="dxa"/>
            <w:shd w:val="clear" w:color="auto" w:fill="auto"/>
            <w:noWrap/>
          </w:tcPr>
          <w:p w14:paraId="4A7F122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Sound Modi</w:t>
            </w:r>
          </w:p>
        </w:tc>
        <w:tc>
          <w:tcPr>
            <w:tcW w:w="2994" w:type="dxa"/>
          </w:tcPr>
          <w:p w14:paraId="07E726A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Standard/Musik/Sprache/Benutzer</w:t>
            </w:r>
          </w:p>
        </w:tc>
        <w:tc>
          <w:tcPr>
            <w:tcW w:w="3062" w:type="dxa"/>
            <w:shd w:val="clear" w:color="auto" w:fill="auto"/>
            <w:noWrap/>
          </w:tcPr>
          <w:p w14:paraId="49C1892A"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Standard/Musik/Sprache/Benutzer</w:t>
            </w:r>
          </w:p>
        </w:tc>
      </w:tr>
      <w:tr w:rsidR="00981AFB" w:rsidRPr="003F3F32" w14:paraId="0939C8A5" w14:textId="77777777" w:rsidTr="00213DF0">
        <w:trPr>
          <w:trHeight w:val="20"/>
        </w:trPr>
        <w:tc>
          <w:tcPr>
            <w:tcW w:w="9087" w:type="dxa"/>
            <w:gridSpan w:val="3"/>
            <w:shd w:val="clear" w:color="auto" w:fill="BFBFBF"/>
            <w:noWrap/>
          </w:tcPr>
          <w:p w14:paraId="0FFD7337" w14:textId="05A407A0" w:rsidR="00981AFB" w:rsidRPr="003F3F32" w:rsidRDefault="00981AFB" w:rsidP="0005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sz w:val="16"/>
                <w:szCs w:val="16"/>
                <w:lang w:val="de-DE"/>
              </w:rPr>
            </w:pPr>
            <w:r w:rsidRPr="003F3F32">
              <w:rPr>
                <w:rFonts w:ascii="DIN-Bold" w:hAnsi="DIN-Bold" w:cs="Arial"/>
                <w:bCs/>
                <w:sz w:val="16"/>
                <w:szCs w:val="16"/>
                <w:lang w:val="de-DE"/>
              </w:rPr>
              <w:t>SMARTE FUNKTIONEN</w:t>
            </w:r>
          </w:p>
        </w:tc>
      </w:tr>
      <w:tr w:rsidR="00D87337" w:rsidRPr="003F3F32" w14:paraId="3A80B0EC" w14:textId="77777777" w:rsidTr="00981AFB">
        <w:trPr>
          <w:trHeight w:val="20"/>
        </w:trPr>
        <w:tc>
          <w:tcPr>
            <w:tcW w:w="3031" w:type="dxa"/>
            <w:shd w:val="clear" w:color="auto" w:fill="auto"/>
            <w:noWrap/>
          </w:tcPr>
          <w:p w14:paraId="08D3163F" w14:textId="77777777"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my Home Screen 2.0 powered by Firefox</w:t>
            </w:r>
          </w:p>
        </w:tc>
        <w:tc>
          <w:tcPr>
            <w:tcW w:w="2994" w:type="dxa"/>
          </w:tcPr>
          <w:p w14:paraId="25091A1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693BE9A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490C4235" w14:textId="77777777" w:rsidTr="00981AFB">
        <w:trPr>
          <w:trHeight w:val="20"/>
        </w:trPr>
        <w:tc>
          <w:tcPr>
            <w:tcW w:w="3031" w:type="dxa"/>
            <w:shd w:val="clear" w:color="auto" w:fill="auto"/>
            <w:noWrap/>
          </w:tcPr>
          <w:p w14:paraId="7610191C"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Info Frame </w:t>
            </w:r>
          </w:p>
        </w:tc>
        <w:tc>
          <w:tcPr>
            <w:tcW w:w="2994" w:type="dxa"/>
          </w:tcPr>
          <w:p w14:paraId="62A03D0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3852517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0B946DF5" w14:textId="77777777" w:rsidTr="00981AFB">
        <w:trPr>
          <w:trHeight w:val="20"/>
        </w:trPr>
        <w:tc>
          <w:tcPr>
            <w:tcW w:w="3031" w:type="dxa"/>
            <w:shd w:val="clear" w:color="auto" w:fill="auto"/>
            <w:noWrap/>
          </w:tcPr>
          <w:p w14:paraId="7654CE62"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my</w:t>
            </w:r>
            <w:proofErr w:type="spellEnd"/>
            <w:r w:rsidRPr="003F3F32">
              <w:rPr>
                <w:rFonts w:ascii="DIN-Regular" w:hAnsi="DIN-Regular" w:cs="Helv"/>
                <w:color w:val="000000"/>
                <w:sz w:val="16"/>
                <w:szCs w:val="16"/>
                <w:lang w:val="de-DE"/>
              </w:rPr>
              <w:t xml:space="preserve"> Stream </w:t>
            </w:r>
          </w:p>
        </w:tc>
        <w:tc>
          <w:tcPr>
            <w:tcW w:w="2994" w:type="dxa"/>
          </w:tcPr>
          <w:p w14:paraId="2E7E6B5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42E94F4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081B08A8" w14:textId="77777777" w:rsidTr="00981AFB">
        <w:trPr>
          <w:trHeight w:val="20"/>
        </w:trPr>
        <w:tc>
          <w:tcPr>
            <w:tcW w:w="3031" w:type="dxa"/>
            <w:shd w:val="clear" w:color="auto" w:fill="auto"/>
            <w:noWrap/>
          </w:tcPr>
          <w:p w14:paraId="584B04D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Sprachsteuerung</w:t>
            </w:r>
          </w:p>
        </w:tc>
        <w:tc>
          <w:tcPr>
            <w:tcW w:w="2994" w:type="dxa"/>
          </w:tcPr>
          <w:p w14:paraId="5105150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(Pro)</w:t>
            </w:r>
          </w:p>
        </w:tc>
        <w:tc>
          <w:tcPr>
            <w:tcW w:w="3062" w:type="dxa"/>
            <w:shd w:val="clear" w:color="auto" w:fill="auto"/>
            <w:noWrap/>
          </w:tcPr>
          <w:p w14:paraId="4B04897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75C4941C" w14:textId="77777777" w:rsidTr="00981AFB">
        <w:trPr>
          <w:trHeight w:val="20"/>
        </w:trPr>
        <w:tc>
          <w:tcPr>
            <w:tcW w:w="3031" w:type="dxa"/>
            <w:shd w:val="clear" w:color="auto" w:fill="auto"/>
            <w:noWrap/>
          </w:tcPr>
          <w:p w14:paraId="1027C7C3"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Direct</w:t>
            </w:r>
            <w:proofErr w:type="spellEnd"/>
            <w:r w:rsidRPr="003F3F32">
              <w:rPr>
                <w:rFonts w:ascii="DIN-Regular" w:hAnsi="DIN-Regular" w:cs="Helv"/>
                <w:color w:val="000000"/>
                <w:sz w:val="16"/>
                <w:szCs w:val="16"/>
                <w:lang w:val="de-DE"/>
              </w:rPr>
              <w:t xml:space="preserve"> Talk</w:t>
            </w:r>
          </w:p>
        </w:tc>
        <w:tc>
          <w:tcPr>
            <w:tcW w:w="2994" w:type="dxa"/>
          </w:tcPr>
          <w:p w14:paraId="61273631"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3856D20A"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06BD66BC" w14:textId="77777777" w:rsidTr="00981AFB">
        <w:trPr>
          <w:trHeight w:val="20"/>
        </w:trPr>
        <w:tc>
          <w:tcPr>
            <w:tcW w:w="3031" w:type="dxa"/>
            <w:shd w:val="clear" w:color="auto" w:fill="auto"/>
            <w:noWrap/>
          </w:tcPr>
          <w:p w14:paraId="1172E52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Sprachführung</w:t>
            </w:r>
          </w:p>
        </w:tc>
        <w:tc>
          <w:tcPr>
            <w:tcW w:w="2994" w:type="dxa"/>
          </w:tcPr>
          <w:p w14:paraId="7FCD705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075C9B4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5D65671F" w14:textId="77777777" w:rsidTr="00981AFB">
        <w:trPr>
          <w:trHeight w:val="20"/>
        </w:trPr>
        <w:tc>
          <w:tcPr>
            <w:tcW w:w="3031" w:type="dxa"/>
            <w:shd w:val="clear" w:color="auto" w:fill="auto"/>
            <w:noWrap/>
          </w:tcPr>
          <w:p w14:paraId="2B1AE46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EPG</w:t>
            </w:r>
          </w:p>
        </w:tc>
        <w:tc>
          <w:tcPr>
            <w:tcW w:w="2994" w:type="dxa"/>
          </w:tcPr>
          <w:p w14:paraId="41B946C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7BDCB70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282AA977" w14:textId="77777777" w:rsidTr="00981AFB">
        <w:trPr>
          <w:trHeight w:val="20"/>
        </w:trPr>
        <w:tc>
          <w:tcPr>
            <w:tcW w:w="3031" w:type="dxa"/>
            <w:shd w:val="clear" w:color="auto" w:fill="auto"/>
            <w:noWrap/>
          </w:tcPr>
          <w:p w14:paraId="1631EE4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Menüsprachen</w:t>
            </w:r>
          </w:p>
        </w:tc>
        <w:tc>
          <w:tcPr>
            <w:tcW w:w="2994" w:type="dxa"/>
          </w:tcPr>
          <w:p w14:paraId="148FB1E1"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27</w:t>
            </w:r>
          </w:p>
        </w:tc>
        <w:tc>
          <w:tcPr>
            <w:tcW w:w="3062" w:type="dxa"/>
            <w:shd w:val="clear" w:color="auto" w:fill="auto"/>
            <w:noWrap/>
          </w:tcPr>
          <w:p w14:paraId="67A7B72A"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27</w:t>
            </w:r>
          </w:p>
        </w:tc>
      </w:tr>
      <w:tr w:rsidR="00981AFB" w:rsidRPr="003F3F32" w14:paraId="35B43B3C" w14:textId="77777777" w:rsidTr="00981AFB">
        <w:trPr>
          <w:trHeight w:val="20"/>
        </w:trPr>
        <w:tc>
          <w:tcPr>
            <w:tcW w:w="3031" w:type="dxa"/>
            <w:shd w:val="clear" w:color="auto" w:fill="auto"/>
            <w:noWrap/>
            <w:vAlign w:val="center"/>
          </w:tcPr>
          <w:p w14:paraId="07B40098"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Twin</w:t>
            </w:r>
            <w:proofErr w:type="spellEnd"/>
            <w:r w:rsidRPr="003F3F32">
              <w:rPr>
                <w:rFonts w:ascii="DIN-Regular" w:hAnsi="DIN-Regular" w:cs="Helv"/>
                <w:color w:val="000000"/>
                <w:sz w:val="16"/>
                <w:szCs w:val="16"/>
                <w:lang w:val="de-DE"/>
              </w:rPr>
              <w:t xml:space="preserve"> HD Tuner</w:t>
            </w:r>
          </w:p>
        </w:tc>
        <w:tc>
          <w:tcPr>
            <w:tcW w:w="2994" w:type="dxa"/>
          </w:tcPr>
          <w:p w14:paraId="1F8769D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noWrap/>
          </w:tcPr>
          <w:p w14:paraId="28F40D70"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3CFBC0F3" w14:textId="77777777" w:rsidTr="00981AFB">
        <w:trPr>
          <w:trHeight w:val="20"/>
        </w:trPr>
        <w:tc>
          <w:tcPr>
            <w:tcW w:w="3031" w:type="dxa"/>
            <w:shd w:val="clear" w:color="auto" w:fill="auto"/>
            <w:noWrap/>
            <w:vAlign w:val="center"/>
          </w:tcPr>
          <w:p w14:paraId="5E513374"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Einkabelfunktion</w:t>
            </w:r>
            <w:proofErr w:type="spellEnd"/>
            <w:r w:rsidRPr="003F3F32">
              <w:rPr>
                <w:rFonts w:ascii="DIN-Regular" w:hAnsi="DIN-Regular" w:cs="Helv"/>
                <w:color w:val="000000"/>
                <w:sz w:val="16"/>
                <w:szCs w:val="16"/>
                <w:lang w:val="de-DE"/>
              </w:rPr>
              <w:t xml:space="preserve"> für DVB-S</w:t>
            </w:r>
          </w:p>
        </w:tc>
        <w:tc>
          <w:tcPr>
            <w:tcW w:w="2994" w:type="dxa"/>
          </w:tcPr>
          <w:p w14:paraId="6C2FCDF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(Version 2.0)</w:t>
            </w:r>
          </w:p>
        </w:tc>
        <w:tc>
          <w:tcPr>
            <w:tcW w:w="3062" w:type="dxa"/>
            <w:shd w:val="clear" w:color="auto" w:fill="auto"/>
            <w:noWrap/>
          </w:tcPr>
          <w:p w14:paraId="00FE75D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(Version 2.0)</w:t>
            </w:r>
          </w:p>
        </w:tc>
      </w:tr>
      <w:tr w:rsidR="00981AFB" w:rsidRPr="003F3F32" w14:paraId="76F07A1A" w14:textId="77777777" w:rsidTr="00981AFB">
        <w:trPr>
          <w:trHeight w:val="20"/>
        </w:trPr>
        <w:tc>
          <w:tcPr>
            <w:tcW w:w="3031" w:type="dxa"/>
            <w:shd w:val="clear" w:color="auto" w:fill="auto"/>
            <w:noWrap/>
            <w:vAlign w:val="center"/>
          </w:tcPr>
          <w:p w14:paraId="2126102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Signalverarbeitung</w:t>
            </w:r>
          </w:p>
        </w:tc>
        <w:tc>
          <w:tcPr>
            <w:tcW w:w="2994" w:type="dxa"/>
          </w:tcPr>
          <w:p w14:paraId="4C479B36"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Quad-Core Pro</w:t>
            </w:r>
          </w:p>
        </w:tc>
        <w:tc>
          <w:tcPr>
            <w:tcW w:w="3062" w:type="dxa"/>
            <w:shd w:val="clear" w:color="auto" w:fill="auto"/>
            <w:noWrap/>
            <w:vAlign w:val="center"/>
          </w:tcPr>
          <w:p w14:paraId="721A530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Quad-Core Pro</w:t>
            </w:r>
          </w:p>
        </w:tc>
      </w:tr>
      <w:tr w:rsidR="00981AFB" w:rsidRPr="003F3F32" w14:paraId="63757F6A" w14:textId="77777777" w:rsidTr="00981AFB">
        <w:trPr>
          <w:trHeight w:val="20"/>
        </w:trPr>
        <w:tc>
          <w:tcPr>
            <w:tcW w:w="3031" w:type="dxa"/>
            <w:shd w:val="clear" w:color="auto" w:fill="auto"/>
            <w:noWrap/>
            <w:vAlign w:val="center"/>
          </w:tcPr>
          <w:p w14:paraId="02891EC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Integriertes WLAN</w:t>
            </w:r>
          </w:p>
        </w:tc>
        <w:tc>
          <w:tcPr>
            <w:tcW w:w="2994" w:type="dxa"/>
          </w:tcPr>
          <w:p w14:paraId="616E57FC"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61325862"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6600BBFD" w14:textId="77777777" w:rsidTr="00981AFB">
        <w:trPr>
          <w:trHeight w:val="20"/>
        </w:trPr>
        <w:tc>
          <w:tcPr>
            <w:tcW w:w="3031" w:type="dxa"/>
            <w:shd w:val="clear" w:color="auto" w:fill="auto"/>
            <w:noWrap/>
            <w:vAlign w:val="center"/>
          </w:tcPr>
          <w:p w14:paraId="2DA6013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Panasonic Media Center (App)</w:t>
            </w:r>
          </w:p>
        </w:tc>
        <w:tc>
          <w:tcPr>
            <w:tcW w:w="2994" w:type="dxa"/>
          </w:tcPr>
          <w:p w14:paraId="5489708C"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37AF9555"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3DA547F3" w14:textId="77777777" w:rsidTr="00981AFB">
        <w:trPr>
          <w:trHeight w:val="20"/>
        </w:trPr>
        <w:tc>
          <w:tcPr>
            <w:tcW w:w="3031" w:type="dxa"/>
            <w:shd w:val="clear" w:color="auto" w:fill="auto"/>
            <w:noWrap/>
            <w:vAlign w:val="center"/>
          </w:tcPr>
          <w:p w14:paraId="4538B82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TV Anywhere</w:t>
            </w:r>
          </w:p>
        </w:tc>
        <w:tc>
          <w:tcPr>
            <w:tcW w:w="2994" w:type="dxa"/>
          </w:tcPr>
          <w:p w14:paraId="2BFD381D"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2C5E6DC1"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4328B99F" w14:textId="77777777" w:rsidTr="00981AFB">
        <w:trPr>
          <w:trHeight w:val="20"/>
        </w:trPr>
        <w:tc>
          <w:tcPr>
            <w:tcW w:w="3031" w:type="dxa"/>
            <w:shd w:val="clear" w:color="auto" w:fill="auto"/>
            <w:noWrap/>
            <w:vAlign w:val="center"/>
          </w:tcPr>
          <w:p w14:paraId="08C61005" w14:textId="3ADE7AFD" w:rsidR="00D87337" w:rsidRPr="003F3F32" w:rsidRDefault="00402B8F" w:rsidP="00D87337">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SAT&gt;IP</w:t>
            </w:r>
            <w:r w:rsidR="00D87337" w:rsidRPr="003F3F32">
              <w:rPr>
                <w:rFonts w:ascii="DIN-Regular" w:hAnsi="DIN-Regular" w:cs="Helv"/>
                <w:color w:val="000000"/>
                <w:sz w:val="16"/>
                <w:szCs w:val="16"/>
                <w:lang w:val="de-DE"/>
              </w:rPr>
              <w:t xml:space="preserve"> / Easy Installation</w:t>
            </w:r>
          </w:p>
        </w:tc>
        <w:tc>
          <w:tcPr>
            <w:tcW w:w="2994" w:type="dxa"/>
          </w:tcPr>
          <w:p w14:paraId="31614205"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(Server/Client) / •</w:t>
            </w:r>
          </w:p>
        </w:tc>
        <w:tc>
          <w:tcPr>
            <w:tcW w:w="3062" w:type="dxa"/>
            <w:shd w:val="clear" w:color="auto" w:fill="auto"/>
            <w:vAlign w:val="center"/>
          </w:tcPr>
          <w:p w14:paraId="7B2E881D"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(Server/Client) / •</w:t>
            </w:r>
          </w:p>
        </w:tc>
      </w:tr>
      <w:tr w:rsidR="00981AFB" w:rsidRPr="003F3F32" w14:paraId="1295C7F2" w14:textId="77777777" w:rsidTr="00981AFB">
        <w:trPr>
          <w:trHeight w:val="20"/>
        </w:trPr>
        <w:tc>
          <w:tcPr>
            <w:tcW w:w="3031" w:type="dxa"/>
            <w:shd w:val="clear" w:color="auto" w:fill="auto"/>
            <w:noWrap/>
            <w:vAlign w:val="center"/>
          </w:tcPr>
          <w:p w14:paraId="0C65D09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Panasonic TV Remote Apps</w:t>
            </w:r>
          </w:p>
        </w:tc>
        <w:tc>
          <w:tcPr>
            <w:tcW w:w="2994" w:type="dxa"/>
          </w:tcPr>
          <w:p w14:paraId="39011EA8"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7B01E407"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67872C7E" w14:textId="77777777" w:rsidTr="00981AFB">
        <w:trPr>
          <w:trHeight w:val="20"/>
        </w:trPr>
        <w:tc>
          <w:tcPr>
            <w:tcW w:w="3031" w:type="dxa"/>
            <w:shd w:val="clear" w:color="auto" w:fill="auto"/>
            <w:noWrap/>
            <w:vAlign w:val="center"/>
          </w:tcPr>
          <w:p w14:paraId="17245BDE"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Swipe</w:t>
            </w:r>
            <w:proofErr w:type="spellEnd"/>
            <w:r w:rsidRPr="003F3F32">
              <w:rPr>
                <w:rFonts w:ascii="DIN-Regular" w:hAnsi="DIN-Regular" w:cs="Helv"/>
                <w:color w:val="000000"/>
                <w:sz w:val="16"/>
                <w:szCs w:val="16"/>
                <w:lang w:val="de-DE"/>
              </w:rPr>
              <w:t xml:space="preserve"> &amp; Share</w:t>
            </w:r>
          </w:p>
        </w:tc>
        <w:tc>
          <w:tcPr>
            <w:tcW w:w="2994" w:type="dxa"/>
          </w:tcPr>
          <w:p w14:paraId="68E51C07"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38712437"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20021894" w14:textId="77777777" w:rsidTr="00981AFB">
        <w:trPr>
          <w:trHeight w:val="20"/>
        </w:trPr>
        <w:tc>
          <w:tcPr>
            <w:tcW w:w="3031" w:type="dxa"/>
            <w:shd w:val="clear" w:color="auto" w:fill="auto"/>
            <w:noWrap/>
            <w:vAlign w:val="center"/>
          </w:tcPr>
          <w:p w14:paraId="47C2C7CC"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Smart </w:t>
            </w:r>
            <w:proofErr w:type="spellStart"/>
            <w:r w:rsidRPr="003F3F32">
              <w:rPr>
                <w:rFonts w:ascii="DIN-Regular" w:hAnsi="DIN-Regular" w:cs="Helv"/>
                <w:color w:val="000000"/>
                <w:sz w:val="16"/>
                <w:szCs w:val="16"/>
                <w:lang w:val="de-DE"/>
              </w:rPr>
              <w:t>Calibration</w:t>
            </w:r>
            <w:proofErr w:type="spellEnd"/>
          </w:p>
        </w:tc>
        <w:tc>
          <w:tcPr>
            <w:tcW w:w="2994" w:type="dxa"/>
          </w:tcPr>
          <w:p w14:paraId="1677B7C7"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p w14:paraId="09D1F888"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40“: -</w:t>
            </w:r>
          </w:p>
        </w:tc>
        <w:tc>
          <w:tcPr>
            <w:tcW w:w="3062" w:type="dxa"/>
            <w:shd w:val="clear" w:color="auto" w:fill="auto"/>
            <w:vAlign w:val="center"/>
          </w:tcPr>
          <w:p w14:paraId="57382577"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41639A7E" w14:textId="77777777" w:rsidTr="00981AFB">
        <w:trPr>
          <w:trHeight w:val="20"/>
        </w:trPr>
        <w:tc>
          <w:tcPr>
            <w:tcW w:w="3031" w:type="dxa"/>
            <w:shd w:val="clear" w:color="auto" w:fill="auto"/>
            <w:noWrap/>
            <w:vAlign w:val="center"/>
          </w:tcPr>
          <w:p w14:paraId="0B75B126"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Internet Apps</w:t>
            </w:r>
          </w:p>
        </w:tc>
        <w:tc>
          <w:tcPr>
            <w:tcW w:w="2994" w:type="dxa"/>
          </w:tcPr>
          <w:p w14:paraId="3D19A7F1"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1C4C97AD"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2A685BF7" w14:textId="77777777" w:rsidTr="00981AFB">
        <w:trPr>
          <w:trHeight w:val="20"/>
        </w:trPr>
        <w:tc>
          <w:tcPr>
            <w:tcW w:w="3031" w:type="dxa"/>
            <w:shd w:val="clear" w:color="auto" w:fill="auto"/>
            <w:noWrap/>
            <w:vAlign w:val="center"/>
          </w:tcPr>
          <w:p w14:paraId="252ABB0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Web-Browser</w:t>
            </w:r>
          </w:p>
        </w:tc>
        <w:tc>
          <w:tcPr>
            <w:tcW w:w="2994" w:type="dxa"/>
          </w:tcPr>
          <w:p w14:paraId="7355BA8E"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(Firefox)</w:t>
            </w:r>
          </w:p>
        </w:tc>
        <w:tc>
          <w:tcPr>
            <w:tcW w:w="3062" w:type="dxa"/>
            <w:shd w:val="clear" w:color="auto" w:fill="auto"/>
            <w:vAlign w:val="center"/>
          </w:tcPr>
          <w:p w14:paraId="3AE2D093"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(Firefox)</w:t>
            </w:r>
          </w:p>
        </w:tc>
      </w:tr>
      <w:tr w:rsidR="00981AFB" w:rsidRPr="003F3F32" w14:paraId="0179D307" w14:textId="77777777" w:rsidTr="00981AFB">
        <w:trPr>
          <w:trHeight w:val="20"/>
        </w:trPr>
        <w:tc>
          <w:tcPr>
            <w:tcW w:w="3031" w:type="dxa"/>
            <w:shd w:val="clear" w:color="auto" w:fill="auto"/>
            <w:noWrap/>
            <w:vAlign w:val="center"/>
          </w:tcPr>
          <w:p w14:paraId="009CCDE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Easy </w:t>
            </w:r>
            <w:proofErr w:type="spellStart"/>
            <w:r w:rsidRPr="003F3F32">
              <w:rPr>
                <w:rFonts w:ascii="DIN-Regular" w:hAnsi="DIN-Regular" w:cs="Helv"/>
                <w:color w:val="000000"/>
                <w:sz w:val="16"/>
                <w:szCs w:val="16"/>
                <w:lang w:val="de-DE"/>
              </w:rPr>
              <w:t>Mirroring</w:t>
            </w:r>
            <w:proofErr w:type="spellEnd"/>
            <w:r w:rsidRPr="003F3F32">
              <w:rPr>
                <w:rFonts w:ascii="DIN-Regular" w:hAnsi="DIN-Regular" w:cs="Helv"/>
                <w:color w:val="000000"/>
                <w:sz w:val="16"/>
                <w:szCs w:val="16"/>
                <w:lang w:val="de-DE"/>
              </w:rPr>
              <w:t xml:space="preserve"> (Spiegelung)</w:t>
            </w:r>
          </w:p>
        </w:tc>
        <w:tc>
          <w:tcPr>
            <w:tcW w:w="2994" w:type="dxa"/>
          </w:tcPr>
          <w:p w14:paraId="1A94C39C"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5820E83A"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F83D2B" w14:paraId="4F94755D" w14:textId="77777777" w:rsidTr="00981AFB">
        <w:trPr>
          <w:trHeight w:val="20"/>
        </w:trPr>
        <w:tc>
          <w:tcPr>
            <w:tcW w:w="3031" w:type="dxa"/>
            <w:shd w:val="clear" w:color="auto" w:fill="auto"/>
            <w:noWrap/>
            <w:vAlign w:val="center"/>
          </w:tcPr>
          <w:p w14:paraId="39A1562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DLNA</w:t>
            </w:r>
          </w:p>
        </w:tc>
        <w:tc>
          <w:tcPr>
            <w:tcW w:w="2994" w:type="dxa"/>
          </w:tcPr>
          <w:p w14:paraId="7D733996"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(RUI2.0/DTCP-IP/DMP/DMR/DMS)</w:t>
            </w:r>
          </w:p>
        </w:tc>
        <w:tc>
          <w:tcPr>
            <w:tcW w:w="3062" w:type="dxa"/>
            <w:shd w:val="clear" w:color="auto" w:fill="auto"/>
          </w:tcPr>
          <w:p w14:paraId="48751ADD"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(RUI2.0/DTCP-IP/DMP/DMR/DMS)</w:t>
            </w:r>
          </w:p>
        </w:tc>
      </w:tr>
      <w:tr w:rsidR="00981AFB" w:rsidRPr="003F3F32" w14:paraId="0570042D" w14:textId="77777777" w:rsidTr="00981AFB">
        <w:trPr>
          <w:trHeight w:val="20"/>
        </w:trPr>
        <w:tc>
          <w:tcPr>
            <w:tcW w:w="3031" w:type="dxa"/>
            <w:shd w:val="clear" w:color="auto" w:fill="auto"/>
            <w:noWrap/>
            <w:vAlign w:val="center"/>
          </w:tcPr>
          <w:p w14:paraId="0D674BE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Bluetooth</w:t>
            </w:r>
          </w:p>
        </w:tc>
        <w:tc>
          <w:tcPr>
            <w:tcW w:w="2994" w:type="dxa"/>
          </w:tcPr>
          <w:p w14:paraId="4ED78B99"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(Tastaturen/Maus)</w:t>
            </w:r>
          </w:p>
        </w:tc>
        <w:tc>
          <w:tcPr>
            <w:tcW w:w="3062" w:type="dxa"/>
            <w:shd w:val="clear" w:color="auto" w:fill="auto"/>
            <w:vAlign w:val="center"/>
          </w:tcPr>
          <w:p w14:paraId="3E134CA4"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(Tastaturen/Maus)</w:t>
            </w:r>
          </w:p>
        </w:tc>
      </w:tr>
      <w:tr w:rsidR="00981AFB" w:rsidRPr="003F3F32" w14:paraId="3F7B2839" w14:textId="77777777" w:rsidTr="00981AFB">
        <w:trPr>
          <w:trHeight w:val="20"/>
        </w:trPr>
        <w:tc>
          <w:tcPr>
            <w:tcW w:w="3031" w:type="dxa"/>
            <w:shd w:val="clear" w:color="auto" w:fill="auto"/>
            <w:noWrap/>
            <w:vAlign w:val="center"/>
          </w:tcPr>
          <w:p w14:paraId="355CE89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Media Player</w:t>
            </w:r>
          </w:p>
        </w:tc>
        <w:tc>
          <w:tcPr>
            <w:tcW w:w="2994" w:type="dxa"/>
          </w:tcPr>
          <w:p w14:paraId="4853FC8A"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590C147F"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F83D2B" w14:paraId="734202BD" w14:textId="77777777" w:rsidTr="00981AFB">
        <w:trPr>
          <w:trHeight w:val="20"/>
        </w:trPr>
        <w:tc>
          <w:tcPr>
            <w:tcW w:w="3031" w:type="dxa"/>
            <w:shd w:val="clear" w:color="auto" w:fill="auto"/>
            <w:noWrap/>
            <w:vAlign w:val="center"/>
          </w:tcPr>
          <w:p w14:paraId="72C2F59C"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Support Format</w:t>
            </w:r>
          </w:p>
        </w:tc>
        <w:tc>
          <w:tcPr>
            <w:tcW w:w="2994" w:type="dxa"/>
          </w:tcPr>
          <w:p w14:paraId="3C5558E2"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AVCHD 3D/Progressive, SD-VIDEO/AVI/HEVC/MKV/WMV/MP4/M4v/FLV/3GPP/VRO/VOB/TS/PS, MP3/AAC/WMA Pro/FLAC/Apple </w:t>
            </w:r>
            <w:proofErr w:type="spellStart"/>
            <w:r w:rsidRPr="003F3F32">
              <w:rPr>
                <w:rFonts w:ascii="DIN-Regular" w:hAnsi="DIN-Regular" w:cs="Helv"/>
                <w:color w:val="000000"/>
                <w:sz w:val="16"/>
                <w:szCs w:val="16"/>
                <w:lang w:val="de-DE"/>
              </w:rPr>
              <w:t>Lossless</w:t>
            </w:r>
            <w:proofErr w:type="spellEnd"/>
            <w:r w:rsidRPr="003F3F32">
              <w:rPr>
                <w:rFonts w:ascii="DIN-Regular" w:hAnsi="DIN-Regular" w:cs="Helv"/>
                <w:color w:val="000000"/>
                <w:sz w:val="16"/>
                <w:szCs w:val="16"/>
                <w:lang w:val="de-DE"/>
              </w:rPr>
              <w:t>/WAV, JPEG/MPO</w:t>
            </w:r>
          </w:p>
        </w:tc>
        <w:tc>
          <w:tcPr>
            <w:tcW w:w="3062" w:type="dxa"/>
            <w:shd w:val="clear" w:color="auto" w:fill="auto"/>
            <w:vAlign w:val="center"/>
          </w:tcPr>
          <w:p w14:paraId="313FAFA4"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AVCHD 3D/Progressive, SD-VIDEO/AVI/HEVC/MKV/WMV/MP4/M4v/FLV/3GPP/VRO/VOB/TS/PS, MP3/AAC/WMA Pro/FLAC/Apple </w:t>
            </w:r>
            <w:proofErr w:type="spellStart"/>
            <w:r w:rsidRPr="003F3F32">
              <w:rPr>
                <w:rFonts w:ascii="DIN-Regular" w:hAnsi="DIN-Regular" w:cs="Helv"/>
                <w:color w:val="000000"/>
                <w:sz w:val="16"/>
                <w:szCs w:val="16"/>
                <w:lang w:val="de-DE"/>
              </w:rPr>
              <w:t>Lossless</w:t>
            </w:r>
            <w:proofErr w:type="spellEnd"/>
            <w:r w:rsidRPr="003F3F32">
              <w:rPr>
                <w:rFonts w:ascii="DIN-Regular" w:hAnsi="DIN-Regular" w:cs="Helv"/>
                <w:color w:val="000000"/>
                <w:sz w:val="16"/>
                <w:szCs w:val="16"/>
                <w:lang w:val="de-DE"/>
              </w:rPr>
              <w:t>/WAV, JPEG/MPO</w:t>
            </w:r>
          </w:p>
        </w:tc>
      </w:tr>
      <w:tr w:rsidR="00981AFB" w:rsidRPr="003F3F32" w14:paraId="4E023162" w14:textId="77777777" w:rsidTr="00981AFB">
        <w:trPr>
          <w:trHeight w:val="20"/>
        </w:trPr>
        <w:tc>
          <w:tcPr>
            <w:tcW w:w="3031" w:type="dxa"/>
            <w:shd w:val="clear" w:color="auto" w:fill="auto"/>
            <w:noWrap/>
            <w:vAlign w:val="center"/>
          </w:tcPr>
          <w:p w14:paraId="466FF689"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HbbTV</w:t>
            </w:r>
            <w:proofErr w:type="spellEnd"/>
          </w:p>
        </w:tc>
        <w:tc>
          <w:tcPr>
            <w:tcW w:w="2994" w:type="dxa"/>
          </w:tcPr>
          <w:p w14:paraId="5051B292"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693C6BD8"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236EE39B" w14:textId="77777777" w:rsidTr="00981AFB">
        <w:trPr>
          <w:trHeight w:val="20"/>
        </w:trPr>
        <w:tc>
          <w:tcPr>
            <w:tcW w:w="3031" w:type="dxa"/>
            <w:shd w:val="clear" w:color="auto" w:fill="auto"/>
            <w:noWrap/>
            <w:vAlign w:val="center"/>
          </w:tcPr>
          <w:p w14:paraId="452D565E" w14:textId="7F387E30" w:rsidR="00D87337" w:rsidRPr="003F3F32" w:rsidRDefault="00F83D2B" w:rsidP="00D87337">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Teletext</w:t>
            </w:r>
            <w:r w:rsidR="00D87337" w:rsidRPr="003F3F32">
              <w:rPr>
                <w:rFonts w:ascii="DIN-Regular" w:hAnsi="DIN-Regular" w:cs="Helv"/>
                <w:color w:val="000000"/>
                <w:sz w:val="16"/>
                <w:szCs w:val="16"/>
                <w:lang w:val="de-DE"/>
              </w:rPr>
              <w:t>-Seitenspeicher</w:t>
            </w:r>
          </w:p>
        </w:tc>
        <w:tc>
          <w:tcPr>
            <w:tcW w:w="2994" w:type="dxa"/>
          </w:tcPr>
          <w:p w14:paraId="77571ED9"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2.000</w:t>
            </w:r>
          </w:p>
        </w:tc>
        <w:tc>
          <w:tcPr>
            <w:tcW w:w="3062" w:type="dxa"/>
            <w:shd w:val="clear" w:color="auto" w:fill="auto"/>
            <w:vAlign w:val="center"/>
          </w:tcPr>
          <w:p w14:paraId="64476EB4"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2.000</w:t>
            </w:r>
          </w:p>
        </w:tc>
      </w:tr>
      <w:tr w:rsidR="00981AFB" w:rsidRPr="003F3F32" w14:paraId="0AC856A0" w14:textId="77777777" w:rsidTr="00981AFB">
        <w:trPr>
          <w:trHeight w:val="20"/>
        </w:trPr>
        <w:tc>
          <w:tcPr>
            <w:tcW w:w="3031" w:type="dxa"/>
            <w:shd w:val="clear" w:color="auto" w:fill="auto"/>
            <w:noWrap/>
            <w:vAlign w:val="center"/>
          </w:tcPr>
          <w:p w14:paraId="701E809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USB-HDD Recording</w:t>
            </w:r>
          </w:p>
        </w:tc>
        <w:tc>
          <w:tcPr>
            <w:tcW w:w="2994" w:type="dxa"/>
          </w:tcPr>
          <w:p w14:paraId="5D37B4B6"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3D1C8934"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F83D2B" w14:paraId="1326565A" w14:textId="77777777" w:rsidTr="00981AFB">
        <w:trPr>
          <w:trHeight w:val="20"/>
        </w:trPr>
        <w:tc>
          <w:tcPr>
            <w:tcW w:w="3031" w:type="dxa"/>
            <w:shd w:val="clear" w:color="auto" w:fill="auto"/>
            <w:noWrap/>
            <w:vAlign w:val="center"/>
          </w:tcPr>
          <w:p w14:paraId="42AFFD9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TV-Signal abhängige Aufnahme/</w:t>
            </w:r>
            <w:proofErr w:type="spellStart"/>
            <w:r w:rsidRPr="003F3F32">
              <w:rPr>
                <w:rFonts w:ascii="DIN-Regular" w:hAnsi="DIN-Regular" w:cs="Helv"/>
                <w:color w:val="000000"/>
                <w:sz w:val="16"/>
                <w:szCs w:val="16"/>
                <w:lang w:val="de-DE"/>
              </w:rPr>
              <w:t>Timer</w:t>
            </w:r>
            <w:proofErr w:type="spellEnd"/>
            <w:r w:rsidRPr="003F3F32">
              <w:rPr>
                <w:rFonts w:ascii="DIN-Regular" w:hAnsi="DIN-Regular" w:cs="Helv"/>
                <w:color w:val="000000"/>
                <w:sz w:val="16"/>
                <w:szCs w:val="16"/>
                <w:lang w:val="de-DE"/>
              </w:rPr>
              <w:t>-Aufnahme</w:t>
            </w:r>
          </w:p>
        </w:tc>
        <w:tc>
          <w:tcPr>
            <w:tcW w:w="2994" w:type="dxa"/>
          </w:tcPr>
          <w:p w14:paraId="74A02593"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(via DVB-T/-T2/-C nur für D)/ •</w:t>
            </w:r>
          </w:p>
        </w:tc>
        <w:tc>
          <w:tcPr>
            <w:tcW w:w="3062" w:type="dxa"/>
            <w:shd w:val="clear" w:color="auto" w:fill="auto"/>
            <w:vAlign w:val="center"/>
          </w:tcPr>
          <w:p w14:paraId="3ECE808C"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(via DVB-T/-T2/-C nur für D)/ •</w:t>
            </w:r>
          </w:p>
        </w:tc>
      </w:tr>
      <w:tr w:rsidR="00981AFB" w:rsidRPr="003F3F32" w14:paraId="7865FBF3" w14:textId="77777777" w:rsidTr="00981AFB">
        <w:trPr>
          <w:trHeight w:val="20"/>
        </w:trPr>
        <w:tc>
          <w:tcPr>
            <w:tcW w:w="3031" w:type="dxa"/>
            <w:shd w:val="clear" w:color="auto" w:fill="auto"/>
            <w:noWrap/>
            <w:vAlign w:val="center"/>
          </w:tcPr>
          <w:p w14:paraId="40CB65D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Multi </w:t>
            </w:r>
            <w:proofErr w:type="spellStart"/>
            <w:r w:rsidRPr="003F3F32">
              <w:rPr>
                <w:rFonts w:ascii="DIN-Regular" w:hAnsi="DIN-Regular" w:cs="Helv"/>
                <w:color w:val="000000"/>
                <w:sz w:val="16"/>
                <w:szCs w:val="16"/>
                <w:lang w:val="de-DE"/>
              </w:rPr>
              <w:t>Window</w:t>
            </w:r>
            <w:proofErr w:type="spellEnd"/>
          </w:p>
        </w:tc>
        <w:tc>
          <w:tcPr>
            <w:tcW w:w="2994" w:type="dxa"/>
          </w:tcPr>
          <w:p w14:paraId="560F4E03"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2 T PAT/PIP/PAP</w:t>
            </w:r>
          </w:p>
        </w:tc>
        <w:tc>
          <w:tcPr>
            <w:tcW w:w="3062" w:type="dxa"/>
            <w:shd w:val="clear" w:color="auto" w:fill="auto"/>
          </w:tcPr>
          <w:p w14:paraId="24309F8F"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2 T PAT/PIP/PAP</w:t>
            </w:r>
          </w:p>
        </w:tc>
      </w:tr>
      <w:tr w:rsidR="00981AFB" w:rsidRPr="003F3F32" w14:paraId="07D6B06D" w14:textId="77777777" w:rsidTr="00981AFB">
        <w:trPr>
          <w:trHeight w:val="20"/>
        </w:trPr>
        <w:tc>
          <w:tcPr>
            <w:tcW w:w="3031" w:type="dxa"/>
            <w:shd w:val="clear" w:color="auto" w:fill="auto"/>
            <w:noWrap/>
            <w:vAlign w:val="center"/>
          </w:tcPr>
          <w:p w14:paraId="7B7F92A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Hotel Mode</w:t>
            </w:r>
          </w:p>
        </w:tc>
        <w:tc>
          <w:tcPr>
            <w:tcW w:w="2994" w:type="dxa"/>
          </w:tcPr>
          <w:p w14:paraId="682A411F"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38113979"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66188466" w14:textId="77777777" w:rsidTr="00981AFB">
        <w:trPr>
          <w:trHeight w:val="20"/>
        </w:trPr>
        <w:tc>
          <w:tcPr>
            <w:tcW w:w="3031" w:type="dxa"/>
            <w:shd w:val="clear" w:color="auto" w:fill="auto"/>
            <w:noWrap/>
            <w:vAlign w:val="center"/>
          </w:tcPr>
          <w:p w14:paraId="523AF46D" w14:textId="77777777" w:rsidR="00D87337" w:rsidRPr="003F3F32" w:rsidRDefault="00D87337" w:rsidP="00D87337">
            <w:pPr>
              <w:autoSpaceDE w:val="0"/>
              <w:autoSpaceDN w:val="0"/>
              <w:adjustRightInd w:val="0"/>
              <w:rPr>
                <w:rFonts w:ascii="DIN-Regular" w:hAnsi="DIN-Regular" w:cs="Helv"/>
                <w:color w:val="000000"/>
                <w:sz w:val="16"/>
                <w:szCs w:val="16"/>
                <w:lang w:val="de-DE"/>
              </w:rPr>
            </w:pPr>
            <w:proofErr w:type="spellStart"/>
            <w:r w:rsidRPr="003F3F32">
              <w:rPr>
                <w:rFonts w:ascii="DIN-Regular" w:hAnsi="DIN-Regular" w:cs="Helv"/>
                <w:color w:val="000000"/>
                <w:sz w:val="16"/>
                <w:szCs w:val="16"/>
                <w:lang w:val="de-DE"/>
              </w:rPr>
              <w:t>Customised</w:t>
            </w:r>
            <w:proofErr w:type="spellEnd"/>
            <w:r w:rsidRPr="003F3F32">
              <w:rPr>
                <w:rFonts w:ascii="DIN-Regular" w:hAnsi="DIN-Regular" w:cs="Helv"/>
                <w:color w:val="000000"/>
                <w:sz w:val="16"/>
                <w:szCs w:val="16"/>
                <w:lang w:val="de-DE"/>
              </w:rPr>
              <w:t xml:space="preserve"> TV</w:t>
            </w:r>
          </w:p>
        </w:tc>
        <w:tc>
          <w:tcPr>
            <w:tcW w:w="2994" w:type="dxa"/>
          </w:tcPr>
          <w:p w14:paraId="3ABFE798"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6F247E91"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38F03823" w14:textId="77777777" w:rsidTr="00A97A24">
        <w:trPr>
          <w:trHeight w:val="595"/>
        </w:trPr>
        <w:tc>
          <w:tcPr>
            <w:tcW w:w="3031" w:type="dxa"/>
            <w:shd w:val="clear" w:color="auto" w:fill="auto"/>
            <w:noWrap/>
            <w:vAlign w:val="center"/>
          </w:tcPr>
          <w:p w14:paraId="559C237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VIERA Link</w:t>
            </w:r>
          </w:p>
        </w:tc>
        <w:tc>
          <w:tcPr>
            <w:tcW w:w="2994" w:type="dxa"/>
          </w:tcPr>
          <w:p w14:paraId="620A0B22"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shd w:val="clear" w:color="auto" w:fill="auto"/>
            <w:vAlign w:val="center"/>
          </w:tcPr>
          <w:p w14:paraId="365A154F" w14:textId="77777777"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6C9DF416" w14:textId="77777777" w:rsidTr="00213DF0">
        <w:trPr>
          <w:trHeight w:val="20"/>
        </w:trPr>
        <w:tc>
          <w:tcPr>
            <w:tcW w:w="9087" w:type="dxa"/>
            <w:gridSpan w:val="3"/>
            <w:shd w:val="clear" w:color="auto" w:fill="BFBFBF"/>
            <w:noWrap/>
            <w:vAlign w:val="center"/>
          </w:tcPr>
          <w:p w14:paraId="01426EB6" w14:textId="4D91BA5A" w:rsidR="00981AFB" w:rsidRPr="003F3F32" w:rsidRDefault="00981AFB" w:rsidP="00054AD8">
            <w:pPr>
              <w:rPr>
                <w:rFonts w:ascii="DIN-Medium" w:hAnsi="DIN-Medium" w:cs="Helvetica"/>
                <w:sz w:val="16"/>
                <w:szCs w:val="16"/>
                <w:lang w:val="de-DE"/>
              </w:rPr>
            </w:pPr>
            <w:r w:rsidRPr="003F3F32">
              <w:rPr>
                <w:rFonts w:ascii="DIN-Bold" w:hAnsi="DIN-Bold" w:cs="Arial"/>
                <w:bCs/>
                <w:sz w:val="16"/>
                <w:szCs w:val="16"/>
                <w:lang w:val="de-DE"/>
              </w:rPr>
              <w:lastRenderedPageBreak/>
              <w:t xml:space="preserve">ENERGIEEFFIZIENZ </w:t>
            </w:r>
          </w:p>
        </w:tc>
      </w:tr>
      <w:tr w:rsidR="00981AFB" w:rsidRPr="003F3F32" w14:paraId="3BB95619" w14:textId="77777777" w:rsidTr="00981AFB">
        <w:trPr>
          <w:trHeight w:val="20"/>
        </w:trPr>
        <w:tc>
          <w:tcPr>
            <w:tcW w:w="3031" w:type="dxa"/>
            <w:shd w:val="clear" w:color="auto" w:fill="auto"/>
            <w:noWrap/>
            <w:vAlign w:val="center"/>
          </w:tcPr>
          <w:p w14:paraId="02A9E423" w14:textId="1A729A81"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Energieeffizienzklasse</w:t>
            </w:r>
          </w:p>
        </w:tc>
        <w:tc>
          <w:tcPr>
            <w:tcW w:w="2994" w:type="dxa"/>
            <w:shd w:val="clear" w:color="auto" w:fill="auto"/>
            <w:vAlign w:val="center"/>
          </w:tcPr>
          <w:p w14:paraId="7DE71E46" w14:textId="2C781514"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26815180" w14:textId="65886B5E"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4A206EE5" w14:textId="3AEC0AEA"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4AA1C032" w14:textId="14469B2C"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538D8CDC" w14:textId="73BBA193"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3A5721D2" w14:textId="2D553D36"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55”:</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r>
      <w:tr w:rsidR="00981AFB" w:rsidRPr="003F3F32" w14:paraId="7D99D800" w14:textId="77777777" w:rsidTr="00981AFB">
        <w:trPr>
          <w:trHeight w:val="20"/>
        </w:trPr>
        <w:tc>
          <w:tcPr>
            <w:tcW w:w="3031" w:type="dxa"/>
            <w:shd w:val="clear" w:color="auto" w:fill="auto"/>
            <w:noWrap/>
            <w:vAlign w:val="center"/>
          </w:tcPr>
          <w:p w14:paraId="5028CAA2" w14:textId="398FA076"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Sichtbare Bildschirmdiagonale in cm / in Zoll</w:t>
            </w:r>
          </w:p>
        </w:tc>
        <w:tc>
          <w:tcPr>
            <w:tcW w:w="2994" w:type="dxa"/>
            <w:shd w:val="clear" w:color="auto" w:fill="auto"/>
            <w:vAlign w:val="center"/>
          </w:tcPr>
          <w:p w14:paraId="147FC587" w14:textId="77777777"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65’’: 164 cm / 65’’</w:t>
            </w:r>
          </w:p>
          <w:p w14:paraId="04C99746" w14:textId="77777777"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55’’: 139 cm / 55’’</w:t>
            </w:r>
          </w:p>
          <w:p w14:paraId="44BD19FE" w14:textId="77777777"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50“: 126 cm / 50“</w:t>
            </w:r>
          </w:p>
          <w:p w14:paraId="349AC0DB" w14:textId="259AFCA4"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40“: 100 cm / 40“</w:t>
            </w:r>
          </w:p>
        </w:tc>
        <w:tc>
          <w:tcPr>
            <w:tcW w:w="3062" w:type="dxa"/>
          </w:tcPr>
          <w:p w14:paraId="45DAF17A" w14:textId="77777777"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65’’: 164 cm / 65“</w:t>
            </w:r>
          </w:p>
          <w:p w14:paraId="7B6E9D40" w14:textId="77777777"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55’’: 139 cm / 55”</w:t>
            </w:r>
          </w:p>
          <w:p w14:paraId="3391DB61" w14:textId="77777777" w:rsidR="00D87337" w:rsidRPr="003F3F32" w:rsidRDefault="00D87337" w:rsidP="00D87337">
            <w:pPr>
              <w:rPr>
                <w:rFonts w:ascii="DIN-Regular" w:hAnsi="DIN-Regular" w:cs="Helv"/>
                <w:color w:val="000000"/>
                <w:sz w:val="16"/>
                <w:szCs w:val="16"/>
                <w:lang w:val="de-DE"/>
              </w:rPr>
            </w:pPr>
          </w:p>
        </w:tc>
      </w:tr>
      <w:tr w:rsidR="00981AFB" w:rsidRPr="003F3F32" w14:paraId="3CF4E19D" w14:textId="77777777" w:rsidTr="00981AFB">
        <w:trPr>
          <w:trHeight w:val="20"/>
        </w:trPr>
        <w:tc>
          <w:tcPr>
            <w:tcW w:w="3031" w:type="dxa"/>
            <w:shd w:val="clear" w:color="auto" w:fill="auto"/>
            <w:noWrap/>
            <w:vAlign w:val="center"/>
          </w:tcPr>
          <w:p w14:paraId="120067F2" w14:textId="7FE77D45"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Leistungsaufnahme durchschnittlich* (Watt)</w:t>
            </w:r>
          </w:p>
        </w:tc>
        <w:tc>
          <w:tcPr>
            <w:tcW w:w="2994" w:type="dxa"/>
            <w:shd w:val="clear" w:color="auto" w:fill="auto"/>
            <w:vAlign w:val="center"/>
          </w:tcPr>
          <w:p w14:paraId="7DE82705" w14:textId="3A1A130A"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4E2DD357" w14:textId="1559475E"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4F11996E" w14:textId="16168ED2"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6BD56E7B" w14:textId="3C538C7E"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1D42A875" w14:textId="6C419237" w:rsidR="00D87337" w:rsidRPr="003F3F32" w:rsidRDefault="00D87337" w:rsidP="00054AD8">
            <w:pPr>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6EC2A9B1" w14:textId="6D98B82A" w:rsidR="00D87337" w:rsidRPr="003F3F32" w:rsidRDefault="00D87337" w:rsidP="00D87337">
            <w:pPr>
              <w:rPr>
                <w:rFonts w:ascii="DIN-Regular" w:hAnsi="DIN-Regular" w:cs="Helv"/>
                <w:color w:val="000000"/>
                <w:sz w:val="16"/>
                <w:szCs w:val="16"/>
                <w:lang w:val="de-DE"/>
              </w:rPr>
            </w:pPr>
            <w:r w:rsidRPr="003F3F32">
              <w:rPr>
                <w:rFonts w:ascii="DIN-Regular" w:hAnsi="DIN-Regular" w:cs="Helv"/>
                <w:color w:val="000000"/>
                <w:sz w:val="16"/>
                <w:szCs w:val="16"/>
                <w:lang w:val="de-DE"/>
              </w:rPr>
              <w:t>55”:</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r>
      <w:tr w:rsidR="00981AFB" w:rsidRPr="003F3F32" w14:paraId="70DC61B5" w14:textId="77777777" w:rsidTr="00981AFB">
        <w:trPr>
          <w:trHeight w:val="20"/>
        </w:trPr>
        <w:tc>
          <w:tcPr>
            <w:tcW w:w="3031" w:type="dxa"/>
            <w:shd w:val="clear" w:color="auto" w:fill="auto"/>
            <w:noWrap/>
            <w:vAlign w:val="center"/>
          </w:tcPr>
          <w:p w14:paraId="198016AF" w14:textId="15C29C7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Jährlicher Energieverbrauch (kWh)***</w:t>
            </w:r>
          </w:p>
        </w:tc>
        <w:tc>
          <w:tcPr>
            <w:tcW w:w="2994" w:type="dxa"/>
            <w:shd w:val="clear" w:color="auto" w:fill="auto"/>
            <w:vAlign w:val="center"/>
          </w:tcPr>
          <w:p w14:paraId="35849056" w14:textId="5F51823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39A1F15C" w14:textId="16DE0AD0"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14B52027" w14:textId="35F3DDF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2DA10F27" w14:textId="3BC3F1C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1092F9FD" w14:textId="671EC4B1"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24C9E82A" w14:textId="3D75B87B"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r>
      <w:tr w:rsidR="00AA6130" w:rsidRPr="003F3F32" w14:paraId="7D0301E7" w14:textId="77777777" w:rsidTr="007D5674">
        <w:trPr>
          <w:trHeight w:val="20"/>
        </w:trPr>
        <w:tc>
          <w:tcPr>
            <w:tcW w:w="9087" w:type="dxa"/>
            <w:gridSpan w:val="3"/>
            <w:shd w:val="clear" w:color="auto" w:fill="BFBFBF"/>
            <w:noWrap/>
            <w:vAlign w:val="center"/>
          </w:tcPr>
          <w:p w14:paraId="360BC7F6" w14:textId="77777777" w:rsidR="00AA6130" w:rsidRPr="003F3F32" w:rsidRDefault="00AA6130" w:rsidP="007D5674">
            <w:pPr>
              <w:rPr>
                <w:rFonts w:ascii="DIN-Medium" w:hAnsi="DIN-Medium" w:cs="Helvetica"/>
                <w:sz w:val="16"/>
                <w:szCs w:val="16"/>
                <w:lang w:val="de-DE"/>
              </w:rPr>
            </w:pPr>
            <w:r w:rsidRPr="003F3F32">
              <w:rPr>
                <w:rFonts w:ascii="DIN-Bold" w:hAnsi="DIN-Bold" w:cs="Arial"/>
                <w:bCs/>
                <w:sz w:val="16"/>
                <w:szCs w:val="16"/>
                <w:lang w:val="de-DE"/>
              </w:rPr>
              <w:t xml:space="preserve">ENERGIEEFFIZIENZ </w:t>
            </w:r>
          </w:p>
        </w:tc>
      </w:tr>
      <w:tr w:rsidR="00981AFB" w:rsidRPr="003F3F32" w14:paraId="586A882F" w14:textId="77777777" w:rsidTr="00981AFB">
        <w:trPr>
          <w:trHeight w:val="20"/>
        </w:trPr>
        <w:tc>
          <w:tcPr>
            <w:tcW w:w="3031" w:type="dxa"/>
            <w:shd w:val="clear" w:color="auto" w:fill="auto"/>
            <w:noWrap/>
            <w:vAlign w:val="center"/>
          </w:tcPr>
          <w:p w14:paraId="519D3D69" w14:textId="1B32A626"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Leistungsaufnahme im Stand-by (Watt)</w:t>
            </w:r>
          </w:p>
        </w:tc>
        <w:tc>
          <w:tcPr>
            <w:tcW w:w="2994" w:type="dxa"/>
            <w:shd w:val="clear" w:color="auto" w:fill="auto"/>
            <w:vAlign w:val="center"/>
          </w:tcPr>
          <w:p w14:paraId="4907956F" w14:textId="68330E2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42FCA807" w14:textId="09B3460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71C6FEA4" w14:textId="3EFECC8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436A37C7" w14:textId="46002F7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57C54F76" w14:textId="102AB43E"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2EADB0F6" w14:textId="394C15A1"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r>
      <w:tr w:rsidR="00981AFB" w:rsidRPr="003F3F32" w14:paraId="163286FA" w14:textId="77777777" w:rsidTr="00981AFB">
        <w:trPr>
          <w:trHeight w:val="20"/>
        </w:trPr>
        <w:tc>
          <w:tcPr>
            <w:tcW w:w="3031" w:type="dxa"/>
            <w:shd w:val="clear" w:color="auto" w:fill="auto"/>
            <w:noWrap/>
            <w:vAlign w:val="center"/>
          </w:tcPr>
          <w:p w14:paraId="09F76378" w14:textId="395DF8E8"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Leistungsaufnahme im Aus-Zustand (Watt)</w:t>
            </w:r>
          </w:p>
        </w:tc>
        <w:tc>
          <w:tcPr>
            <w:tcW w:w="2994" w:type="dxa"/>
            <w:shd w:val="clear" w:color="auto" w:fill="auto"/>
            <w:vAlign w:val="center"/>
          </w:tcPr>
          <w:p w14:paraId="7D95443F" w14:textId="36E6A54B"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62682310" w14:textId="496005F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50161885" w14:textId="3EE98F36"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108F398D" w14:textId="7AF847F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01B02097" w14:textId="21EEAE12"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3F0DF9BC" w14:textId="69C227C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r>
      <w:tr w:rsidR="00981AFB" w:rsidRPr="003F3F32" w14:paraId="1130917F" w14:textId="77777777" w:rsidTr="00981AFB">
        <w:trPr>
          <w:trHeight w:val="20"/>
        </w:trPr>
        <w:tc>
          <w:tcPr>
            <w:tcW w:w="3031" w:type="dxa"/>
            <w:shd w:val="clear" w:color="auto" w:fill="auto"/>
            <w:noWrap/>
          </w:tcPr>
          <w:p w14:paraId="2B70EAF4" w14:textId="5158E5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Bildschirmauflösung</w:t>
            </w:r>
          </w:p>
        </w:tc>
        <w:tc>
          <w:tcPr>
            <w:tcW w:w="2994" w:type="dxa"/>
            <w:shd w:val="clear" w:color="auto" w:fill="auto"/>
          </w:tcPr>
          <w:p w14:paraId="406CF3A0" w14:textId="5E8A5E85"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3.840 (W) x 2.160 (H)</w:t>
            </w:r>
          </w:p>
        </w:tc>
        <w:tc>
          <w:tcPr>
            <w:tcW w:w="3062" w:type="dxa"/>
          </w:tcPr>
          <w:p w14:paraId="4040CE21" w14:textId="593674D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3.840 (W) x 2.160 (H)</w:t>
            </w:r>
          </w:p>
        </w:tc>
      </w:tr>
      <w:tr w:rsidR="00981AFB" w:rsidRPr="003F3F32" w14:paraId="75C3BAD3" w14:textId="77777777" w:rsidTr="00981AFB">
        <w:trPr>
          <w:trHeight w:val="20"/>
        </w:trPr>
        <w:tc>
          <w:tcPr>
            <w:tcW w:w="3031" w:type="dxa"/>
            <w:shd w:val="clear" w:color="auto" w:fill="auto"/>
            <w:noWrap/>
            <w:vAlign w:val="center"/>
          </w:tcPr>
          <w:p w14:paraId="0F4A6FE2" w14:textId="27E31D8E"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Power </w:t>
            </w:r>
            <w:proofErr w:type="spellStart"/>
            <w:r w:rsidRPr="003F3F32">
              <w:rPr>
                <w:rFonts w:ascii="DIN-Regular" w:hAnsi="DIN-Regular" w:cs="Helv"/>
                <w:color w:val="000000"/>
                <w:sz w:val="16"/>
                <w:szCs w:val="16"/>
                <w:lang w:val="de-DE"/>
              </w:rPr>
              <w:t>Supply</w:t>
            </w:r>
            <w:proofErr w:type="spellEnd"/>
          </w:p>
        </w:tc>
        <w:tc>
          <w:tcPr>
            <w:tcW w:w="2994" w:type="dxa"/>
            <w:shd w:val="clear" w:color="auto" w:fill="auto"/>
            <w:vAlign w:val="center"/>
          </w:tcPr>
          <w:p w14:paraId="293C7CAB" w14:textId="244CD580"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AC 220 – 240 V, 50/60 Hz</w:t>
            </w:r>
          </w:p>
        </w:tc>
        <w:tc>
          <w:tcPr>
            <w:tcW w:w="3062" w:type="dxa"/>
            <w:vAlign w:val="center"/>
          </w:tcPr>
          <w:p w14:paraId="37849E90" w14:textId="59EE9262"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AC 220 – 240 V, 50/60 Hz</w:t>
            </w:r>
          </w:p>
        </w:tc>
      </w:tr>
      <w:tr w:rsidR="00981AFB" w:rsidRPr="003F3F32" w14:paraId="0F96B8B1" w14:textId="77777777" w:rsidTr="00981AFB">
        <w:trPr>
          <w:trHeight w:val="20"/>
        </w:trPr>
        <w:tc>
          <w:tcPr>
            <w:tcW w:w="3031" w:type="dxa"/>
            <w:shd w:val="clear" w:color="auto" w:fill="auto"/>
            <w:noWrap/>
            <w:vAlign w:val="center"/>
          </w:tcPr>
          <w:p w14:paraId="70E3198D" w14:textId="36B765E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Leistungsaufnahme maximal (Watt)</w:t>
            </w:r>
          </w:p>
        </w:tc>
        <w:tc>
          <w:tcPr>
            <w:tcW w:w="2994" w:type="dxa"/>
            <w:shd w:val="clear" w:color="auto" w:fill="auto"/>
            <w:vAlign w:val="center"/>
          </w:tcPr>
          <w:p w14:paraId="4BE9C7A5" w14:textId="587D63F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629CEC1E" w14:textId="5D7211E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391B194F" w14:textId="3A22FC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53581B73" w14:textId="7BDCCD1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58DE67A9" w14:textId="60B4F85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7621F3E6" w14:textId="0B3E7A8B"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r>
      <w:tr w:rsidR="00981AFB" w:rsidRPr="003F3F32" w14:paraId="581A9499" w14:textId="77777777" w:rsidTr="00981AFB">
        <w:trPr>
          <w:trHeight w:val="20"/>
        </w:trPr>
        <w:tc>
          <w:tcPr>
            <w:tcW w:w="3031" w:type="dxa"/>
            <w:shd w:val="clear" w:color="auto" w:fill="auto"/>
            <w:noWrap/>
            <w:vAlign w:val="center"/>
          </w:tcPr>
          <w:p w14:paraId="243814C7" w14:textId="7674681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Monatliche Stromkosten bei 4h / Tag und 29 </w:t>
            </w:r>
            <w:proofErr w:type="spellStart"/>
            <w:r w:rsidRPr="003F3F32">
              <w:rPr>
                <w:rFonts w:ascii="DIN-Regular" w:hAnsi="DIN-Regular" w:cs="Helv"/>
                <w:color w:val="000000"/>
                <w:sz w:val="16"/>
                <w:szCs w:val="16"/>
                <w:lang w:val="de-DE"/>
              </w:rPr>
              <w:t>Ct</w:t>
            </w:r>
            <w:proofErr w:type="spellEnd"/>
            <w:r w:rsidRPr="003F3F32">
              <w:rPr>
                <w:rFonts w:ascii="DIN-Regular" w:hAnsi="DIN-Regular" w:cs="Helv"/>
                <w:color w:val="000000"/>
                <w:sz w:val="16"/>
                <w:szCs w:val="16"/>
                <w:lang w:val="de-DE"/>
              </w:rPr>
              <w:t xml:space="preserve"> / kWh</w:t>
            </w:r>
          </w:p>
        </w:tc>
        <w:tc>
          <w:tcPr>
            <w:tcW w:w="2994" w:type="dxa"/>
            <w:shd w:val="clear" w:color="auto" w:fill="auto"/>
            <w:vAlign w:val="center"/>
          </w:tcPr>
          <w:p w14:paraId="186FC8C6" w14:textId="76EFD33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137619B1" w14:textId="698742C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34C452E6" w14:textId="368DD33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1681CBCB" w14:textId="0F6B13A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32F878A4" w14:textId="19DE1AC1"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0C73F8C0" w14:textId="58D4B878"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r>
      <w:tr w:rsidR="00981AFB" w:rsidRPr="003F3F32" w14:paraId="1368462D" w14:textId="77777777" w:rsidTr="00981AFB">
        <w:trPr>
          <w:trHeight w:val="20"/>
        </w:trPr>
        <w:tc>
          <w:tcPr>
            <w:tcW w:w="3031" w:type="dxa"/>
            <w:shd w:val="clear" w:color="auto" w:fill="auto"/>
            <w:noWrap/>
          </w:tcPr>
          <w:p w14:paraId="0EC389ED" w14:textId="45D8B22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Umgebungslichtsensor</w:t>
            </w:r>
          </w:p>
        </w:tc>
        <w:tc>
          <w:tcPr>
            <w:tcW w:w="2994" w:type="dxa"/>
            <w:shd w:val="clear" w:color="auto" w:fill="auto"/>
          </w:tcPr>
          <w:p w14:paraId="1A03A25D" w14:textId="79D5BBA3"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62FCB2E7" w14:textId="7E12EE9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79D4D11F" w14:textId="77777777" w:rsidTr="00213DF0">
        <w:trPr>
          <w:trHeight w:val="20"/>
        </w:trPr>
        <w:tc>
          <w:tcPr>
            <w:tcW w:w="9087" w:type="dxa"/>
            <w:gridSpan w:val="3"/>
            <w:shd w:val="clear" w:color="auto" w:fill="BFBFBF"/>
            <w:noWrap/>
            <w:vAlign w:val="center"/>
          </w:tcPr>
          <w:p w14:paraId="06A81907" w14:textId="48E14220" w:rsidR="00981AFB" w:rsidRPr="003F3F32" w:rsidRDefault="00981AFB" w:rsidP="00054AD8">
            <w:pPr>
              <w:rPr>
                <w:rFonts w:ascii="DIN-Medium" w:hAnsi="DIN-Medium"/>
                <w:sz w:val="16"/>
                <w:szCs w:val="16"/>
                <w:lang w:val="de-DE"/>
              </w:rPr>
            </w:pPr>
            <w:r w:rsidRPr="003F3F32">
              <w:rPr>
                <w:rFonts w:ascii="DIN-Medium" w:hAnsi="DIN-Medium" w:cs="Arial"/>
                <w:sz w:val="16"/>
                <w:szCs w:val="16"/>
                <w:lang w:val="de-DE"/>
              </w:rPr>
              <w:t xml:space="preserve">DESIGN </w:t>
            </w:r>
          </w:p>
        </w:tc>
      </w:tr>
      <w:tr w:rsidR="00981AFB" w:rsidRPr="003F3F32" w14:paraId="57CF2F3E" w14:textId="77777777" w:rsidTr="00981AFB">
        <w:trPr>
          <w:trHeight w:val="20"/>
        </w:trPr>
        <w:tc>
          <w:tcPr>
            <w:tcW w:w="3031" w:type="dxa"/>
            <w:shd w:val="clear" w:color="auto" w:fill="auto"/>
            <w:noWrap/>
            <w:vAlign w:val="center"/>
          </w:tcPr>
          <w:p w14:paraId="74677936" w14:textId="1227C1E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Hauptfarbe</w:t>
            </w:r>
          </w:p>
        </w:tc>
        <w:tc>
          <w:tcPr>
            <w:tcW w:w="2994" w:type="dxa"/>
            <w:shd w:val="clear" w:color="auto" w:fill="auto"/>
            <w:vAlign w:val="center"/>
          </w:tcPr>
          <w:p w14:paraId="40A1FCA3" w14:textId="3BE38FD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Anthrazit-Metallic</w:t>
            </w:r>
          </w:p>
        </w:tc>
        <w:tc>
          <w:tcPr>
            <w:tcW w:w="3062" w:type="dxa"/>
          </w:tcPr>
          <w:p w14:paraId="2165C1F9" w14:textId="4E944D12"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Anthrazit-Metallic</w:t>
            </w:r>
          </w:p>
        </w:tc>
      </w:tr>
      <w:tr w:rsidR="00981AFB" w:rsidRPr="003F3F32" w14:paraId="160F0A4D" w14:textId="77777777" w:rsidTr="00981AFB">
        <w:trPr>
          <w:trHeight w:val="20"/>
        </w:trPr>
        <w:tc>
          <w:tcPr>
            <w:tcW w:w="3031" w:type="dxa"/>
            <w:shd w:val="clear" w:color="auto" w:fill="auto"/>
            <w:noWrap/>
            <w:vAlign w:val="center"/>
          </w:tcPr>
          <w:p w14:paraId="425449CC" w14:textId="607F4FA9"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Hauptfarbe Sockel</w:t>
            </w:r>
          </w:p>
        </w:tc>
        <w:tc>
          <w:tcPr>
            <w:tcW w:w="2994" w:type="dxa"/>
            <w:shd w:val="clear" w:color="auto" w:fill="auto"/>
            <w:vAlign w:val="center"/>
          </w:tcPr>
          <w:p w14:paraId="369FDCA5" w14:textId="0F1FE435"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Anthrazit-Metallic</w:t>
            </w:r>
          </w:p>
        </w:tc>
        <w:tc>
          <w:tcPr>
            <w:tcW w:w="3062" w:type="dxa"/>
          </w:tcPr>
          <w:p w14:paraId="2DE06EFF" w14:textId="5582889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Anthrazit-Metallic</w:t>
            </w:r>
          </w:p>
        </w:tc>
      </w:tr>
      <w:tr w:rsidR="00981AFB" w:rsidRPr="003F3F32" w14:paraId="7C7E9631" w14:textId="77777777" w:rsidTr="00213DF0">
        <w:trPr>
          <w:trHeight w:val="20"/>
        </w:trPr>
        <w:tc>
          <w:tcPr>
            <w:tcW w:w="9087" w:type="dxa"/>
            <w:gridSpan w:val="3"/>
            <w:shd w:val="clear" w:color="auto" w:fill="BFBFBF"/>
            <w:noWrap/>
            <w:vAlign w:val="center"/>
          </w:tcPr>
          <w:p w14:paraId="3849A653" w14:textId="59374B69" w:rsidR="00981AFB" w:rsidRPr="003F3F32" w:rsidRDefault="00981AFB" w:rsidP="00054AD8">
            <w:pPr>
              <w:rPr>
                <w:rFonts w:ascii="DIN-Medium" w:hAnsi="DIN-Medium" w:cs="Arial"/>
                <w:sz w:val="16"/>
                <w:szCs w:val="16"/>
                <w:lang w:val="de-DE"/>
              </w:rPr>
            </w:pPr>
            <w:r w:rsidRPr="003F3F32">
              <w:rPr>
                <w:rFonts w:ascii="DIN-Medium" w:hAnsi="DIN-Medium" w:cs="Arial"/>
                <w:sz w:val="16"/>
                <w:szCs w:val="16"/>
                <w:lang w:val="de-DE"/>
              </w:rPr>
              <w:t>ANSCHLÜSSE</w:t>
            </w:r>
          </w:p>
        </w:tc>
      </w:tr>
      <w:tr w:rsidR="00981AFB" w:rsidRPr="00FB7992" w14:paraId="3F0E39FE" w14:textId="77777777" w:rsidTr="00981AFB">
        <w:trPr>
          <w:trHeight w:val="20"/>
        </w:trPr>
        <w:tc>
          <w:tcPr>
            <w:tcW w:w="3031" w:type="dxa"/>
            <w:shd w:val="clear" w:color="auto" w:fill="auto"/>
            <w:noWrap/>
            <w:vAlign w:val="center"/>
          </w:tcPr>
          <w:p w14:paraId="1F54C00D" w14:textId="3201C320"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Tuner</w:t>
            </w:r>
          </w:p>
        </w:tc>
        <w:tc>
          <w:tcPr>
            <w:tcW w:w="2994" w:type="dxa"/>
            <w:shd w:val="clear" w:color="auto" w:fill="auto"/>
            <w:vAlign w:val="center"/>
          </w:tcPr>
          <w:p w14:paraId="11587C15" w14:textId="19341760"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DVB-T/T2/DVB-S2/DVB-C</w:t>
            </w:r>
          </w:p>
        </w:tc>
        <w:tc>
          <w:tcPr>
            <w:tcW w:w="3062" w:type="dxa"/>
          </w:tcPr>
          <w:p w14:paraId="0A9CDE71" w14:textId="62B448BE"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DVB-T/T2/DVB-S2/DVB-C</w:t>
            </w:r>
          </w:p>
        </w:tc>
      </w:tr>
      <w:tr w:rsidR="00981AFB" w:rsidRPr="003F3F32" w14:paraId="50A8A054" w14:textId="77777777" w:rsidTr="00981AFB">
        <w:trPr>
          <w:trHeight w:val="20"/>
        </w:trPr>
        <w:tc>
          <w:tcPr>
            <w:tcW w:w="3031" w:type="dxa"/>
            <w:shd w:val="clear" w:color="auto" w:fill="auto"/>
            <w:noWrap/>
            <w:vAlign w:val="center"/>
          </w:tcPr>
          <w:p w14:paraId="1FD38DCE" w14:textId="6F139F4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Analog-Tuner</w:t>
            </w:r>
          </w:p>
        </w:tc>
        <w:tc>
          <w:tcPr>
            <w:tcW w:w="2994" w:type="dxa"/>
            <w:shd w:val="clear" w:color="auto" w:fill="auto"/>
            <w:vAlign w:val="center"/>
          </w:tcPr>
          <w:p w14:paraId="11F3EB16" w14:textId="5ED3081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558E56E6" w14:textId="60EA4055"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3CC4047E" w14:textId="77777777" w:rsidTr="00981AFB">
        <w:trPr>
          <w:trHeight w:val="20"/>
        </w:trPr>
        <w:tc>
          <w:tcPr>
            <w:tcW w:w="3031" w:type="dxa"/>
            <w:shd w:val="clear" w:color="auto" w:fill="auto"/>
            <w:noWrap/>
            <w:vAlign w:val="center"/>
          </w:tcPr>
          <w:p w14:paraId="701B8A22" w14:textId="0A1D746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HDMI</w:t>
            </w:r>
          </w:p>
        </w:tc>
        <w:tc>
          <w:tcPr>
            <w:tcW w:w="2994" w:type="dxa"/>
            <w:shd w:val="clear" w:color="auto" w:fill="auto"/>
            <w:vAlign w:val="center"/>
          </w:tcPr>
          <w:p w14:paraId="6B8F2F76" w14:textId="7B91534B"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1 (seitlich), 2 (unten)</w:t>
            </w:r>
          </w:p>
        </w:tc>
        <w:tc>
          <w:tcPr>
            <w:tcW w:w="3062" w:type="dxa"/>
          </w:tcPr>
          <w:p w14:paraId="6F1CBE78" w14:textId="46365A26"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1 (seitlich), 2 (unten)</w:t>
            </w:r>
          </w:p>
        </w:tc>
      </w:tr>
      <w:tr w:rsidR="00981AFB" w:rsidRPr="003F3F32" w14:paraId="4A7D73BB" w14:textId="77777777" w:rsidTr="00981AFB">
        <w:trPr>
          <w:trHeight w:val="20"/>
        </w:trPr>
        <w:tc>
          <w:tcPr>
            <w:tcW w:w="3031" w:type="dxa"/>
            <w:shd w:val="clear" w:color="auto" w:fill="auto"/>
            <w:noWrap/>
            <w:vAlign w:val="center"/>
          </w:tcPr>
          <w:p w14:paraId="46ED3C33" w14:textId="1B8B331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HDMI (4K 60/50p mit HDCP 2.2)</w:t>
            </w:r>
          </w:p>
        </w:tc>
        <w:tc>
          <w:tcPr>
            <w:tcW w:w="2994" w:type="dxa"/>
            <w:shd w:val="clear" w:color="auto" w:fill="auto"/>
            <w:vAlign w:val="center"/>
          </w:tcPr>
          <w:p w14:paraId="162B55FC" w14:textId="766C7C56"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w:t>
            </w:r>
          </w:p>
        </w:tc>
        <w:tc>
          <w:tcPr>
            <w:tcW w:w="3062" w:type="dxa"/>
          </w:tcPr>
          <w:p w14:paraId="178E55C7" w14:textId="611EE3A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w:t>
            </w:r>
          </w:p>
        </w:tc>
      </w:tr>
      <w:tr w:rsidR="00981AFB" w:rsidRPr="003F3F32" w14:paraId="12E00372" w14:textId="77777777" w:rsidTr="00981AFB">
        <w:trPr>
          <w:trHeight w:val="20"/>
        </w:trPr>
        <w:tc>
          <w:tcPr>
            <w:tcW w:w="3031" w:type="dxa"/>
            <w:shd w:val="clear" w:color="auto" w:fill="auto"/>
            <w:noWrap/>
            <w:vAlign w:val="center"/>
          </w:tcPr>
          <w:p w14:paraId="49CDAEDD" w14:textId="2694EDC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Audio Return Channel (ARC) </w:t>
            </w:r>
          </w:p>
        </w:tc>
        <w:tc>
          <w:tcPr>
            <w:tcW w:w="2994" w:type="dxa"/>
            <w:shd w:val="clear" w:color="auto" w:fill="auto"/>
            <w:vAlign w:val="center"/>
          </w:tcPr>
          <w:p w14:paraId="72BA3DA2" w14:textId="0A4AD3F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 </w:t>
            </w:r>
          </w:p>
        </w:tc>
        <w:tc>
          <w:tcPr>
            <w:tcW w:w="3062" w:type="dxa"/>
          </w:tcPr>
          <w:p w14:paraId="6DDB5886" w14:textId="3C1780E2"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F83D2B" w14:paraId="2BD010EB" w14:textId="77777777" w:rsidTr="00981AFB">
        <w:trPr>
          <w:trHeight w:val="20"/>
        </w:trPr>
        <w:tc>
          <w:tcPr>
            <w:tcW w:w="3031" w:type="dxa"/>
            <w:shd w:val="clear" w:color="auto" w:fill="auto"/>
            <w:noWrap/>
            <w:vAlign w:val="center"/>
          </w:tcPr>
          <w:p w14:paraId="36F0DC25" w14:textId="71DF6EE0"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USB</w:t>
            </w:r>
          </w:p>
        </w:tc>
        <w:tc>
          <w:tcPr>
            <w:tcW w:w="2994" w:type="dxa"/>
            <w:shd w:val="clear" w:color="auto" w:fill="auto"/>
            <w:vAlign w:val="center"/>
          </w:tcPr>
          <w:p w14:paraId="513A45F7" w14:textId="526813D3"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 (seitlich, USB 3.0 x 1, USB 2.0 x 2)</w:t>
            </w:r>
          </w:p>
        </w:tc>
        <w:tc>
          <w:tcPr>
            <w:tcW w:w="3062" w:type="dxa"/>
          </w:tcPr>
          <w:p w14:paraId="439AFC5B" w14:textId="4A485CC8"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 (seitlich, USB 3.0 x 1, USB 2.0 x 2)</w:t>
            </w:r>
          </w:p>
        </w:tc>
      </w:tr>
      <w:tr w:rsidR="00981AFB" w:rsidRPr="003F3F32" w14:paraId="7DBA20F3" w14:textId="77777777" w:rsidTr="00981AFB">
        <w:trPr>
          <w:trHeight w:val="20"/>
        </w:trPr>
        <w:tc>
          <w:tcPr>
            <w:tcW w:w="3031" w:type="dxa"/>
            <w:shd w:val="clear" w:color="auto" w:fill="auto"/>
            <w:noWrap/>
            <w:vAlign w:val="center"/>
          </w:tcPr>
          <w:p w14:paraId="6825C363" w14:textId="390C0EF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LAN-Anschluss</w:t>
            </w:r>
          </w:p>
        </w:tc>
        <w:tc>
          <w:tcPr>
            <w:tcW w:w="2994" w:type="dxa"/>
            <w:shd w:val="clear" w:color="auto" w:fill="auto"/>
            <w:vAlign w:val="center"/>
          </w:tcPr>
          <w:p w14:paraId="0BC599C4" w14:textId="33FB6671"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36A89DCA" w14:textId="63A70E6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A97A24" w:rsidRPr="003F3F32" w14:paraId="6FB9792B" w14:textId="77777777" w:rsidTr="007D5674">
        <w:trPr>
          <w:trHeight w:val="20"/>
        </w:trPr>
        <w:tc>
          <w:tcPr>
            <w:tcW w:w="9087" w:type="dxa"/>
            <w:gridSpan w:val="3"/>
            <w:shd w:val="clear" w:color="auto" w:fill="BFBFBF"/>
            <w:noWrap/>
            <w:vAlign w:val="center"/>
          </w:tcPr>
          <w:p w14:paraId="502327C4" w14:textId="77777777" w:rsidR="00A97A24" w:rsidRPr="003F3F32" w:rsidRDefault="00A97A24" w:rsidP="007D5674">
            <w:pPr>
              <w:rPr>
                <w:rFonts w:ascii="DIN-Medium" w:hAnsi="DIN-Medium" w:cs="Arial"/>
                <w:sz w:val="16"/>
                <w:szCs w:val="16"/>
                <w:lang w:val="de-DE"/>
              </w:rPr>
            </w:pPr>
            <w:r w:rsidRPr="003F3F32">
              <w:rPr>
                <w:rFonts w:ascii="DIN-Medium" w:hAnsi="DIN-Medium" w:cs="Arial"/>
                <w:sz w:val="16"/>
                <w:szCs w:val="16"/>
                <w:lang w:val="de-DE"/>
              </w:rPr>
              <w:lastRenderedPageBreak/>
              <w:t>ANSCHLÜSSE</w:t>
            </w:r>
          </w:p>
        </w:tc>
      </w:tr>
      <w:tr w:rsidR="00981AFB" w:rsidRPr="003F3F32" w14:paraId="1272E356" w14:textId="77777777" w:rsidTr="00981AFB">
        <w:trPr>
          <w:trHeight w:val="20"/>
        </w:trPr>
        <w:tc>
          <w:tcPr>
            <w:tcW w:w="3031" w:type="dxa"/>
            <w:shd w:val="clear" w:color="auto" w:fill="auto"/>
            <w:noWrap/>
            <w:vAlign w:val="center"/>
          </w:tcPr>
          <w:p w14:paraId="688F10EC" w14:textId="41004ED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CI Plus (Version 1,3)</w:t>
            </w:r>
          </w:p>
        </w:tc>
        <w:tc>
          <w:tcPr>
            <w:tcW w:w="2994" w:type="dxa"/>
            <w:shd w:val="clear" w:color="auto" w:fill="auto"/>
            <w:vAlign w:val="center"/>
          </w:tcPr>
          <w:p w14:paraId="5389174F" w14:textId="0D57167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2</w:t>
            </w:r>
          </w:p>
        </w:tc>
        <w:tc>
          <w:tcPr>
            <w:tcW w:w="3062" w:type="dxa"/>
          </w:tcPr>
          <w:p w14:paraId="4D5008EA" w14:textId="581D23F3"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1</w:t>
            </w:r>
          </w:p>
        </w:tc>
      </w:tr>
      <w:tr w:rsidR="00981AFB" w:rsidRPr="003F3F32" w14:paraId="34C0D60A" w14:textId="77777777" w:rsidTr="00981AFB">
        <w:trPr>
          <w:trHeight w:val="20"/>
        </w:trPr>
        <w:tc>
          <w:tcPr>
            <w:tcW w:w="3031" w:type="dxa"/>
            <w:shd w:val="clear" w:color="auto" w:fill="auto"/>
            <w:noWrap/>
            <w:vAlign w:val="center"/>
          </w:tcPr>
          <w:p w14:paraId="5C88040D" w14:textId="1D72A0CB"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SD-Karten-Eingang</w:t>
            </w:r>
          </w:p>
        </w:tc>
        <w:tc>
          <w:tcPr>
            <w:tcW w:w="2994" w:type="dxa"/>
            <w:shd w:val="clear" w:color="auto" w:fill="auto"/>
            <w:vAlign w:val="center"/>
          </w:tcPr>
          <w:p w14:paraId="69104E32" w14:textId="01E62373"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3194CE73" w14:textId="67BCAB83"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6E6EF26B" w14:textId="77777777" w:rsidTr="00981AFB">
        <w:trPr>
          <w:trHeight w:val="20"/>
        </w:trPr>
        <w:tc>
          <w:tcPr>
            <w:tcW w:w="3031" w:type="dxa"/>
            <w:shd w:val="clear" w:color="auto" w:fill="auto"/>
            <w:noWrap/>
            <w:vAlign w:val="center"/>
          </w:tcPr>
          <w:p w14:paraId="64E00350" w14:textId="1CE324BC" w:rsidR="00D87337" w:rsidRPr="00213DF0" w:rsidRDefault="00D87337" w:rsidP="00D87337">
            <w:pPr>
              <w:autoSpaceDE w:val="0"/>
              <w:autoSpaceDN w:val="0"/>
              <w:adjustRightInd w:val="0"/>
              <w:rPr>
                <w:rFonts w:ascii="DIN-Regular" w:hAnsi="DIN-Regular" w:cs="Helv"/>
                <w:color w:val="000000"/>
                <w:sz w:val="16"/>
                <w:szCs w:val="16"/>
                <w:lang w:val="en-US"/>
              </w:rPr>
            </w:pPr>
            <w:r w:rsidRPr="00213DF0">
              <w:rPr>
                <w:rFonts w:ascii="DIN-Regular" w:hAnsi="DIN-Regular" w:cs="Helv"/>
                <w:color w:val="000000"/>
                <w:sz w:val="16"/>
                <w:szCs w:val="16"/>
                <w:lang w:val="en-US"/>
              </w:rPr>
              <w:t>AV1 (</w:t>
            </w:r>
            <w:proofErr w:type="spellStart"/>
            <w:r w:rsidRPr="00213DF0">
              <w:rPr>
                <w:rFonts w:ascii="DIN-Regular" w:hAnsi="DIN-Regular" w:cs="Helv"/>
                <w:color w:val="000000"/>
                <w:sz w:val="16"/>
                <w:szCs w:val="16"/>
                <w:lang w:val="en-US"/>
              </w:rPr>
              <w:t>Scart</w:t>
            </w:r>
            <w:proofErr w:type="spellEnd"/>
            <w:r w:rsidRPr="00213DF0">
              <w:rPr>
                <w:rFonts w:ascii="DIN-Regular" w:hAnsi="DIN-Regular" w:cs="Helv"/>
                <w:color w:val="000000"/>
                <w:sz w:val="16"/>
                <w:szCs w:val="16"/>
                <w:lang w:val="en-US"/>
              </w:rPr>
              <w:t xml:space="preserve">) </w:t>
            </w:r>
            <w:proofErr w:type="spellStart"/>
            <w:r w:rsidRPr="00213DF0">
              <w:rPr>
                <w:rFonts w:ascii="DIN-Regular" w:hAnsi="DIN-Regular" w:cs="Helv"/>
                <w:color w:val="000000"/>
                <w:sz w:val="16"/>
                <w:szCs w:val="16"/>
                <w:lang w:val="en-US"/>
              </w:rPr>
              <w:t>mit</w:t>
            </w:r>
            <w:proofErr w:type="spellEnd"/>
            <w:r w:rsidRPr="00213DF0">
              <w:rPr>
                <w:rFonts w:ascii="DIN-Regular" w:hAnsi="DIN-Regular" w:cs="Helv"/>
                <w:color w:val="000000"/>
                <w:sz w:val="16"/>
                <w:szCs w:val="16"/>
                <w:lang w:val="en-US"/>
              </w:rPr>
              <w:t xml:space="preserve"> AV IN / OUT; RGB IN</w:t>
            </w:r>
          </w:p>
        </w:tc>
        <w:tc>
          <w:tcPr>
            <w:tcW w:w="2994" w:type="dxa"/>
            <w:shd w:val="clear" w:color="auto" w:fill="auto"/>
            <w:vAlign w:val="center"/>
          </w:tcPr>
          <w:p w14:paraId="00EC116C" w14:textId="49BD59E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7B650B49" w14:textId="3E4A1161"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7312B655" w14:textId="77777777" w:rsidTr="00981AFB">
        <w:trPr>
          <w:trHeight w:val="20"/>
        </w:trPr>
        <w:tc>
          <w:tcPr>
            <w:tcW w:w="3031" w:type="dxa"/>
            <w:shd w:val="clear" w:color="auto" w:fill="auto"/>
            <w:noWrap/>
            <w:vAlign w:val="center"/>
          </w:tcPr>
          <w:p w14:paraId="3156E4D7" w14:textId="4C5D58D2"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AV2 (Audio-,Video-,YUV-Komponenten-Eingang) </w:t>
            </w:r>
          </w:p>
        </w:tc>
        <w:tc>
          <w:tcPr>
            <w:tcW w:w="2994" w:type="dxa"/>
            <w:shd w:val="clear" w:color="auto" w:fill="auto"/>
            <w:vAlign w:val="center"/>
          </w:tcPr>
          <w:p w14:paraId="6D95CA38" w14:textId="16969A48"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267BB670" w14:textId="4440081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71943782" w14:textId="77777777" w:rsidTr="00981AFB">
        <w:trPr>
          <w:trHeight w:val="20"/>
        </w:trPr>
        <w:tc>
          <w:tcPr>
            <w:tcW w:w="3031" w:type="dxa"/>
            <w:shd w:val="clear" w:color="auto" w:fill="auto"/>
            <w:noWrap/>
            <w:vAlign w:val="center"/>
          </w:tcPr>
          <w:p w14:paraId="2FE9DE4E" w14:textId="2CE6D153"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Optischer Digitalausgang </w:t>
            </w:r>
          </w:p>
        </w:tc>
        <w:tc>
          <w:tcPr>
            <w:tcW w:w="2994" w:type="dxa"/>
            <w:shd w:val="clear" w:color="auto" w:fill="auto"/>
            <w:vAlign w:val="center"/>
          </w:tcPr>
          <w:p w14:paraId="3A0220E4" w14:textId="49C2E258"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7EB49A66" w14:textId="3D1068A0"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5D98E739" w14:textId="77777777" w:rsidTr="00981AFB">
        <w:trPr>
          <w:trHeight w:val="20"/>
        </w:trPr>
        <w:tc>
          <w:tcPr>
            <w:tcW w:w="3031" w:type="dxa"/>
            <w:shd w:val="clear" w:color="auto" w:fill="auto"/>
            <w:noWrap/>
            <w:vAlign w:val="center"/>
          </w:tcPr>
          <w:p w14:paraId="5E226B30" w14:textId="15D8E10B"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Kopfhörerausgang</w:t>
            </w:r>
          </w:p>
        </w:tc>
        <w:tc>
          <w:tcPr>
            <w:tcW w:w="2994" w:type="dxa"/>
            <w:shd w:val="clear" w:color="auto" w:fill="auto"/>
            <w:vAlign w:val="center"/>
          </w:tcPr>
          <w:p w14:paraId="6976FF1B" w14:textId="361064B2"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15259384" w14:textId="007C883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0A35441F" w14:textId="77777777" w:rsidTr="00213DF0">
        <w:trPr>
          <w:trHeight w:val="20"/>
        </w:trPr>
        <w:tc>
          <w:tcPr>
            <w:tcW w:w="9087" w:type="dxa"/>
            <w:gridSpan w:val="3"/>
            <w:shd w:val="clear" w:color="auto" w:fill="BFBFBF"/>
            <w:noWrap/>
            <w:vAlign w:val="center"/>
          </w:tcPr>
          <w:p w14:paraId="36CDA4BA" w14:textId="22C4170C" w:rsidR="00981AFB" w:rsidRPr="003F3F32" w:rsidRDefault="00981AFB" w:rsidP="00054AD8">
            <w:pPr>
              <w:rPr>
                <w:rFonts w:ascii="DIN-Medium" w:hAnsi="DIN-Medium" w:cs="Arial"/>
                <w:sz w:val="16"/>
                <w:szCs w:val="16"/>
                <w:lang w:val="de-DE"/>
              </w:rPr>
            </w:pPr>
            <w:r w:rsidRPr="003F3F32">
              <w:rPr>
                <w:rFonts w:ascii="DIN-Bold" w:hAnsi="DIN-Bold" w:cs="Arial"/>
                <w:bCs/>
                <w:sz w:val="16"/>
                <w:szCs w:val="16"/>
                <w:lang w:val="de-DE"/>
              </w:rPr>
              <w:t xml:space="preserve">ZUBEHÖR </w:t>
            </w:r>
          </w:p>
        </w:tc>
      </w:tr>
      <w:tr w:rsidR="00981AFB" w:rsidRPr="003F3F32" w14:paraId="6BB56EAA" w14:textId="77777777" w:rsidTr="00981AFB">
        <w:trPr>
          <w:trHeight w:val="20"/>
        </w:trPr>
        <w:tc>
          <w:tcPr>
            <w:tcW w:w="3031" w:type="dxa"/>
            <w:shd w:val="clear" w:color="auto" w:fill="auto"/>
            <w:noWrap/>
            <w:vAlign w:val="bottom"/>
          </w:tcPr>
          <w:p w14:paraId="388316DB" w14:textId="36A46C9F"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Fernbedienung / Touch Pad Controller</w:t>
            </w:r>
          </w:p>
        </w:tc>
        <w:tc>
          <w:tcPr>
            <w:tcW w:w="2994" w:type="dxa"/>
            <w:shd w:val="clear" w:color="auto" w:fill="auto"/>
            <w:vAlign w:val="center"/>
          </w:tcPr>
          <w:p w14:paraId="18108EE0" w14:textId="45086C80"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 •</w:t>
            </w:r>
          </w:p>
        </w:tc>
        <w:tc>
          <w:tcPr>
            <w:tcW w:w="3062" w:type="dxa"/>
          </w:tcPr>
          <w:p w14:paraId="4E45ED82" w14:textId="3709067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 •</w:t>
            </w:r>
          </w:p>
        </w:tc>
      </w:tr>
      <w:tr w:rsidR="00981AFB" w:rsidRPr="003F3F32" w14:paraId="02EF9050" w14:textId="77777777" w:rsidTr="00213DF0">
        <w:trPr>
          <w:trHeight w:val="20"/>
        </w:trPr>
        <w:tc>
          <w:tcPr>
            <w:tcW w:w="9087" w:type="dxa"/>
            <w:gridSpan w:val="3"/>
            <w:shd w:val="clear" w:color="auto" w:fill="BFBFBF"/>
            <w:noWrap/>
            <w:vAlign w:val="center"/>
          </w:tcPr>
          <w:p w14:paraId="4D20EB4C" w14:textId="4C870174" w:rsidR="00981AFB" w:rsidRPr="003F3F32" w:rsidRDefault="00981AFB" w:rsidP="00054AD8">
            <w:pPr>
              <w:rPr>
                <w:rFonts w:ascii="DIN-Medium" w:hAnsi="DIN-Medium" w:cs="Arial"/>
                <w:sz w:val="16"/>
                <w:szCs w:val="16"/>
                <w:lang w:val="de-DE"/>
              </w:rPr>
            </w:pPr>
            <w:r w:rsidRPr="003F3F32">
              <w:rPr>
                <w:rFonts w:ascii="DIN-Bold" w:hAnsi="DIN-Bold" w:cs="Arial"/>
                <w:bCs/>
                <w:sz w:val="16"/>
                <w:szCs w:val="16"/>
                <w:lang w:val="de-DE"/>
              </w:rPr>
              <w:t xml:space="preserve">OPTIONALES ZUBEHÖR </w:t>
            </w:r>
          </w:p>
        </w:tc>
      </w:tr>
      <w:tr w:rsidR="00981AFB" w:rsidRPr="003F3F32" w14:paraId="4F6F7C1B" w14:textId="77777777" w:rsidTr="00981AFB">
        <w:trPr>
          <w:trHeight w:val="20"/>
        </w:trPr>
        <w:tc>
          <w:tcPr>
            <w:tcW w:w="3031" w:type="dxa"/>
            <w:shd w:val="clear" w:color="auto" w:fill="auto"/>
            <w:noWrap/>
            <w:vAlign w:val="bottom"/>
          </w:tcPr>
          <w:p w14:paraId="3B800E67" w14:textId="35A04369"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3D Brille</w:t>
            </w:r>
          </w:p>
        </w:tc>
        <w:tc>
          <w:tcPr>
            <w:tcW w:w="2994" w:type="dxa"/>
            <w:shd w:val="clear" w:color="auto" w:fill="auto"/>
            <w:vAlign w:val="center"/>
          </w:tcPr>
          <w:p w14:paraId="3AB547E2" w14:textId="17E5206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TY-ER3D5ME</w:t>
            </w:r>
          </w:p>
        </w:tc>
        <w:tc>
          <w:tcPr>
            <w:tcW w:w="3062" w:type="dxa"/>
          </w:tcPr>
          <w:p w14:paraId="57937800" w14:textId="109A628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TY-ER3D5ME</w:t>
            </w:r>
          </w:p>
        </w:tc>
      </w:tr>
      <w:tr w:rsidR="00981AFB" w:rsidRPr="003F3F32" w14:paraId="2B9118C8" w14:textId="77777777" w:rsidTr="00981AFB">
        <w:trPr>
          <w:trHeight w:val="20"/>
        </w:trPr>
        <w:tc>
          <w:tcPr>
            <w:tcW w:w="3031" w:type="dxa"/>
            <w:shd w:val="clear" w:color="auto" w:fill="auto"/>
            <w:noWrap/>
            <w:vAlign w:val="center"/>
          </w:tcPr>
          <w:p w14:paraId="02F8E510" w14:textId="6A890573"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Lochabstände für Wandhalterung (B × H) in mm)</w:t>
            </w:r>
          </w:p>
        </w:tc>
        <w:tc>
          <w:tcPr>
            <w:tcW w:w="2994" w:type="dxa"/>
            <w:shd w:val="clear" w:color="auto" w:fill="auto"/>
            <w:vAlign w:val="center"/>
          </w:tcPr>
          <w:p w14:paraId="25A2F47B" w14:textId="73B5C269"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7789D524" w14:textId="1EF028C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7DC2CAB3" w14:textId="4A32CF49"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p w14:paraId="217854B5" w14:textId="2CA6D5DB"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w:t>
            </w:r>
            <w:r w:rsidR="00AA6130">
              <w:rPr>
                <w:rFonts w:ascii="DIN-Regular" w:hAnsi="DIN-Regular" w:cs="Helv"/>
                <w:color w:val="000000"/>
                <w:sz w:val="16"/>
                <w:szCs w:val="16"/>
                <w:lang w:val="de-DE"/>
              </w:rPr>
              <w:t xml:space="preserve">: </w:t>
            </w:r>
            <w:proofErr w:type="spellStart"/>
            <w:r w:rsidR="00AA6130">
              <w:rPr>
                <w:rFonts w:ascii="DIN-Regular" w:hAnsi="DIN-Regular" w:cs="Helv"/>
                <w:color w:val="000000"/>
                <w:sz w:val="16"/>
                <w:szCs w:val="16"/>
                <w:lang w:val="de-DE"/>
              </w:rPr>
              <w:t>n.n.</w:t>
            </w:r>
            <w:proofErr w:type="spellEnd"/>
          </w:p>
        </w:tc>
        <w:tc>
          <w:tcPr>
            <w:tcW w:w="3062" w:type="dxa"/>
          </w:tcPr>
          <w:p w14:paraId="221D8AC6" w14:textId="1766F134" w:rsidR="00D87337" w:rsidRPr="00AA6130" w:rsidRDefault="00D87337" w:rsidP="00054AD8">
            <w:pPr>
              <w:rPr>
                <w:rFonts w:ascii="DIN-Regular" w:hAnsi="DIN-Regular" w:cs="Helv"/>
                <w:color w:val="000000"/>
                <w:sz w:val="16"/>
                <w:szCs w:val="16"/>
                <w:lang w:val="de-DE"/>
              </w:rPr>
            </w:pPr>
            <w:r w:rsidRPr="00AA6130">
              <w:rPr>
                <w:rFonts w:ascii="DIN-Regular" w:hAnsi="DIN-Regular" w:cs="Helv"/>
                <w:color w:val="000000"/>
                <w:sz w:val="16"/>
                <w:szCs w:val="16"/>
                <w:lang w:val="de-DE"/>
              </w:rPr>
              <w:t xml:space="preserve">65’’: </w:t>
            </w:r>
            <w:proofErr w:type="spellStart"/>
            <w:r w:rsidR="00AA6130">
              <w:rPr>
                <w:rFonts w:ascii="DIN-Regular" w:hAnsi="DIN-Regular" w:cs="Helv"/>
                <w:color w:val="000000"/>
                <w:sz w:val="16"/>
                <w:szCs w:val="16"/>
                <w:lang w:val="de-DE"/>
              </w:rPr>
              <w:t>n.n.</w:t>
            </w:r>
            <w:proofErr w:type="spellEnd"/>
          </w:p>
          <w:p w14:paraId="62618A9F" w14:textId="634005AC" w:rsidR="00D87337" w:rsidRPr="003F3F32" w:rsidRDefault="00D87337" w:rsidP="00054AD8">
            <w:pPr>
              <w:rPr>
                <w:rFonts w:ascii="DIN-Medium" w:hAnsi="DIN-Medium"/>
                <w:sz w:val="16"/>
                <w:szCs w:val="16"/>
                <w:lang w:val="de-DE"/>
              </w:rPr>
            </w:pPr>
            <w:r w:rsidRPr="00AA6130">
              <w:rPr>
                <w:rFonts w:ascii="DIN-Regular" w:hAnsi="DIN-Regular" w:cs="Helv"/>
                <w:color w:val="000000"/>
                <w:sz w:val="16"/>
                <w:szCs w:val="16"/>
                <w:lang w:val="de-DE"/>
              </w:rPr>
              <w:t xml:space="preserve">55’’: </w:t>
            </w:r>
            <w:proofErr w:type="spellStart"/>
            <w:r w:rsidR="00AA6130">
              <w:rPr>
                <w:rFonts w:ascii="DIN-Regular" w:hAnsi="DIN-Regular" w:cs="Helv"/>
                <w:color w:val="000000"/>
                <w:sz w:val="16"/>
                <w:szCs w:val="16"/>
                <w:lang w:val="de-DE"/>
              </w:rPr>
              <w:t>n.n.</w:t>
            </w:r>
            <w:proofErr w:type="spellEnd"/>
          </w:p>
          <w:p w14:paraId="20565895" w14:textId="77777777" w:rsidR="00D87337" w:rsidRPr="003F3F32" w:rsidRDefault="00D87337" w:rsidP="00054AD8">
            <w:pPr>
              <w:rPr>
                <w:lang w:val="de-DE"/>
              </w:rPr>
            </w:pPr>
          </w:p>
        </w:tc>
      </w:tr>
      <w:tr w:rsidR="00981AFB" w:rsidRPr="003F3F32" w14:paraId="0489E519" w14:textId="77777777" w:rsidTr="00981AFB">
        <w:trPr>
          <w:trHeight w:val="20"/>
        </w:trPr>
        <w:tc>
          <w:tcPr>
            <w:tcW w:w="3031" w:type="dxa"/>
            <w:shd w:val="clear" w:color="auto" w:fill="auto"/>
            <w:noWrap/>
            <w:vAlign w:val="center"/>
          </w:tcPr>
          <w:p w14:paraId="78708386" w14:textId="2159D015" w:rsidR="00D87337" w:rsidRPr="003F3F32" w:rsidRDefault="00D87337" w:rsidP="00054AD8">
            <w:pPr>
              <w:rPr>
                <w:rFonts w:ascii="DIN-Medium" w:hAnsi="DIN-Medium" w:cs="Arial"/>
                <w:sz w:val="16"/>
                <w:szCs w:val="16"/>
                <w:lang w:val="de-DE"/>
              </w:rPr>
            </w:pPr>
            <w:proofErr w:type="spellStart"/>
            <w:r w:rsidRPr="003F3F32">
              <w:rPr>
                <w:rFonts w:ascii="DIN-Medium" w:hAnsi="DIN-Medium" w:cs="Arial"/>
                <w:sz w:val="16"/>
                <w:szCs w:val="16"/>
                <w:lang w:val="de-DE"/>
              </w:rPr>
              <w:t>Vesa</w:t>
            </w:r>
            <w:proofErr w:type="spellEnd"/>
            <w:r w:rsidRPr="003F3F32">
              <w:rPr>
                <w:rFonts w:ascii="DIN-Medium" w:hAnsi="DIN-Medium" w:cs="Arial"/>
                <w:sz w:val="16"/>
                <w:szCs w:val="16"/>
                <w:lang w:val="de-DE"/>
              </w:rPr>
              <w:t>-Norm</w:t>
            </w:r>
          </w:p>
        </w:tc>
        <w:tc>
          <w:tcPr>
            <w:tcW w:w="2994" w:type="dxa"/>
            <w:shd w:val="clear" w:color="auto" w:fill="auto"/>
            <w:vAlign w:val="center"/>
          </w:tcPr>
          <w:p w14:paraId="0F72A7D7" w14:textId="7D4746F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c>
          <w:tcPr>
            <w:tcW w:w="3062" w:type="dxa"/>
          </w:tcPr>
          <w:p w14:paraId="3C9D95D5" w14:textId="3E7D7E7A"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3F3F32" w14:paraId="32AC02E4" w14:textId="77777777" w:rsidTr="00213DF0">
        <w:trPr>
          <w:trHeight w:val="20"/>
        </w:trPr>
        <w:tc>
          <w:tcPr>
            <w:tcW w:w="9087" w:type="dxa"/>
            <w:gridSpan w:val="3"/>
            <w:shd w:val="clear" w:color="auto" w:fill="BFBFBF"/>
            <w:noWrap/>
            <w:vAlign w:val="center"/>
          </w:tcPr>
          <w:p w14:paraId="070A56AE" w14:textId="24983D10" w:rsidR="00981AFB" w:rsidRPr="003F3F32" w:rsidRDefault="00981AFB" w:rsidP="00054AD8">
            <w:pPr>
              <w:rPr>
                <w:rFonts w:ascii="DIN-Medium" w:hAnsi="DIN-Medium" w:cs="Arial"/>
                <w:sz w:val="16"/>
                <w:szCs w:val="16"/>
                <w:lang w:val="de-DE"/>
              </w:rPr>
            </w:pPr>
            <w:r w:rsidRPr="003F3F32">
              <w:rPr>
                <w:rFonts w:ascii="DIN-Bold" w:hAnsi="DIN-Bold" w:cs="Arial"/>
                <w:bCs/>
                <w:sz w:val="16"/>
                <w:szCs w:val="16"/>
                <w:lang w:val="de-DE"/>
              </w:rPr>
              <w:t>ALLGEMEINES</w:t>
            </w:r>
          </w:p>
        </w:tc>
      </w:tr>
      <w:tr w:rsidR="00981AFB" w:rsidRPr="003F3F32" w14:paraId="0392C189" w14:textId="77777777" w:rsidTr="00981AFB">
        <w:trPr>
          <w:trHeight w:val="20"/>
        </w:trPr>
        <w:tc>
          <w:tcPr>
            <w:tcW w:w="3031" w:type="dxa"/>
            <w:shd w:val="clear" w:color="auto" w:fill="auto"/>
            <w:noWrap/>
            <w:vAlign w:val="center"/>
          </w:tcPr>
          <w:p w14:paraId="0BF7A8B7" w14:textId="1B883E35"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Breite × Höhe × Tiefe (ohne Sockel)</w:t>
            </w:r>
          </w:p>
        </w:tc>
        <w:tc>
          <w:tcPr>
            <w:tcW w:w="2994" w:type="dxa"/>
            <w:shd w:val="clear" w:color="auto" w:fill="auto"/>
            <w:vAlign w:val="center"/>
          </w:tcPr>
          <w:p w14:paraId="779F7B06"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1.456 x 842 x 61 mm</w:t>
            </w:r>
          </w:p>
          <w:p w14:paraId="3C3F9BE7"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1.237 x 719 x 54 mm</w:t>
            </w:r>
          </w:p>
          <w:p w14:paraId="6F4CB72B"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 1.121 x 652 x 46 mm</w:t>
            </w:r>
          </w:p>
          <w:p w14:paraId="37103DB0" w14:textId="6D1BED0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899 x 518 x 46 mm</w:t>
            </w:r>
          </w:p>
        </w:tc>
        <w:tc>
          <w:tcPr>
            <w:tcW w:w="3062" w:type="dxa"/>
          </w:tcPr>
          <w:p w14:paraId="051B4E2D" w14:textId="39DF4308"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w:t>
            </w:r>
          </w:p>
        </w:tc>
      </w:tr>
      <w:tr w:rsidR="00981AFB" w:rsidRPr="00F83D2B" w14:paraId="18A8ABF7" w14:textId="77777777" w:rsidTr="00981AFB">
        <w:trPr>
          <w:trHeight w:val="20"/>
        </w:trPr>
        <w:tc>
          <w:tcPr>
            <w:tcW w:w="3031" w:type="dxa"/>
            <w:shd w:val="clear" w:color="auto" w:fill="auto"/>
            <w:noWrap/>
            <w:vAlign w:val="center"/>
          </w:tcPr>
          <w:p w14:paraId="30174630" w14:textId="450B1C5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Breite × Höhe × Tiefe (mit Sockel)</w:t>
            </w:r>
          </w:p>
        </w:tc>
        <w:tc>
          <w:tcPr>
            <w:tcW w:w="2994" w:type="dxa"/>
            <w:shd w:val="clear" w:color="auto" w:fill="auto"/>
            <w:vAlign w:val="center"/>
          </w:tcPr>
          <w:p w14:paraId="564BF001"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1.456 x 856 x 318 mm</w:t>
            </w:r>
          </w:p>
          <w:p w14:paraId="3A43367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1.237 x 754 x 246 mm</w:t>
            </w:r>
          </w:p>
          <w:p w14:paraId="3F8E81B3"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 1.121 x 687 x 211 mm</w:t>
            </w:r>
          </w:p>
          <w:p w14:paraId="07EC79BB" w14:textId="5912888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899 x 553 x 211 mm</w:t>
            </w:r>
          </w:p>
        </w:tc>
        <w:tc>
          <w:tcPr>
            <w:tcW w:w="3062" w:type="dxa"/>
          </w:tcPr>
          <w:p w14:paraId="370C1DA6"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1.456 x 850 x 143 mm</w:t>
            </w:r>
          </w:p>
          <w:p w14:paraId="66DA402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1.237 x 763 x 287 mm</w:t>
            </w:r>
          </w:p>
          <w:p w14:paraId="1606A9B1" w14:textId="77777777" w:rsidR="00D87337" w:rsidRPr="003F3F32" w:rsidRDefault="00D87337" w:rsidP="00D87337">
            <w:pPr>
              <w:autoSpaceDE w:val="0"/>
              <w:autoSpaceDN w:val="0"/>
              <w:adjustRightInd w:val="0"/>
              <w:rPr>
                <w:rFonts w:ascii="DIN-Regular" w:hAnsi="DIN-Regular" w:cs="Helv"/>
                <w:color w:val="000000"/>
                <w:sz w:val="16"/>
                <w:szCs w:val="16"/>
                <w:lang w:val="de-DE"/>
              </w:rPr>
            </w:pPr>
          </w:p>
        </w:tc>
      </w:tr>
      <w:tr w:rsidR="00981AFB" w:rsidRPr="003F3F32" w14:paraId="460B7F32" w14:textId="77777777" w:rsidTr="00981AFB">
        <w:trPr>
          <w:trHeight w:val="20"/>
        </w:trPr>
        <w:tc>
          <w:tcPr>
            <w:tcW w:w="3031" w:type="dxa"/>
            <w:shd w:val="clear" w:color="auto" w:fill="auto"/>
            <w:noWrap/>
            <w:vAlign w:val="center"/>
          </w:tcPr>
          <w:p w14:paraId="19D9F335" w14:textId="51600A4C"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Gewicht Display</w:t>
            </w:r>
          </w:p>
        </w:tc>
        <w:tc>
          <w:tcPr>
            <w:tcW w:w="2994" w:type="dxa"/>
            <w:shd w:val="clear" w:color="auto" w:fill="auto"/>
            <w:vAlign w:val="center"/>
          </w:tcPr>
          <w:p w14:paraId="4F875C25"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27,0 kg</w:t>
            </w:r>
          </w:p>
          <w:p w14:paraId="16E6D61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20,5 kg</w:t>
            </w:r>
          </w:p>
          <w:p w14:paraId="30AF808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 18,0 kg</w:t>
            </w:r>
          </w:p>
          <w:p w14:paraId="3EA116C5" w14:textId="57E37F68"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12,0 kg</w:t>
            </w:r>
          </w:p>
        </w:tc>
        <w:tc>
          <w:tcPr>
            <w:tcW w:w="3062" w:type="dxa"/>
          </w:tcPr>
          <w:p w14:paraId="662EFA18"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1.456 x 894 x 403 mm</w:t>
            </w:r>
          </w:p>
          <w:p w14:paraId="333D4EA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1.237 x 762 x 242 mm</w:t>
            </w:r>
          </w:p>
          <w:p w14:paraId="5200022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 1.121 x 695 x 242 mm</w:t>
            </w:r>
          </w:p>
          <w:p w14:paraId="44F354DD" w14:textId="655FCB64"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899 x 561 x 202 mm</w:t>
            </w:r>
          </w:p>
        </w:tc>
      </w:tr>
      <w:tr w:rsidR="00981AFB" w:rsidRPr="003F3F32" w14:paraId="7384DE0A" w14:textId="77777777" w:rsidTr="00981AFB">
        <w:trPr>
          <w:trHeight w:val="20"/>
        </w:trPr>
        <w:tc>
          <w:tcPr>
            <w:tcW w:w="3031" w:type="dxa"/>
            <w:shd w:val="clear" w:color="auto" w:fill="auto"/>
            <w:noWrap/>
            <w:vAlign w:val="center"/>
          </w:tcPr>
          <w:p w14:paraId="421B83FF" w14:textId="5C206342"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Gewicht mit Sockel</w:t>
            </w:r>
          </w:p>
        </w:tc>
        <w:tc>
          <w:tcPr>
            <w:tcW w:w="2994" w:type="dxa"/>
            <w:shd w:val="clear" w:color="auto" w:fill="auto"/>
            <w:vAlign w:val="center"/>
          </w:tcPr>
          <w:p w14:paraId="6EBF3F0F"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34,0 kg</w:t>
            </w:r>
          </w:p>
          <w:p w14:paraId="39E31EC2"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22,5 kg</w:t>
            </w:r>
          </w:p>
          <w:p w14:paraId="591FB923"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 19,5 kg</w:t>
            </w:r>
          </w:p>
          <w:p w14:paraId="3B4615CC" w14:textId="310E6A8D"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13,5 kg</w:t>
            </w:r>
          </w:p>
        </w:tc>
        <w:tc>
          <w:tcPr>
            <w:tcW w:w="3062" w:type="dxa"/>
          </w:tcPr>
          <w:p w14:paraId="111A8036"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33,5 kg</w:t>
            </w:r>
          </w:p>
          <w:p w14:paraId="40B55B0E"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24,0 kg</w:t>
            </w:r>
          </w:p>
          <w:p w14:paraId="58709EB1" w14:textId="77777777" w:rsidR="00D87337" w:rsidRPr="003F3F32" w:rsidRDefault="00D87337" w:rsidP="00D87337">
            <w:pPr>
              <w:autoSpaceDE w:val="0"/>
              <w:autoSpaceDN w:val="0"/>
              <w:adjustRightInd w:val="0"/>
              <w:rPr>
                <w:rFonts w:ascii="DIN-Regular" w:hAnsi="DIN-Regular" w:cs="Helv"/>
                <w:color w:val="000000"/>
                <w:sz w:val="16"/>
                <w:szCs w:val="16"/>
                <w:lang w:val="de-DE"/>
              </w:rPr>
            </w:pPr>
          </w:p>
        </w:tc>
      </w:tr>
      <w:tr w:rsidR="00981AFB" w:rsidRPr="003F3F32" w14:paraId="6B87C6A2" w14:textId="77777777" w:rsidTr="00981AFB">
        <w:trPr>
          <w:trHeight w:val="20"/>
        </w:trPr>
        <w:tc>
          <w:tcPr>
            <w:tcW w:w="3031" w:type="dxa"/>
            <w:shd w:val="clear" w:color="auto" w:fill="auto"/>
            <w:noWrap/>
            <w:vAlign w:val="center"/>
          </w:tcPr>
          <w:p w14:paraId="4B471B7F" w14:textId="3C1B556E"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EAN</w:t>
            </w:r>
          </w:p>
        </w:tc>
        <w:tc>
          <w:tcPr>
            <w:tcW w:w="2994" w:type="dxa"/>
            <w:shd w:val="clear" w:color="auto" w:fill="auto"/>
            <w:vAlign w:val="center"/>
          </w:tcPr>
          <w:p w14:paraId="186076E4"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 xml:space="preserve">65’’: 5025232812288 </w:t>
            </w:r>
          </w:p>
          <w:p w14:paraId="47BDC54C"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5025232812301</w:t>
            </w:r>
          </w:p>
          <w:p w14:paraId="5646BE7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50”: 5025232812325</w:t>
            </w:r>
          </w:p>
          <w:p w14:paraId="5BFB9AB1" w14:textId="73069EFE"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40”: 5025232812349</w:t>
            </w:r>
          </w:p>
        </w:tc>
        <w:tc>
          <w:tcPr>
            <w:tcW w:w="3062" w:type="dxa"/>
          </w:tcPr>
          <w:p w14:paraId="252360A9"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65’’: 37,5 kg</w:t>
            </w:r>
          </w:p>
          <w:p w14:paraId="593FEDFD"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55’’: 26,5 kg</w:t>
            </w:r>
          </w:p>
          <w:p w14:paraId="7AFA331D" w14:textId="600E7174" w:rsidR="00D87337" w:rsidRPr="003F3F32" w:rsidRDefault="00D87337" w:rsidP="00D87337">
            <w:pPr>
              <w:autoSpaceDE w:val="0"/>
              <w:autoSpaceDN w:val="0"/>
              <w:adjustRightInd w:val="0"/>
              <w:rPr>
                <w:rFonts w:ascii="DIN-Regular" w:hAnsi="DIN-Regular" w:cs="Helv"/>
                <w:color w:val="000000"/>
                <w:sz w:val="16"/>
                <w:szCs w:val="16"/>
                <w:lang w:val="de-DE"/>
              </w:rPr>
            </w:pPr>
          </w:p>
        </w:tc>
      </w:tr>
    </w:tbl>
    <w:p w14:paraId="396A6733" w14:textId="77777777" w:rsidR="00A97A24" w:rsidRDefault="00A97A24" w:rsidP="00D87337">
      <w:pPr>
        <w:autoSpaceDE w:val="0"/>
        <w:autoSpaceDN w:val="0"/>
        <w:adjustRightInd w:val="0"/>
        <w:rPr>
          <w:rFonts w:ascii="DIN-Regular" w:hAnsi="DIN-Regular" w:cs="Helv"/>
          <w:color w:val="000000"/>
          <w:sz w:val="16"/>
          <w:szCs w:val="16"/>
          <w:lang w:val="de-DE"/>
        </w:rPr>
      </w:pPr>
    </w:p>
    <w:p w14:paraId="00756266" w14:textId="77777777" w:rsidR="00D87337" w:rsidRPr="003F3F32" w:rsidRDefault="00D87337" w:rsidP="00D87337">
      <w:pPr>
        <w:autoSpaceDE w:val="0"/>
        <w:autoSpaceDN w:val="0"/>
        <w:adjustRightInd w:val="0"/>
        <w:rPr>
          <w:rFonts w:ascii="DIN-Regular" w:hAnsi="DIN-Regular" w:cs="Helv"/>
          <w:color w:val="000000"/>
          <w:sz w:val="16"/>
          <w:szCs w:val="16"/>
          <w:lang w:val="de-DE"/>
        </w:rPr>
      </w:pPr>
      <w:r w:rsidRPr="003F3F32">
        <w:rPr>
          <w:rFonts w:ascii="DIN-Regular" w:hAnsi="DIN-Regular" w:cs="Helv"/>
          <w:color w:val="000000"/>
          <w:sz w:val="16"/>
          <w:szCs w:val="16"/>
          <w:lang w:val="de-DE"/>
        </w:rPr>
        <w:t>Technische Änderungen und Irrtümer vorbehalten. Stand: 02/2015</w:t>
      </w:r>
    </w:p>
    <w:p w14:paraId="324CA25F" w14:textId="77777777" w:rsidR="00D87337" w:rsidRPr="003F3F32" w:rsidRDefault="00D87337" w:rsidP="00D87337">
      <w:pPr>
        <w:autoSpaceDE w:val="0"/>
        <w:autoSpaceDN w:val="0"/>
        <w:adjustRightInd w:val="0"/>
        <w:rPr>
          <w:rFonts w:ascii="DIN-Regular" w:hAnsi="DIN-Regular" w:cs="Helv"/>
          <w:color w:val="000000"/>
          <w:sz w:val="16"/>
          <w:szCs w:val="16"/>
          <w:lang w:val="de-DE"/>
        </w:rPr>
      </w:pPr>
    </w:p>
    <w:p w14:paraId="6AF24638" w14:textId="77777777" w:rsidR="00B87E2E" w:rsidRDefault="006A5758" w:rsidP="00AD273E">
      <w:pPr>
        <w:autoSpaceDE w:val="0"/>
        <w:autoSpaceDN w:val="0"/>
        <w:adjustRightInd w:val="0"/>
        <w:rPr>
          <w:rFonts w:ascii="DIN-Regular" w:hAnsi="DIN-Regular" w:cs="Helv"/>
          <w:color w:val="000000"/>
          <w:sz w:val="20"/>
          <w:lang w:val="de-DE"/>
        </w:rPr>
      </w:pPr>
      <w:r w:rsidRPr="003F3F32">
        <w:rPr>
          <w:rFonts w:ascii="DIN-Regular" w:hAnsi="DIN-Regular" w:cs="Helv"/>
          <w:color w:val="000000"/>
          <w:sz w:val="20"/>
          <w:lang w:val="de-DE"/>
        </w:rPr>
        <w:t xml:space="preserve"> </w:t>
      </w:r>
    </w:p>
    <w:p w14:paraId="752359C4" w14:textId="77777777" w:rsidR="004541AB" w:rsidRDefault="004541AB" w:rsidP="00AD273E">
      <w:pPr>
        <w:autoSpaceDE w:val="0"/>
        <w:autoSpaceDN w:val="0"/>
        <w:adjustRightInd w:val="0"/>
        <w:rPr>
          <w:rFonts w:ascii="DIN-Regular" w:hAnsi="DIN-Regular" w:cs="Helv"/>
          <w:color w:val="000000"/>
          <w:sz w:val="20"/>
          <w:lang w:val="de-DE"/>
        </w:rPr>
      </w:pPr>
    </w:p>
    <w:p w14:paraId="6837A3B2" w14:textId="77777777" w:rsidR="004541AB" w:rsidRDefault="004541AB" w:rsidP="00AD273E">
      <w:pPr>
        <w:autoSpaceDE w:val="0"/>
        <w:autoSpaceDN w:val="0"/>
        <w:adjustRightInd w:val="0"/>
        <w:rPr>
          <w:rFonts w:ascii="DIN-Regular" w:hAnsi="DIN-Regular" w:cs="Helv"/>
          <w:color w:val="000000"/>
          <w:sz w:val="20"/>
          <w:lang w:val="de-DE"/>
        </w:rPr>
      </w:pPr>
    </w:p>
    <w:p w14:paraId="398FC84B" w14:textId="77777777" w:rsidR="004541AB" w:rsidRDefault="004541AB" w:rsidP="00AD273E">
      <w:pPr>
        <w:autoSpaceDE w:val="0"/>
        <w:autoSpaceDN w:val="0"/>
        <w:adjustRightInd w:val="0"/>
        <w:rPr>
          <w:rFonts w:ascii="DIN-Regular" w:hAnsi="DIN-Regular" w:cs="Helv"/>
          <w:color w:val="000000"/>
          <w:sz w:val="20"/>
          <w:lang w:val="de-DE"/>
        </w:rPr>
      </w:pPr>
    </w:p>
    <w:p w14:paraId="5C03BCE9" w14:textId="77777777" w:rsidR="004541AB" w:rsidRDefault="004541AB" w:rsidP="00AD273E">
      <w:pPr>
        <w:autoSpaceDE w:val="0"/>
        <w:autoSpaceDN w:val="0"/>
        <w:adjustRightInd w:val="0"/>
        <w:rPr>
          <w:rFonts w:ascii="DIN-Regular" w:hAnsi="DIN-Regular" w:cs="Helv"/>
          <w:color w:val="000000"/>
          <w:sz w:val="20"/>
          <w:lang w:val="de-DE"/>
        </w:rPr>
      </w:pPr>
    </w:p>
    <w:p w14:paraId="1673246B" w14:textId="77777777" w:rsidR="004541AB" w:rsidRDefault="004541AB" w:rsidP="00AD273E">
      <w:pPr>
        <w:autoSpaceDE w:val="0"/>
        <w:autoSpaceDN w:val="0"/>
        <w:adjustRightInd w:val="0"/>
        <w:rPr>
          <w:rFonts w:ascii="DIN-Regular" w:eastAsia="MS Mincho" w:hAnsi="DIN-Regular" w:cs="Arial"/>
          <w:sz w:val="20"/>
          <w:lang w:val="de-DE" w:eastAsia="ja-JP"/>
        </w:rPr>
      </w:pPr>
    </w:p>
    <w:p w14:paraId="11504763" w14:textId="6B7CBDDD" w:rsidR="00AD273E" w:rsidRPr="00B87E2E" w:rsidRDefault="00AD273E" w:rsidP="00AD273E">
      <w:pPr>
        <w:autoSpaceDE w:val="0"/>
        <w:autoSpaceDN w:val="0"/>
        <w:adjustRightInd w:val="0"/>
        <w:rPr>
          <w:rFonts w:ascii="DIN-Regular" w:eastAsia="MS Mincho" w:hAnsi="DIN-Regular" w:cs="Arial"/>
          <w:sz w:val="20"/>
          <w:lang w:val="de-DE" w:eastAsia="ja-JP"/>
        </w:rPr>
      </w:pPr>
      <w:r w:rsidRPr="00AD273E">
        <w:rPr>
          <w:rFonts w:ascii="DIN-Bold" w:hAnsi="DIN-Bold" w:cs="Arial"/>
          <w:color w:val="000000"/>
          <w:sz w:val="20"/>
          <w:lang w:val="de-CH"/>
        </w:rPr>
        <w:lastRenderedPageBreak/>
        <w:t>Über Panasonic:</w:t>
      </w:r>
    </w:p>
    <w:p w14:paraId="4FCF5AF5" w14:textId="77777777" w:rsidR="00AD273E" w:rsidRPr="00AD273E" w:rsidRDefault="00AD273E" w:rsidP="00AD273E">
      <w:pPr>
        <w:rPr>
          <w:rFonts w:ascii="Times" w:hAnsi="Times"/>
          <w:sz w:val="20"/>
          <w:lang w:val="de-CH"/>
        </w:rPr>
      </w:pPr>
      <w:r w:rsidRPr="00AD273E">
        <w:rPr>
          <w:rFonts w:ascii="DIN-Regular" w:hAnsi="DIN-Regular"/>
          <w:color w:val="222222"/>
          <w:sz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AD273E">
        <w:rPr>
          <w:rFonts w:ascii="DIN-Regular" w:hAnsi="DIN-Regular"/>
          <w:color w:val="222222"/>
          <w:sz w:val="20"/>
          <w:shd w:val="clear" w:color="auto" w:fill="FFFFFF"/>
          <w:lang w:val="de-CH"/>
        </w:rPr>
        <w:t>Applications</w:t>
      </w:r>
      <w:proofErr w:type="spellEnd"/>
      <w:r w:rsidRPr="00AD273E">
        <w:rPr>
          <w:rFonts w:ascii="DIN-Regular" w:hAnsi="DIN-Regular"/>
          <w:color w:val="222222"/>
          <w:sz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tgtFrame="_blank" w:history="1">
        <w:r w:rsidRPr="00AD273E">
          <w:rPr>
            <w:rFonts w:ascii="DIN-Regular" w:hAnsi="DIN-Regular" w:cs="Arial"/>
            <w:color w:val="0000FF"/>
            <w:sz w:val="20"/>
            <w:u w:val="single"/>
            <w:shd w:val="clear" w:color="auto" w:fill="FFFFFF"/>
            <w:lang w:val="de-CH"/>
          </w:rPr>
          <w:t>www.panasonic.net</w:t>
        </w:r>
      </w:hyperlink>
      <w:r w:rsidRPr="00AD273E">
        <w:rPr>
          <w:rFonts w:ascii="DIN-Regular" w:hAnsi="DIN-Regular"/>
          <w:color w:val="222222"/>
          <w:sz w:val="20"/>
          <w:shd w:val="clear" w:color="auto" w:fill="FFFFFF"/>
          <w:lang w:val="de-CH"/>
        </w:rPr>
        <w:t>. </w:t>
      </w:r>
    </w:p>
    <w:p w14:paraId="60E15978" w14:textId="77777777" w:rsidR="00AD273E" w:rsidRPr="00AD273E" w:rsidRDefault="00AD273E" w:rsidP="00AD273E">
      <w:pPr>
        <w:pStyle w:val="Copy"/>
        <w:spacing w:before="120" w:line="240" w:lineRule="auto"/>
        <w:ind w:right="-340"/>
        <w:rPr>
          <w:rFonts w:ascii="DIN-Bold" w:eastAsia="Times New Roman" w:hAnsi="DIN-Bold"/>
          <w:lang w:eastAsia="en-US"/>
        </w:rPr>
      </w:pPr>
    </w:p>
    <w:p w14:paraId="40324316" w14:textId="77777777" w:rsidR="00AD273E" w:rsidRPr="00AD273E" w:rsidRDefault="00AD273E" w:rsidP="00AD273E">
      <w:pPr>
        <w:pStyle w:val="Copy"/>
        <w:spacing w:before="120" w:line="240" w:lineRule="auto"/>
        <w:ind w:right="-340"/>
        <w:rPr>
          <w:rFonts w:ascii="DIN-Bold" w:eastAsia="Times New Roman" w:hAnsi="DIN-Bold"/>
          <w:lang w:eastAsia="en-US"/>
        </w:rPr>
      </w:pPr>
    </w:p>
    <w:p w14:paraId="63446B72" w14:textId="77777777" w:rsidR="00AD273E" w:rsidRPr="00AD273E" w:rsidRDefault="00AD273E" w:rsidP="00AD273E">
      <w:pPr>
        <w:rPr>
          <w:rFonts w:ascii="DIN-Regular" w:hAnsi="DIN-Regular"/>
          <w:bCs/>
          <w:sz w:val="20"/>
          <w:lang w:val="de-CH"/>
        </w:rPr>
      </w:pPr>
      <w:r w:rsidRPr="00AD273E">
        <w:rPr>
          <w:rFonts w:ascii="DIN-Bold" w:hAnsi="DIN-Bold"/>
          <w:sz w:val="20"/>
          <w:lang w:val="de-CH"/>
        </w:rPr>
        <w:t>Weitere Informationen:</w:t>
      </w:r>
    </w:p>
    <w:p w14:paraId="52DAE70E" w14:textId="77777777" w:rsidR="00AD273E" w:rsidRPr="00AD273E" w:rsidRDefault="00AD273E" w:rsidP="00AD273E">
      <w:pPr>
        <w:pStyle w:val="Copy"/>
        <w:keepNext/>
        <w:keepLines/>
        <w:spacing w:line="240" w:lineRule="auto"/>
        <w:rPr>
          <w:rFonts w:ascii="DIN-Regular" w:eastAsia="Times New Roman" w:hAnsi="DIN-Regular"/>
          <w:lang w:eastAsia="en-US"/>
        </w:rPr>
      </w:pPr>
      <w:r w:rsidRPr="00AD273E">
        <w:rPr>
          <w:rFonts w:ascii="DIN-Regular" w:eastAsia="Times New Roman" w:hAnsi="DIN-Regular"/>
          <w:lang w:eastAsia="en-US"/>
        </w:rPr>
        <w:t>Panasonic Schweiz</w:t>
      </w:r>
    </w:p>
    <w:p w14:paraId="32DEDA7B" w14:textId="77777777" w:rsidR="00AD273E" w:rsidRPr="00AD273E" w:rsidRDefault="00AD273E" w:rsidP="00AD273E">
      <w:pPr>
        <w:pStyle w:val="Copy"/>
        <w:keepNext/>
        <w:keepLines/>
        <w:spacing w:line="240" w:lineRule="auto"/>
        <w:rPr>
          <w:rFonts w:ascii="DIN-Regular" w:eastAsia="Times New Roman" w:hAnsi="DIN-Regular"/>
          <w:lang w:eastAsia="en-US"/>
        </w:rPr>
      </w:pPr>
      <w:r w:rsidRPr="00AD273E">
        <w:rPr>
          <w:rFonts w:ascii="DIN-Regular" w:eastAsia="Times New Roman" w:hAnsi="DIN-Regular"/>
          <w:lang w:eastAsia="en-US"/>
        </w:rPr>
        <w:t>Eine Division der Panasonic Marketing Europe GmbH</w:t>
      </w:r>
    </w:p>
    <w:p w14:paraId="2A7064B8" w14:textId="77777777" w:rsidR="00AD273E" w:rsidRPr="00AD273E" w:rsidRDefault="00AD273E" w:rsidP="00AD273E">
      <w:pPr>
        <w:pStyle w:val="Copy"/>
        <w:keepNext/>
        <w:keepLines/>
        <w:spacing w:line="240" w:lineRule="auto"/>
        <w:rPr>
          <w:rFonts w:ascii="DIN-Regular" w:eastAsia="Times New Roman" w:hAnsi="DIN-Regular"/>
          <w:lang w:eastAsia="en-US"/>
        </w:rPr>
      </w:pPr>
      <w:proofErr w:type="spellStart"/>
      <w:r w:rsidRPr="00AD273E">
        <w:rPr>
          <w:rFonts w:ascii="DIN-Regular" w:eastAsia="Times New Roman" w:hAnsi="DIN-Regular"/>
          <w:lang w:eastAsia="en-US"/>
        </w:rPr>
        <w:t>Grundstrasse</w:t>
      </w:r>
      <w:proofErr w:type="spellEnd"/>
      <w:r w:rsidRPr="00AD273E">
        <w:rPr>
          <w:rFonts w:ascii="DIN-Regular" w:eastAsia="Times New Roman" w:hAnsi="DIN-Regular"/>
          <w:lang w:eastAsia="en-US"/>
        </w:rPr>
        <w:t xml:space="preserve"> 12</w:t>
      </w:r>
    </w:p>
    <w:p w14:paraId="34D4BDFD" w14:textId="77777777" w:rsidR="00AD273E" w:rsidRPr="00AD273E" w:rsidRDefault="00AD273E" w:rsidP="00AD273E">
      <w:pPr>
        <w:pStyle w:val="Copy"/>
        <w:spacing w:line="240" w:lineRule="auto"/>
        <w:rPr>
          <w:rFonts w:ascii="DIN-Regular" w:eastAsia="Times New Roman" w:hAnsi="DIN-Regular"/>
          <w:lang w:eastAsia="en-US"/>
        </w:rPr>
      </w:pPr>
      <w:r w:rsidRPr="00AD273E">
        <w:rPr>
          <w:rFonts w:ascii="DIN-Regular" w:eastAsia="Times New Roman" w:hAnsi="DIN-Regular"/>
          <w:lang w:eastAsia="en-US"/>
        </w:rPr>
        <w:t xml:space="preserve">6343 </w:t>
      </w:r>
      <w:proofErr w:type="spellStart"/>
      <w:r w:rsidRPr="00AD273E">
        <w:rPr>
          <w:rFonts w:ascii="DIN-Regular" w:eastAsia="Times New Roman" w:hAnsi="DIN-Regular"/>
          <w:lang w:eastAsia="en-US"/>
        </w:rPr>
        <w:t>Rotkreuz</w:t>
      </w:r>
      <w:proofErr w:type="spellEnd"/>
    </w:p>
    <w:p w14:paraId="60894FE6" w14:textId="77777777" w:rsidR="00AD273E" w:rsidRPr="00AD273E" w:rsidRDefault="00AD273E" w:rsidP="00AD273E">
      <w:pPr>
        <w:pStyle w:val="Textkrper3"/>
        <w:spacing w:line="240" w:lineRule="auto"/>
        <w:ind w:right="-57"/>
        <w:rPr>
          <w:rFonts w:ascii="DIN-Regular" w:hAnsi="DIN-Regular"/>
          <w:b w:val="0"/>
          <w:bCs/>
          <w:iCs/>
          <w:lang w:val="de-CH"/>
        </w:rPr>
      </w:pPr>
    </w:p>
    <w:p w14:paraId="0ECB2537" w14:textId="77777777" w:rsidR="00AD273E" w:rsidRPr="00AD273E" w:rsidRDefault="00AD273E" w:rsidP="00AD273E">
      <w:pPr>
        <w:pStyle w:val="Textkrper3"/>
        <w:spacing w:line="240" w:lineRule="auto"/>
        <w:ind w:right="-57"/>
        <w:rPr>
          <w:rFonts w:ascii="DIN-Regular" w:hAnsi="DIN-Regular"/>
          <w:b w:val="0"/>
          <w:bCs/>
          <w:iCs/>
          <w:lang w:val="de-CH"/>
        </w:rPr>
      </w:pPr>
    </w:p>
    <w:p w14:paraId="225F6FB8" w14:textId="77777777" w:rsidR="00AD273E" w:rsidRPr="00AD273E" w:rsidRDefault="00AD273E" w:rsidP="00AD273E">
      <w:pPr>
        <w:pStyle w:val="StandardWeb"/>
        <w:keepLines/>
        <w:spacing w:before="0" w:beforeAutospacing="0" w:after="0" w:afterAutospacing="0"/>
        <w:rPr>
          <w:rFonts w:ascii="DIN-Regular" w:hAnsi="DIN-Regular"/>
          <w:sz w:val="20"/>
          <w:szCs w:val="20"/>
        </w:rPr>
      </w:pPr>
      <w:r w:rsidRPr="00AD273E">
        <w:rPr>
          <w:rStyle w:val="Fett"/>
          <w:rFonts w:ascii="DIN-Bold" w:hAnsi="DIN-Bold"/>
          <w:sz w:val="20"/>
          <w:szCs w:val="20"/>
        </w:rPr>
        <w:t>Ansprechpartner für Presseanfragen:</w:t>
      </w:r>
      <w:r w:rsidRPr="00AD273E">
        <w:rPr>
          <w:rFonts w:ascii="DIN-Bold" w:hAnsi="DIN-Bold"/>
          <w:b/>
          <w:sz w:val="20"/>
          <w:szCs w:val="20"/>
        </w:rPr>
        <w:br/>
      </w:r>
      <w:r w:rsidRPr="00AD273E">
        <w:rPr>
          <w:rFonts w:ascii="DIN-Regular" w:hAnsi="DIN-Regular"/>
          <w:sz w:val="20"/>
          <w:szCs w:val="20"/>
        </w:rPr>
        <w:t xml:space="preserve">Martina </w:t>
      </w:r>
      <w:proofErr w:type="spellStart"/>
      <w:r w:rsidRPr="00AD273E">
        <w:rPr>
          <w:rFonts w:ascii="DIN-Regular" w:hAnsi="DIN-Regular"/>
          <w:sz w:val="20"/>
          <w:szCs w:val="20"/>
        </w:rPr>
        <w:t>Krienbühl</w:t>
      </w:r>
      <w:proofErr w:type="spellEnd"/>
    </w:p>
    <w:p w14:paraId="424DBD49" w14:textId="77777777" w:rsidR="00AD273E" w:rsidRPr="00AD273E" w:rsidRDefault="00AD273E" w:rsidP="00AD273E">
      <w:pPr>
        <w:pStyle w:val="StandardWeb"/>
        <w:keepLines/>
        <w:spacing w:before="0" w:beforeAutospacing="0" w:after="0" w:afterAutospacing="0"/>
        <w:rPr>
          <w:rFonts w:ascii="DIN-Regular" w:hAnsi="DIN-Regular"/>
          <w:sz w:val="20"/>
          <w:szCs w:val="20"/>
        </w:rPr>
      </w:pPr>
      <w:r w:rsidRPr="00AD273E">
        <w:rPr>
          <w:rFonts w:ascii="DIN-Regular" w:hAnsi="DIN-Regular"/>
          <w:sz w:val="20"/>
          <w:szCs w:val="20"/>
        </w:rPr>
        <w:t>Tel.: 041 203 20 20</w:t>
      </w:r>
    </w:p>
    <w:p w14:paraId="3B637263" w14:textId="77777777" w:rsidR="00AD273E" w:rsidRPr="00AD273E" w:rsidRDefault="00AD273E" w:rsidP="00AD273E">
      <w:pPr>
        <w:pStyle w:val="StandardWeb"/>
        <w:keepLines/>
        <w:spacing w:before="0" w:beforeAutospacing="0" w:after="0" w:afterAutospacing="0"/>
        <w:ind w:right="-1899"/>
        <w:rPr>
          <w:rFonts w:ascii="DIN-Regular" w:hAnsi="DIN-Regular"/>
          <w:sz w:val="20"/>
          <w:szCs w:val="20"/>
        </w:rPr>
      </w:pPr>
      <w:r w:rsidRPr="00AD273E">
        <w:rPr>
          <w:rFonts w:ascii="DIN-Regular" w:hAnsi="DIN-Regular"/>
          <w:sz w:val="20"/>
          <w:szCs w:val="20"/>
        </w:rPr>
        <w:t xml:space="preserve">E-Mail: </w:t>
      </w:r>
      <w:hyperlink r:id="rId11" w:history="1">
        <w:r w:rsidRPr="00AD273E">
          <w:rPr>
            <w:rStyle w:val="Hyperlink"/>
            <w:rFonts w:ascii="DIN-Regular" w:hAnsi="DIN-Regular"/>
            <w:sz w:val="20"/>
            <w:szCs w:val="20"/>
          </w:rPr>
          <w:t>panasonic.ch@</w:t>
        </w:r>
      </w:hyperlink>
      <w:r w:rsidRPr="00AD273E">
        <w:rPr>
          <w:rStyle w:val="Hyperlink"/>
          <w:rFonts w:ascii="DIN-Regular" w:hAnsi="DIN-Regular"/>
          <w:sz w:val="20"/>
          <w:szCs w:val="20"/>
        </w:rPr>
        <w:t>eu.panasonic.com</w:t>
      </w:r>
      <w:r w:rsidRPr="00AD273E">
        <w:rPr>
          <w:rFonts w:ascii="DIN-Regular" w:hAnsi="DIN-Regular"/>
          <w:sz w:val="20"/>
          <w:szCs w:val="20"/>
        </w:rPr>
        <w:t xml:space="preserve"> </w:t>
      </w:r>
    </w:p>
    <w:p w14:paraId="618AF0DF" w14:textId="77777777" w:rsidR="000D3B96" w:rsidRPr="003F3F32" w:rsidRDefault="000D3B96" w:rsidP="000D3B96">
      <w:pPr>
        <w:rPr>
          <w:rFonts w:ascii="DIN-Regular" w:hAnsi="DIN-Regular"/>
          <w:sz w:val="20"/>
          <w:lang w:val="de-DE"/>
        </w:rPr>
      </w:pPr>
    </w:p>
    <w:p w14:paraId="2A47833D" w14:textId="77777777" w:rsidR="000D3B96" w:rsidRPr="003F3F32"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3F3F32" w:rsidRDefault="008460A2" w:rsidP="000D3B96">
      <w:pPr>
        <w:rPr>
          <w:rFonts w:ascii="DIN-Bold" w:hAnsi="DIN-Bold"/>
          <w:sz w:val="18"/>
          <w:szCs w:val="18"/>
          <w:lang w:val="de-DE"/>
        </w:rPr>
      </w:pPr>
    </w:p>
    <w:sectPr w:rsidR="008460A2" w:rsidRPr="003F3F32"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213DF0" w:rsidRDefault="00213DF0">
      <w:r>
        <w:separator/>
      </w:r>
    </w:p>
  </w:endnote>
  <w:endnote w:type="continuationSeparator" w:id="0">
    <w:p w14:paraId="1E55DAEA" w14:textId="77777777" w:rsidR="00213DF0" w:rsidRDefault="0021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F8A0" w14:textId="77777777" w:rsidR="003B7FAB" w:rsidRPr="005F4305" w:rsidRDefault="003B7FAB" w:rsidP="003B7FAB">
    <w:pPr>
      <w:ind w:left="1440" w:right="-3033" w:firstLine="720"/>
      <w:rPr>
        <w:rFonts w:ascii="DIN-Regular" w:hAnsi="DIN-Regular"/>
        <w:sz w:val="17"/>
        <w:lang w:val="de-CH"/>
      </w:rPr>
    </w:pPr>
    <w:r w:rsidRPr="00411957">
      <w:rPr>
        <w:rFonts w:ascii="DIN-Regular" w:hAnsi="DIN-Regular"/>
        <w:sz w:val="17"/>
        <w:lang w:val="de-CH"/>
      </w:rPr>
      <w:t>P</w:t>
    </w:r>
    <w:r w:rsidRPr="003B7FAB">
      <w:rPr>
        <w:rFonts w:ascii="DIN-Regular" w:hAnsi="DIN-Regular"/>
        <w:sz w:val="17"/>
        <w:lang w:val="de-CH"/>
      </w:rPr>
      <w:t xml:space="preserve">anasonic Schweiz – </w:t>
    </w:r>
    <w:r w:rsidRPr="005F4305">
      <w:rPr>
        <w:rFonts w:ascii="DIN-Regular" w:hAnsi="DIN-Regular"/>
        <w:sz w:val="17"/>
        <w:lang w:val="de-CH"/>
      </w:rPr>
      <w:t>eine Niederlassung der Panasonic Marketing Europe GmbH</w:t>
    </w:r>
  </w:p>
  <w:p w14:paraId="5FFDED03" w14:textId="77777777" w:rsidR="003B7FAB" w:rsidRDefault="003B7FAB" w:rsidP="003B7FAB">
    <w:pPr>
      <w:ind w:left="2880" w:right="-3033" w:firstLine="720"/>
      <w:rPr>
        <w:rFonts w:ascii="DIN-Regular" w:hAnsi="DIN-Regular"/>
        <w:sz w:val="17"/>
        <w:lang w:val="de-CH"/>
      </w:rPr>
    </w:pPr>
    <w:r w:rsidRPr="003B7FAB">
      <w:rPr>
        <w:rFonts w:ascii="DIN-Regular" w:hAnsi="DIN-Regular"/>
        <w:sz w:val="17"/>
        <w:lang w:val="de-CH"/>
      </w:rPr>
      <w:t xml:space="preserve">   </w:t>
    </w:r>
    <w:r w:rsidRPr="005F4305">
      <w:rPr>
        <w:rFonts w:ascii="DIN-Regular" w:hAnsi="DIN-Regular"/>
        <w:sz w:val="17"/>
        <w:lang w:val="de-CH"/>
      </w:rPr>
      <w:t>Grundstrasse 12</w:t>
    </w:r>
    <w:r>
      <w:rPr>
        <w:rFonts w:ascii="Arial" w:hAnsi="Arial" w:cs="Arial"/>
        <w:sz w:val="17"/>
      </w:rPr>
      <w:t>●</w:t>
    </w:r>
    <w:r>
      <w:rPr>
        <w:rFonts w:ascii="DIN-Regular" w:hAnsi="DIN-Regular"/>
        <w:sz w:val="17"/>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3E6DF09B" w14:textId="2B7A7298" w:rsidR="00213DF0" w:rsidRDefault="00213DF0" w:rsidP="00215481">
    <w:pPr>
      <w:ind w:right="-3033"/>
      <w:rPr>
        <w:rFonts w:ascii="DIN-Regular" w:hAnsi="DIN-Regular"/>
        <w:sz w:val="20"/>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1AB44A12" w14:textId="138AF748" w:rsidR="00213DF0" w:rsidRDefault="00213DF0"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p>
  <w:p w14:paraId="118A4D43" w14:textId="77777777" w:rsidR="00213DF0" w:rsidRDefault="00213DF0" w:rsidP="00215481">
    <w:pPr>
      <w:spacing w:line="200" w:lineRule="exact"/>
      <w:ind w:left="2880" w:right="85" w:hanging="753"/>
      <w:jc w:val="center"/>
      <w:rPr>
        <w:sz w:val="17"/>
        <w:lang w:val="de-DE"/>
      </w:rPr>
    </w:pPr>
  </w:p>
  <w:p w14:paraId="01C2CA14" w14:textId="77777777" w:rsidR="00213DF0" w:rsidRPr="00215481" w:rsidRDefault="00213DF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AD667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AD6678">
      <w:rPr>
        <w:rFonts w:ascii="DIN-Regular" w:hAnsi="DIN-Regular"/>
        <w:noProof/>
        <w:sz w:val="17"/>
        <w:lang w:val="de-DE"/>
      </w:rPr>
      <w:t>10</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213DF0" w:rsidRDefault="00213DF0">
      <w:r>
        <w:separator/>
      </w:r>
    </w:p>
  </w:footnote>
  <w:footnote w:type="continuationSeparator" w:id="0">
    <w:p w14:paraId="558FF185" w14:textId="77777777" w:rsidR="00213DF0" w:rsidRDefault="0021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213DF0" w:rsidRPr="0060218C" w:rsidRDefault="00213DF0" w:rsidP="0060218C">
    <w:pPr>
      <w:pStyle w:val="Kopfzeile"/>
    </w:pPr>
    <w:r>
      <w:rPr>
        <w:noProof/>
        <w:lang w:val="de-CH" w:eastAsia="de-CH"/>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D4B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D8"/>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47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DF0"/>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6B88"/>
    <w:rsid w:val="00307DB3"/>
    <w:rsid w:val="00307EC0"/>
    <w:rsid w:val="003101CD"/>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221"/>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8DC"/>
    <w:rsid w:val="003B55A1"/>
    <w:rsid w:val="003B5BB9"/>
    <w:rsid w:val="003B5D3C"/>
    <w:rsid w:val="003B6756"/>
    <w:rsid w:val="003B6E79"/>
    <w:rsid w:val="003B7898"/>
    <w:rsid w:val="003B78BC"/>
    <w:rsid w:val="003B7C77"/>
    <w:rsid w:val="003B7EAC"/>
    <w:rsid w:val="003B7FAB"/>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3F32"/>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2B8F"/>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06D"/>
    <w:rsid w:val="00450C17"/>
    <w:rsid w:val="004528CF"/>
    <w:rsid w:val="004541AB"/>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4E69"/>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1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1E0B"/>
    <w:rsid w:val="006321C4"/>
    <w:rsid w:val="0063223A"/>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740"/>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2E3"/>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D9E"/>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AFB"/>
    <w:rsid w:val="00981EE0"/>
    <w:rsid w:val="00982870"/>
    <w:rsid w:val="00982959"/>
    <w:rsid w:val="00983765"/>
    <w:rsid w:val="009841B9"/>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123"/>
    <w:rsid w:val="009F6A38"/>
    <w:rsid w:val="009F7BE9"/>
    <w:rsid w:val="00A025B8"/>
    <w:rsid w:val="00A029F9"/>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A24"/>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130"/>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3E"/>
    <w:rsid w:val="00AD27A4"/>
    <w:rsid w:val="00AD280F"/>
    <w:rsid w:val="00AD2C1D"/>
    <w:rsid w:val="00AD3B5A"/>
    <w:rsid w:val="00AD3E94"/>
    <w:rsid w:val="00AD435B"/>
    <w:rsid w:val="00AD475E"/>
    <w:rsid w:val="00AD4817"/>
    <w:rsid w:val="00AD4B11"/>
    <w:rsid w:val="00AD5592"/>
    <w:rsid w:val="00AD5786"/>
    <w:rsid w:val="00AD5BC9"/>
    <w:rsid w:val="00AD6678"/>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5C0"/>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87E2E"/>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21F"/>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088"/>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086"/>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00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2AA7"/>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81E"/>
    <w:rsid w:val="00D84C37"/>
    <w:rsid w:val="00D862BF"/>
    <w:rsid w:val="00D872F8"/>
    <w:rsid w:val="00D87337"/>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48A3"/>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AF5"/>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3D2B"/>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B7992"/>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527"/>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Endnotentext">
    <w:name w:val="endnote text"/>
    <w:basedOn w:val="Standard"/>
    <w:link w:val="EndnotentextZchn"/>
    <w:semiHidden/>
    <w:rsid w:val="00D87337"/>
    <w:rPr>
      <w:rFonts w:ascii="Times" w:hAnsi="Times"/>
      <w:noProof/>
      <w:sz w:val="20"/>
      <w:lang w:val="de-DE" w:eastAsia="de-DE"/>
    </w:rPr>
  </w:style>
  <w:style w:type="character" w:customStyle="1" w:styleId="EndnotentextZchn">
    <w:name w:val="Endnotentext Zchn"/>
    <w:basedOn w:val="Absatz-Standardschriftart"/>
    <w:link w:val="Endnotentext"/>
    <w:semiHidden/>
    <w:rsid w:val="00D87337"/>
    <w:rPr>
      <w:rFonts w:ascii="Times" w:hAnsi="Times"/>
      <w:noProof/>
    </w:rPr>
  </w:style>
  <w:style w:type="paragraph" w:styleId="NurText">
    <w:name w:val="Plain Text"/>
    <w:basedOn w:val="Standard"/>
    <w:link w:val="NurTextZchn"/>
    <w:rsid w:val="00D87337"/>
    <w:rPr>
      <w:rFonts w:ascii="Courier New" w:hAnsi="Courier New" w:cs="Wingdings 2"/>
      <w:noProof/>
      <w:sz w:val="20"/>
      <w:lang w:val="de-DE" w:eastAsia="de-DE"/>
    </w:rPr>
  </w:style>
  <w:style w:type="character" w:customStyle="1" w:styleId="NurTextZchn">
    <w:name w:val="Nur Text Zchn"/>
    <w:basedOn w:val="Absatz-Standardschriftart"/>
    <w:link w:val="NurText"/>
    <w:rsid w:val="00D87337"/>
    <w:rPr>
      <w:rFonts w:ascii="Courier New" w:hAnsi="Courier New" w:cs="Wingdings 2"/>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Endnotentext">
    <w:name w:val="endnote text"/>
    <w:basedOn w:val="Standard"/>
    <w:link w:val="EndnotentextZchn"/>
    <w:semiHidden/>
    <w:rsid w:val="00D87337"/>
    <w:rPr>
      <w:rFonts w:ascii="Times" w:hAnsi="Times"/>
      <w:noProof/>
      <w:sz w:val="20"/>
      <w:lang w:val="de-DE" w:eastAsia="de-DE"/>
    </w:rPr>
  </w:style>
  <w:style w:type="character" w:customStyle="1" w:styleId="EndnotentextZchn">
    <w:name w:val="Endnotentext Zchn"/>
    <w:basedOn w:val="Absatz-Standardschriftart"/>
    <w:link w:val="Endnotentext"/>
    <w:semiHidden/>
    <w:rsid w:val="00D87337"/>
    <w:rPr>
      <w:rFonts w:ascii="Times" w:hAnsi="Times"/>
      <w:noProof/>
    </w:rPr>
  </w:style>
  <w:style w:type="paragraph" w:styleId="NurText">
    <w:name w:val="Plain Text"/>
    <w:basedOn w:val="Standard"/>
    <w:link w:val="NurTextZchn"/>
    <w:rsid w:val="00D87337"/>
    <w:rPr>
      <w:rFonts w:ascii="Courier New" w:hAnsi="Courier New" w:cs="Wingdings 2"/>
      <w:noProof/>
      <w:sz w:val="20"/>
      <w:lang w:val="de-DE" w:eastAsia="de-DE"/>
    </w:rPr>
  </w:style>
  <w:style w:type="character" w:customStyle="1" w:styleId="NurTextZchn">
    <w:name w:val="Nur Text Zchn"/>
    <w:basedOn w:val="Absatz-Standardschriftart"/>
    <w:link w:val="NurText"/>
    <w:rsid w:val="00D87337"/>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asonic.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7ABE-A2A8-431A-822D-C0F61C8D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10</Pages>
  <Words>2765</Words>
  <Characters>17760</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20485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Panasonic</cp:lastModifiedBy>
  <cp:revision>14</cp:revision>
  <cp:lastPrinted>2015-03-03T07:29:00Z</cp:lastPrinted>
  <dcterms:created xsi:type="dcterms:W3CDTF">2015-02-19T10:16:00Z</dcterms:created>
  <dcterms:modified xsi:type="dcterms:W3CDTF">2015-03-03T07:29:00Z</dcterms:modified>
</cp:coreProperties>
</file>