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7F" w:rsidRPr="005F2E6F" w:rsidRDefault="00F2587F" w:rsidP="00A96515">
      <w:pPr>
        <w:framePr w:w="7740" w:h="295" w:hSpace="142" w:wrap="around" w:vAnchor="page" w:hAnchor="page" w:x="908" w:y="4991" w:anchorLock="1"/>
        <w:rPr>
          <w:rFonts w:ascii="DIN-Medium" w:hAnsi="DIN-Medium"/>
          <w:sz w:val="31"/>
          <w:szCs w:val="20"/>
          <w:lang w:eastAsia="en-US"/>
        </w:rPr>
      </w:pPr>
      <w:r w:rsidRPr="005F2E6F">
        <w:rPr>
          <w:rFonts w:ascii="DIN-Medium" w:hAnsi="DIN-Medium"/>
          <w:sz w:val="31"/>
          <w:szCs w:val="20"/>
          <w:lang w:eastAsia="en-US"/>
        </w:rPr>
        <w:t xml:space="preserve">LUMIX GH4: </w:t>
      </w:r>
      <w:r w:rsidRPr="00B52448">
        <w:rPr>
          <w:rFonts w:ascii="DIN-Medium" w:hAnsi="DIN-Medium"/>
          <w:sz w:val="31"/>
          <w:szCs w:val="20"/>
          <w:lang w:eastAsia="en-US"/>
        </w:rPr>
        <w:t>Der 4K-Video- und Fotoprofi</w:t>
      </w:r>
    </w:p>
    <w:p w:rsidR="00F2587F" w:rsidRPr="00483AEF" w:rsidRDefault="00F2587F" w:rsidP="00C16860">
      <w:pPr>
        <w:framePr w:w="7740" w:h="295" w:hSpace="142" w:wrap="around" w:vAnchor="page" w:hAnchor="page" w:x="908" w:y="4991" w:anchorLock="1"/>
        <w:spacing w:after="0"/>
        <w:rPr>
          <w:rFonts w:ascii="DIN-Regular" w:hAnsi="DIN-Regular" w:cs="Arial"/>
          <w:sz w:val="16"/>
          <w:szCs w:val="16"/>
        </w:rPr>
      </w:pPr>
      <w:r w:rsidRPr="00530C18">
        <w:rPr>
          <w:rFonts w:ascii="DIN-Black" w:hAnsi="DIN-Black"/>
          <w:sz w:val="25"/>
          <w:szCs w:val="20"/>
          <w:lang w:eastAsia="en-US"/>
        </w:rPr>
        <w:t xml:space="preserve">Beeindruckende Fotos mit neuer AF-Technologie und erstmals* </w:t>
      </w:r>
      <w:r>
        <w:rPr>
          <w:rFonts w:ascii="DIN-Black" w:hAnsi="DIN-Black"/>
          <w:sz w:val="25"/>
          <w:szCs w:val="20"/>
          <w:lang w:eastAsia="en-US"/>
        </w:rPr>
        <w:t xml:space="preserve">gestochen scharfe </w:t>
      </w:r>
      <w:r w:rsidRPr="00530C18">
        <w:rPr>
          <w:rFonts w:ascii="DIN-Black" w:hAnsi="DIN-Black"/>
          <w:sz w:val="25"/>
          <w:szCs w:val="20"/>
          <w:lang w:eastAsia="en-US"/>
        </w:rPr>
        <w:t xml:space="preserve">4K-Videos für Fotografen </w:t>
      </w:r>
      <w:r>
        <w:rPr>
          <w:rFonts w:ascii="DIN-Black" w:hAnsi="DIN-Black"/>
          <w:sz w:val="25"/>
          <w:szCs w:val="20"/>
          <w:lang w:eastAsia="en-US"/>
        </w:rPr>
        <w:t>und</w:t>
      </w:r>
      <w:r w:rsidRPr="00530C18">
        <w:rPr>
          <w:rFonts w:ascii="DIN-Black" w:hAnsi="DIN-Black"/>
          <w:sz w:val="25"/>
          <w:szCs w:val="20"/>
          <w:lang w:eastAsia="en-US"/>
        </w:rPr>
        <w:t xml:space="preserve"> Filmer mit professionellen Ansprüchen</w:t>
      </w:r>
    </w:p>
    <w:p w:rsidR="00F2587F" w:rsidRPr="00530C18" w:rsidRDefault="00F2587F" w:rsidP="00530C18">
      <w:pPr>
        <w:framePr w:w="7774" w:h="1134" w:hRule="exact" w:hSpace="142" w:wrap="around" w:vAnchor="page" w:hAnchor="page" w:x="987" w:y="3785" w:anchorLock="1"/>
        <w:spacing w:before="120" w:after="0" w:line="220" w:lineRule="exact"/>
        <w:rPr>
          <w:rFonts w:ascii="DIN-Black" w:hAnsi="DIN-Black"/>
          <w:color w:val="000000"/>
          <w:sz w:val="31"/>
          <w:szCs w:val="20"/>
          <w:lang w:eastAsia="en-US"/>
        </w:rPr>
      </w:pPr>
      <w:r w:rsidRPr="00530C18">
        <w:rPr>
          <w:rFonts w:ascii="DIN-Black" w:hAnsi="DIN-Black"/>
          <w:color w:val="000000"/>
          <w:sz w:val="31"/>
          <w:szCs w:val="20"/>
          <w:lang w:eastAsia="en-US"/>
        </w:rPr>
        <w:t>PRESSEINFORMATION</w:t>
      </w:r>
    </w:p>
    <w:p w:rsidR="00F2587F" w:rsidRPr="00530C18" w:rsidRDefault="00F2587F" w:rsidP="00530C18">
      <w:pPr>
        <w:framePr w:w="7774" w:h="1134" w:hRule="exact" w:hSpace="142" w:wrap="around" w:vAnchor="page" w:hAnchor="page" w:x="987" w:y="3785" w:anchorLock="1"/>
        <w:spacing w:before="120" w:after="0" w:line="220" w:lineRule="exact"/>
        <w:rPr>
          <w:rFonts w:ascii="DIN-Black" w:hAnsi="DIN-Black"/>
          <w:color w:val="808080"/>
          <w:sz w:val="22"/>
          <w:szCs w:val="20"/>
          <w:lang w:eastAsia="en-US"/>
        </w:rPr>
      </w:pPr>
      <w:r w:rsidRPr="00530C18">
        <w:rPr>
          <w:rFonts w:ascii="DIN-Black" w:hAnsi="DIN-Black"/>
          <w:color w:val="808080"/>
          <w:sz w:val="22"/>
          <w:szCs w:val="20"/>
          <w:lang w:eastAsia="en-US"/>
        </w:rPr>
        <w:t xml:space="preserve">Nr. </w:t>
      </w:r>
      <w:r>
        <w:rPr>
          <w:rFonts w:ascii="DIN-Black" w:hAnsi="DIN-Black"/>
          <w:color w:val="808080"/>
          <w:sz w:val="22"/>
          <w:szCs w:val="20"/>
          <w:lang w:eastAsia="en-US"/>
        </w:rPr>
        <w:t>138</w:t>
      </w:r>
      <w:r w:rsidRPr="00530C18">
        <w:rPr>
          <w:rFonts w:ascii="DIN-Black" w:hAnsi="DIN-Black"/>
          <w:color w:val="808080"/>
          <w:sz w:val="22"/>
          <w:szCs w:val="20"/>
          <w:lang w:eastAsia="en-US"/>
        </w:rPr>
        <w:t>, FY2013, Februar 2014</w:t>
      </w:r>
    </w:p>
    <w:p w:rsidR="00F2587F" w:rsidRPr="00134E2F" w:rsidRDefault="00F2587F" w:rsidP="00452706">
      <w:pPr>
        <w:rPr>
          <w:rFonts w:cs="Arial"/>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8" type="#_x0000_t75" alt="JDB Media:JDB_Kunden:P–Z:Panasonic:Pressemitteilungen:FY2013:138_GH4***NDA!!!:14-746 PAN_Presse_Image_GH4_H_FS14140_slant_MS2_YAGH_72dpi Kopie.jpg" style="position:absolute;margin-left:12.7pt;margin-top:78.3pt;width:125.1pt;height:187.85pt;z-index:251658240;visibility:visible">
            <v:imagedata r:id="rId7" o:title=""/>
            <w10:wrap type="square"/>
          </v:shape>
        </w:pict>
      </w:r>
      <w:r>
        <w:rPr>
          <w:noProof/>
        </w:rPr>
        <w:pict>
          <v:shape id="Bild 5" o:spid="_x0000_s1029" type="#_x0000_t75" alt="JDB Media:JDB_Kunden:P–Z:Panasonic:Pressemitteilungen:FY2013:138_GH4***NDA!!!:14-746 PAN_Presse_Image_GH4_H_FS14140_slant_FL580L_72dpi.jpg" style="position:absolute;margin-left:165.7pt;margin-top:78.3pt;width:125.1pt;height:187.85pt;z-index:251659264;visibility:visible">
            <v:imagedata r:id="rId8" o:title=""/>
            <w10:wrap type="square"/>
          </v:shape>
        </w:pict>
      </w:r>
    </w:p>
    <w:p w:rsidR="00F2587F" w:rsidRPr="00530C18" w:rsidRDefault="00F2587F" w:rsidP="00530C18">
      <w:pPr>
        <w:framePr w:w="2155" w:h="7655" w:hSpace="142" w:wrap="around" w:vAnchor="page" w:hAnchor="page" w:x="9379" w:y="3211" w:anchorLock="1"/>
        <w:spacing w:after="0"/>
        <w:rPr>
          <w:rFonts w:cs="Arial"/>
          <w:b/>
          <w:sz w:val="22"/>
          <w:szCs w:val="16"/>
        </w:rPr>
      </w:pPr>
      <w:r w:rsidRPr="00134E2F">
        <w:rPr>
          <w:rFonts w:cs="Arial"/>
          <w:b/>
          <w:sz w:val="22"/>
          <w:szCs w:val="16"/>
        </w:rPr>
        <w:t>Im Überblick</w:t>
      </w:r>
      <w:r w:rsidRPr="00530C18">
        <w:rPr>
          <w:rFonts w:cs="Arial"/>
          <w:b/>
          <w:sz w:val="22"/>
          <w:szCs w:val="16"/>
        </w:rPr>
        <w:t>:</w:t>
      </w:r>
    </w:p>
    <w:p w:rsidR="00F2587F" w:rsidRPr="005F2E6F" w:rsidRDefault="00F2587F" w:rsidP="00530C18">
      <w:pPr>
        <w:framePr w:w="2155" w:h="7655" w:hSpace="142" w:wrap="around" w:vAnchor="page" w:hAnchor="page" w:x="9379" w:y="3211" w:anchorLock="1"/>
        <w:spacing w:after="0"/>
        <w:rPr>
          <w:rFonts w:ascii="DIN-Black" w:hAnsi="DIN-Black"/>
          <w:b/>
          <w:color w:val="808080"/>
          <w:szCs w:val="20"/>
          <w:lang w:val="en-GB" w:eastAsia="en-US"/>
        </w:rPr>
      </w:pPr>
      <w:r w:rsidRPr="005F2E6F">
        <w:rPr>
          <w:rFonts w:ascii="DIN-Black" w:hAnsi="DIN-Black"/>
          <w:b/>
          <w:color w:val="808080"/>
          <w:szCs w:val="20"/>
          <w:lang w:val="en-GB" w:eastAsia="en-US"/>
        </w:rPr>
        <w:t>LUMIX DMC-GH4</w:t>
      </w:r>
    </w:p>
    <w:p w:rsidR="00F2587F" w:rsidRPr="005F2E6F" w:rsidRDefault="00F2587F" w:rsidP="001B0300">
      <w:pPr>
        <w:framePr w:w="2155" w:h="7655" w:hSpace="142" w:wrap="around" w:vAnchor="page" w:hAnchor="page" w:x="9379" w:y="3211" w:anchorLock="1"/>
        <w:rPr>
          <w:rFonts w:cs="Arial"/>
          <w:sz w:val="12"/>
          <w:szCs w:val="14"/>
          <w:lang w:val="en-GB"/>
        </w:rPr>
      </w:pPr>
    </w:p>
    <w:p w:rsidR="00F2587F" w:rsidRPr="005F2E6F" w:rsidRDefault="00F2587F" w:rsidP="001B0300">
      <w:pPr>
        <w:framePr w:w="2155" w:h="7655" w:hSpace="142" w:wrap="around" w:vAnchor="page" w:hAnchor="page" w:x="9379" w:y="3211" w:anchorLock="1"/>
        <w:rPr>
          <w:rFonts w:ascii="DIN-Medium" w:hAnsi="DIN-Medium"/>
          <w:sz w:val="14"/>
          <w:szCs w:val="14"/>
          <w:lang w:val="en-GB" w:eastAsia="en-US"/>
        </w:rPr>
      </w:pPr>
      <w:r w:rsidRPr="005F2E6F">
        <w:rPr>
          <w:rFonts w:ascii="DIN-Medium" w:hAnsi="DIN-Medium"/>
          <w:sz w:val="14"/>
          <w:szCs w:val="14"/>
          <w:lang w:val="en-GB" w:eastAsia="en-US"/>
        </w:rPr>
        <w:t>FourThirds-Live-MOS-Sensor,</w:t>
      </w:r>
      <w:r w:rsidRPr="005F2E6F">
        <w:rPr>
          <w:rFonts w:ascii="DIN-Medium" w:hAnsi="DIN-Medium"/>
          <w:sz w:val="14"/>
          <w:szCs w:val="14"/>
          <w:lang w:val="en-GB" w:eastAsia="en-US"/>
        </w:rPr>
        <w:br/>
        <w:t>16 Megapixel</w:t>
      </w:r>
      <w:r w:rsidRPr="005F2E6F">
        <w:rPr>
          <w:rFonts w:ascii="DIN-Medium" w:hAnsi="DIN-Medium"/>
          <w:sz w:val="14"/>
          <w:szCs w:val="14"/>
          <w:lang w:val="en-GB" w:eastAsia="en-US"/>
        </w:rPr>
        <w:br/>
        <w:t>(max. 4.608 x 3.456 Pixel)</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Venus-Engine 9AHD Bildprozessor</w:t>
      </w:r>
    </w:p>
    <w:p w:rsidR="00F2587F" w:rsidRPr="00530C18" w:rsidRDefault="00F2587F" w:rsidP="0070375A">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Live-View-OLED-Sucher: 2.359.000 Bildpunkte, Vergr. 0,67x eff.</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Pr>
          <w:rFonts w:ascii="DIN-Medium" w:hAnsi="DIN-Medium"/>
          <w:sz w:val="14"/>
          <w:szCs w:val="14"/>
          <w:lang w:eastAsia="en-US"/>
        </w:rPr>
        <w:t>7,5</w:t>
      </w:r>
      <w:r w:rsidRPr="00530C18">
        <w:rPr>
          <w:rFonts w:ascii="DIN-Medium" w:hAnsi="DIN-Medium"/>
          <w:sz w:val="14"/>
          <w:szCs w:val="14"/>
          <w:lang w:eastAsia="en-US"/>
        </w:rPr>
        <w:t>cm-Touchscreen-OLED-Monitor, 1.036.000 Bildpunkte, klapp-/drehbar</w:t>
      </w:r>
    </w:p>
    <w:p w:rsidR="00F2587F" w:rsidRPr="00530C18" w:rsidRDefault="00F2587F" w:rsidP="00D21CFA">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RAW/JPG/MPO-Format</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4K-Video, max 4:2:2 10 Bit</w:t>
      </w:r>
      <w:r w:rsidRPr="00530C18">
        <w:rPr>
          <w:rFonts w:ascii="DIN-Medium" w:hAnsi="DIN-Medium"/>
          <w:sz w:val="14"/>
          <w:szCs w:val="14"/>
          <w:lang w:eastAsia="en-US"/>
        </w:rPr>
        <w:br/>
      </w:r>
      <w:r>
        <w:rPr>
          <w:rFonts w:ascii="DIN-Medium" w:hAnsi="DIN-Medium"/>
          <w:sz w:val="14"/>
          <w:szCs w:val="14"/>
          <w:lang w:eastAsia="en-US"/>
        </w:rPr>
        <w:t xml:space="preserve">Full </w:t>
      </w:r>
      <w:r w:rsidRPr="00530C18">
        <w:rPr>
          <w:rFonts w:ascii="DIN-Medium" w:hAnsi="DIN-Medium"/>
          <w:sz w:val="14"/>
          <w:szCs w:val="14"/>
          <w:lang w:eastAsia="en-US"/>
        </w:rPr>
        <w:t>HD-Video 1.080/60p, MOV/MP4/AVCHD-Format, Stereoton</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Pr>
          <w:rFonts w:ascii="DIN-Medium" w:hAnsi="DIN-Medium"/>
          <w:sz w:val="14"/>
          <w:szCs w:val="14"/>
          <w:lang w:eastAsia="en-US"/>
        </w:rPr>
        <w:t>V</w:t>
      </w:r>
      <w:r w:rsidRPr="00530C18">
        <w:rPr>
          <w:rFonts w:ascii="DIN-Medium" w:hAnsi="DIN-Medium"/>
          <w:sz w:val="14"/>
          <w:szCs w:val="14"/>
          <w:lang w:eastAsia="en-US"/>
        </w:rPr>
        <w:t>ariabler, schneller Kontrast-AF mit DFD-Technologie, Low-Light-Funktion, Fokus-Peaking, Touch-AF, -AE, -Auslösung</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Zeiten</w:t>
      </w:r>
      <w:r>
        <w:rPr>
          <w:rFonts w:ascii="DIN-Medium" w:hAnsi="DIN-Medium"/>
          <w:sz w:val="14"/>
          <w:szCs w:val="14"/>
          <w:lang w:eastAsia="en-US"/>
        </w:rPr>
        <w:t xml:space="preserve"> 1/8000</w:t>
      </w:r>
      <w:r w:rsidRPr="00530C18">
        <w:rPr>
          <w:rFonts w:ascii="DIN-Medium" w:hAnsi="DIN-Medium"/>
          <w:sz w:val="14"/>
          <w:szCs w:val="14"/>
          <w:lang w:eastAsia="en-US"/>
        </w:rPr>
        <w:t>s</w:t>
      </w:r>
      <w:r>
        <w:rPr>
          <w:rFonts w:ascii="DIN-Medium" w:hAnsi="DIN-Medium"/>
          <w:sz w:val="14"/>
          <w:szCs w:val="14"/>
          <w:lang w:eastAsia="en-US"/>
        </w:rPr>
        <w:t xml:space="preserve"> – 60</w:t>
      </w:r>
      <w:r w:rsidRPr="00530C18">
        <w:rPr>
          <w:rFonts w:ascii="DIN-Medium" w:hAnsi="DIN-Medium"/>
          <w:sz w:val="14"/>
          <w:szCs w:val="14"/>
          <w:lang w:eastAsia="en-US"/>
        </w:rPr>
        <w:t>min (B)</w:t>
      </w:r>
    </w:p>
    <w:p w:rsidR="00F2587F" w:rsidRPr="00530C18" w:rsidRDefault="00F2587F" w:rsidP="00227190">
      <w:pPr>
        <w:framePr w:w="2155" w:h="7655" w:hSpace="142" w:wrap="around" w:vAnchor="page" w:hAnchor="page" w:x="9379" w:y="3211" w:anchorLock="1"/>
        <w:rPr>
          <w:rFonts w:ascii="DIN-Medium" w:hAnsi="DIN-Medium"/>
          <w:sz w:val="14"/>
          <w:szCs w:val="14"/>
          <w:lang w:eastAsia="en-US"/>
        </w:rPr>
      </w:pPr>
      <w:r>
        <w:rPr>
          <w:rFonts w:ascii="DIN-Medium" w:hAnsi="DIN-Medium"/>
          <w:sz w:val="14"/>
          <w:szCs w:val="14"/>
          <w:lang w:eastAsia="en-US"/>
        </w:rPr>
        <w:t>M</w:t>
      </w:r>
      <w:r w:rsidRPr="00530C18">
        <w:rPr>
          <w:rFonts w:ascii="DIN-Medium" w:hAnsi="DIN-Medium"/>
          <w:sz w:val="14"/>
          <w:szCs w:val="14"/>
          <w:lang w:eastAsia="en-US"/>
        </w:rPr>
        <w:t>anuelle Zeit-/Blendenwahl auch bei Video</w:t>
      </w:r>
    </w:p>
    <w:p w:rsidR="00F2587F" w:rsidRPr="005F2E6F" w:rsidRDefault="00F2587F" w:rsidP="001B0300">
      <w:pPr>
        <w:framePr w:w="2155" w:h="7655" w:hSpace="142" w:wrap="around" w:vAnchor="page" w:hAnchor="page" w:x="9379" w:y="3211" w:anchorLock="1"/>
        <w:rPr>
          <w:rFonts w:ascii="DIN-Medium" w:hAnsi="DIN-Medium"/>
          <w:sz w:val="14"/>
          <w:szCs w:val="14"/>
          <w:lang w:val="en-GB" w:eastAsia="en-US"/>
        </w:rPr>
      </w:pPr>
      <w:r w:rsidRPr="005F2E6F">
        <w:rPr>
          <w:rFonts w:ascii="DIN-Medium" w:hAnsi="DIN-Medium"/>
          <w:sz w:val="14"/>
          <w:szCs w:val="14"/>
          <w:lang w:val="en-GB" w:eastAsia="en-US"/>
        </w:rPr>
        <w:t>Pop-up-Blitz LZ 12 (ISO 100)</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Akkukapazität max. ca. 500 Fotos</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 xml:space="preserve">SD/HC/XC-Speicherkarten </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Anschlüsse: HDMI, Stereo-Mikro, Fernbedienung, Video-Interface</w:t>
      </w:r>
    </w:p>
    <w:p w:rsidR="00F2587F" w:rsidRPr="00530C18" w:rsidRDefault="00F2587F" w:rsidP="0022719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WiFi und NFC</w:t>
      </w:r>
    </w:p>
    <w:p w:rsidR="00F2587F" w:rsidRPr="00530C18" w:rsidRDefault="00F2587F" w:rsidP="0022719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Foto-Stile &amp; 22 Digital-Effekte</w:t>
      </w:r>
    </w:p>
    <w:p w:rsidR="00F2587F" w:rsidRPr="00530C18" w:rsidRDefault="00F2587F" w:rsidP="002657D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 xml:space="preserve">Intelligente Automatik mit iA+ koordiniert u.a. die Funktionen: </w:t>
      </w:r>
      <w:r w:rsidRPr="00530C18">
        <w:rPr>
          <w:rFonts w:ascii="DIN-Medium" w:hAnsi="DIN-Medium"/>
          <w:sz w:val="14"/>
          <w:szCs w:val="14"/>
          <w:lang w:eastAsia="en-US"/>
        </w:rPr>
        <w:br/>
        <w:t>Motiverkennung, Gesichts- und Augenerkennung</w:t>
      </w:r>
    </w:p>
    <w:p w:rsidR="00F2587F" w:rsidRPr="00530C18" w:rsidRDefault="00F2587F" w:rsidP="001B0300">
      <w:pPr>
        <w:framePr w:w="2155" w:h="7655" w:hSpace="142" w:wrap="around" w:vAnchor="page" w:hAnchor="page" w:x="9379" w:y="3211" w:anchorLock="1"/>
        <w:rPr>
          <w:rFonts w:ascii="DIN-Medium" w:hAnsi="DIN-Medium"/>
          <w:sz w:val="14"/>
          <w:szCs w:val="14"/>
          <w:lang w:eastAsia="en-US"/>
        </w:rPr>
      </w:pPr>
      <w:r w:rsidRPr="00530C18">
        <w:rPr>
          <w:rFonts w:ascii="DIN-Medium" w:hAnsi="DIN-Medium"/>
          <w:sz w:val="14"/>
          <w:szCs w:val="14"/>
          <w:lang w:eastAsia="en-US"/>
        </w:rPr>
        <w:t>Größe: 132,9</w:t>
      </w:r>
      <w:r>
        <w:rPr>
          <w:rFonts w:ascii="DIN-Medium" w:hAnsi="DIN-Medium"/>
          <w:sz w:val="14"/>
          <w:szCs w:val="14"/>
          <w:lang w:eastAsia="en-US"/>
        </w:rPr>
        <w:t xml:space="preserve"> </w:t>
      </w:r>
      <w:r w:rsidRPr="00530C18">
        <w:rPr>
          <w:rFonts w:ascii="DIN-Medium" w:hAnsi="DIN-Medium"/>
          <w:sz w:val="14"/>
          <w:szCs w:val="14"/>
          <w:lang w:eastAsia="en-US"/>
        </w:rPr>
        <w:t>x 93,4</w:t>
      </w:r>
      <w:r>
        <w:rPr>
          <w:rFonts w:ascii="DIN-Medium" w:hAnsi="DIN-Medium"/>
          <w:sz w:val="14"/>
          <w:szCs w:val="14"/>
          <w:lang w:eastAsia="en-US"/>
        </w:rPr>
        <w:t xml:space="preserve"> </w:t>
      </w:r>
      <w:r w:rsidRPr="00530C18">
        <w:rPr>
          <w:rFonts w:ascii="DIN-Medium" w:hAnsi="DIN-Medium"/>
          <w:sz w:val="14"/>
          <w:szCs w:val="14"/>
          <w:lang w:eastAsia="en-US"/>
        </w:rPr>
        <w:t>x</w:t>
      </w:r>
      <w:r>
        <w:rPr>
          <w:rFonts w:ascii="DIN-Medium" w:hAnsi="DIN-Medium"/>
          <w:sz w:val="14"/>
          <w:szCs w:val="14"/>
          <w:lang w:eastAsia="en-US"/>
        </w:rPr>
        <w:t xml:space="preserve"> </w:t>
      </w:r>
      <w:r w:rsidRPr="00530C18">
        <w:rPr>
          <w:rFonts w:ascii="DIN-Medium" w:hAnsi="DIN-Medium"/>
          <w:sz w:val="14"/>
          <w:szCs w:val="14"/>
          <w:lang w:eastAsia="en-US"/>
        </w:rPr>
        <w:t>83,9mm</w:t>
      </w:r>
      <w:r w:rsidRPr="00530C18">
        <w:rPr>
          <w:rFonts w:ascii="DIN-Medium" w:hAnsi="DIN-Medium"/>
          <w:sz w:val="14"/>
          <w:szCs w:val="14"/>
          <w:lang w:eastAsia="en-US"/>
        </w:rPr>
        <w:br/>
        <w:t xml:space="preserve">Gewicht: ca. 560/480g </w:t>
      </w:r>
    </w:p>
    <w:p w:rsidR="00F2587F" w:rsidRDefault="00F2587F" w:rsidP="001B0300">
      <w:pPr>
        <w:framePr w:w="2155" w:h="7655" w:hSpace="142" w:wrap="around" w:vAnchor="page" w:hAnchor="page" w:x="9379" w:y="3211" w:anchorLock="1"/>
        <w:rPr>
          <w:rFonts w:cs="Arial"/>
          <w:sz w:val="16"/>
          <w:szCs w:val="16"/>
        </w:rPr>
      </w:pPr>
    </w:p>
    <w:p w:rsidR="00F2587F" w:rsidRDefault="00F2587F" w:rsidP="001B0300">
      <w:pPr>
        <w:framePr w:w="2155" w:h="7655" w:hSpace="142" w:wrap="around" w:vAnchor="page" w:hAnchor="page" w:x="9379" w:y="3211" w:anchorLock="1"/>
        <w:rPr>
          <w:rFonts w:cs="Arial"/>
          <w:sz w:val="16"/>
          <w:szCs w:val="16"/>
        </w:rPr>
      </w:pPr>
    </w:p>
    <w:p w:rsidR="00F2587F" w:rsidRDefault="00F2587F" w:rsidP="001B0300">
      <w:pPr>
        <w:framePr w:w="2155" w:h="7655" w:hSpace="142" w:wrap="around" w:vAnchor="page" w:hAnchor="page" w:x="9379" w:y="3211" w:anchorLock="1"/>
        <w:rPr>
          <w:rFonts w:cs="Arial"/>
          <w:sz w:val="16"/>
          <w:szCs w:val="16"/>
        </w:rPr>
      </w:pPr>
    </w:p>
    <w:p w:rsidR="00F2587F" w:rsidRDefault="00F2587F" w:rsidP="001B0300">
      <w:pPr>
        <w:framePr w:w="2155" w:h="7655" w:hSpace="142" w:wrap="around" w:vAnchor="page" w:hAnchor="page" w:x="9379" w:y="3211" w:anchorLock="1"/>
        <w:rPr>
          <w:rFonts w:cs="Arial"/>
          <w:sz w:val="16"/>
          <w:szCs w:val="16"/>
        </w:rPr>
      </w:pPr>
    </w:p>
    <w:p w:rsidR="00F2587F" w:rsidRDefault="00F2587F" w:rsidP="001B0300">
      <w:pPr>
        <w:framePr w:w="2155" w:h="7655" w:hSpace="142" w:wrap="around" w:vAnchor="page" w:hAnchor="page" w:x="9379" w:y="3211" w:anchorLock="1"/>
        <w:rPr>
          <w:rFonts w:cs="Arial"/>
          <w:sz w:val="16"/>
          <w:szCs w:val="16"/>
        </w:rPr>
      </w:pPr>
    </w:p>
    <w:p w:rsidR="00F2587F" w:rsidRDefault="00F2587F" w:rsidP="001B0300">
      <w:pPr>
        <w:framePr w:w="2155" w:h="7655" w:hSpace="142" w:wrap="around" w:vAnchor="page" w:hAnchor="page" w:x="9379" w:y="3211" w:anchorLock="1"/>
        <w:rPr>
          <w:rFonts w:cs="Arial"/>
          <w:sz w:val="16"/>
          <w:szCs w:val="16"/>
        </w:rPr>
      </w:pPr>
    </w:p>
    <w:p w:rsidR="00F2587F" w:rsidRDefault="00F2587F" w:rsidP="001B0300">
      <w:pPr>
        <w:framePr w:w="2155" w:h="7655" w:hSpace="142" w:wrap="around" w:vAnchor="page" w:hAnchor="page" w:x="9379" w:y="3211" w:anchorLock="1"/>
        <w:rPr>
          <w:rFonts w:cs="Arial"/>
          <w:sz w:val="16"/>
          <w:szCs w:val="16"/>
        </w:rPr>
      </w:pPr>
    </w:p>
    <w:p w:rsidR="00F2587F" w:rsidRDefault="00F2587F" w:rsidP="001B0300">
      <w:pPr>
        <w:framePr w:w="2155" w:h="7655" w:hSpace="142" w:wrap="around" w:vAnchor="page" w:hAnchor="page" w:x="9379" w:y="3211" w:anchorLock="1"/>
        <w:rPr>
          <w:rFonts w:cs="Arial"/>
          <w:sz w:val="16"/>
          <w:szCs w:val="16"/>
        </w:rPr>
      </w:pPr>
    </w:p>
    <w:p w:rsidR="00F2587F" w:rsidRPr="00134E2F" w:rsidRDefault="00F2587F" w:rsidP="001B0300">
      <w:pPr>
        <w:framePr w:w="2155" w:h="7655" w:hSpace="142" w:wrap="around" w:vAnchor="page" w:hAnchor="page" w:x="9379" w:y="3211" w:anchorLock="1"/>
        <w:rPr>
          <w:rFonts w:cs="Arial"/>
          <w:sz w:val="16"/>
          <w:szCs w:val="16"/>
        </w:rPr>
      </w:pPr>
    </w:p>
    <w:p w:rsidR="00F2587F" w:rsidRPr="00B1218C" w:rsidRDefault="00F2587F" w:rsidP="00B1218C">
      <w:pPr>
        <w:framePr w:w="2155" w:h="7655" w:hSpace="142" w:wrap="around" w:vAnchor="page" w:hAnchor="page" w:x="9379" w:y="3211" w:anchorLock="1"/>
        <w:rPr>
          <w:rFonts w:ascii="DIN-Medium" w:hAnsi="DIN-Medium"/>
          <w:color w:val="0000FF"/>
          <w:sz w:val="14"/>
          <w:szCs w:val="14"/>
          <w:u w:val="single"/>
        </w:rPr>
      </w:pPr>
      <w:r w:rsidRPr="00530C18">
        <w:rPr>
          <w:rFonts w:ascii="DIN-Medium" w:hAnsi="DIN-Medium"/>
          <w:sz w:val="14"/>
          <w:szCs w:val="14"/>
          <w:lang w:eastAsia="en-US"/>
        </w:rPr>
        <w:t xml:space="preserve">Diesen Pressetext und die Pressefotos (downloadfähig mit 300 dpi) finden Sie im Internet unter </w:t>
      </w:r>
      <w:hyperlink r:id="rId9" w:history="1">
        <w:r w:rsidRPr="000A4552">
          <w:rPr>
            <w:rStyle w:val="Hyperlink"/>
            <w:rFonts w:ascii="DIN-Medium" w:hAnsi="DIN-Medium"/>
            <w:sz w:val="14"/>
            <w:szCs w:val="14"/>
          </w:rPr>
          <w:t>www.presse.panasonic.de</w:t>
        </w:r>
      </w:hyperlink>
      <w:bookmarkStart w:id="0" w:name="_GoBack"/>
      <w:bookmarkEnd w:id="0"/>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p>
    <w:p w:rsidR="00F2587F" w:rsidRDefault="00F2587F" w:rsidP="00530C18">
      <w:pPr>
        <w:spacing w:after="0"/>
        <w:ind w:right="-57"/>
        <w:rPr>
          <w:rFonts w:ascii="DIN-Bold" w:hAnsi="DIN-Bold"/>
          <w:szCs w:val="20"/>
          <w:lang w:eastAsia="en-US"/>
        </w:rPr>
      </w:pPr>
      <w:r w:rsidRPr="00530C18">
        <w:rPr>
          <w:rFonts w:ascii="DIN-Bold" w:hAnsi="DIN-Bold"/>
          <w:szCs w:val="20"/>
          <w:lang w:eastAsia="en-US"/>
        </w:rPr>
        <w:t xml:space="preserve">Hamburg, Februar 2014 – Mit der neuen </w:t>
      </w:r>
      <w:r>
        <w:rPr>
          <w:rFonts w:ascii="DIN-Bold" w:hAnsi="DIN-Bold"/>
          <w:szCs w:val="20"/>
          <w:lang w:eastAsia="en-US"/>
        </w:rPr>
        <w:t>LUMIX</w:t>
      </w:r>
      <w:r w:rsidRPr="00530C18">
        <w:rPr>
          <w:rFonts w:ascii="DIN-Bold" w:hAnsi="DIN-Bold"/>
          <w:szCs w:val="20"/>
          <w:lang w:eastAsia="en-US"/>
        </w:rPr>
        <w:t xml:space="preserve"> GH4 präsentiert Panasonic eine neue spiegellose Sys</w:t>
      </w:r>
      <w:r w:rsidRPr="001B480C">
        <w:rPr>
          <w:rFonts w:ascii="DIN-Bold" w:hAnsi="DIN-Bold"/>
          <w:szCs w:val="20"/>
          <w:lang w:eastAsia="en-US"/>
        </w:rPr>
        <w:t>tem</w:t>
      </w:r>
      <w:r w:rsidRPr="00530C18">
        <w:rPr>
          <w:rFonts w:ascii="DIN-Bold" w:hAnsi="DIN-Bold"/>
          <w:szCs w:val="20"/>
          <w:lang w:eastAsia="en-US"/>
        </w:rPr>
        <w:t>kamera, die bei Foto</w:t>
      </w:r>
      <w:r>
        <w:rPr>
          <w:rFonts w:ascii="DIN-Bold" w:hAnsi="DIN-Bold"/>
          <w:szCs w:val="20"/>
          <w:lang w:eastAsia="en-US"/>
        </w:rPr>
        <w:t>-</w:t>
      </w:r>
      <w:r w:rsidRPr="00530C18">
        <w:rPr>
          <w:rFonts w:ascii="DIN-Bold" w:hAnsi="DIN-Bold"/>
          <w:szCs w:val="20"/>
          <w:lang w:eastAsia="en-US"/>
        </w:rPr>
        <w:t xml:space="preserve"> </w:t>
      </w:r>
      <w:r>
        <w:rPr>
          <w:rFonts w:ascii="DIN-Bold" w:hAnsi="DIN-Bold"/>
          <w:szCs w:val="20"/>
          <w:lang w:eastAsia="en-US"/>
        </w:rPr>
        <w:t>und</w:t>
      </w:r>
      <w:r w:rsidRPr="00530C18">
        <w:rPr>
          <w:rFonts w:ascii="DIN-Bold" w:hAnsi="DIN-Bold"/>
          <w:szCs w:val="20"/>
          <w:lang w:eastAsia="en-US"/>
        </w:rPr>
        <w:t xml:space="preserve"> Video</w:t>
      </w:r>
      <w:r>
        <w:rPr>
          <w:rFonts w:ascii="DIN-Bold" w:hAnsi="DIN-Bold"/>
          <w:szCs w:val="20"/>
          <w:lang w:eastAsia="en-US"/>
        </w:rPr>
        <w:t>aufnahmen</w:t>
      </w:r>
      <w:r w:rsidRPr="00530C18">
        <w:rPr>
          <w:rFonts w:ascii="DIN-Bold" w:hAnsi="DIN-Bold"/>
          <w:szCs w:val="20"/>
          <w:lang w:eastAsia="en-US"/>
        </w:rPr>
        <w:t xml:space="preserve"> professionellen Ansprüchen gerecht wird.</w:t>
      </w:r>
    </w:p>
    <w:p w:rsidR="00F2587F" w:rsidRPr="00530C18" w:rsidRDefault="00F2587F" w:rsidP="00530C18">
      <w:pPr>
        <w:spacing w:after="0"/>
        <w:ind w:right="-57"/>
        <w:rPr>
          <w:rFonts w:ascii="DIN-Bold" w:hAnsi="DIN-Bold"/>
          <w:szCs w:val="20"/>
          <w:lang w:eastAsia="en-US"/>
        </w:rPr>
      </w:pPr>
    </w:p>
    <w:p w:rsidR="00F2587F" w:rsidRPr="001B480C" w:rsidRDefault="00F2587F" w:rsidP="00E23807">
      <w:pPr>
        <w:rPr>
          <w:rFonts w:ascii="DIN-Regular" w:hAnsi="DIN-Regular" w:cs="Arial"/>
          <w:szCs w:val="20"/>
        </w:rPr>
      </w:pPr>
      <w:r w:rsidRPr="001B480C">
        <w:rPr>
          <w:rFonts w:ascii="DIN-Regular" w:hAnsi="DIN-Regular" w:cs="Arial"/>
          <w:szCs w:val="20"/>
        </w:rPr>
        <w:t xml:space="preserve">Der </w:t>
      </w:r>
      <w:r>
        <w:rPr>
          <w:rFonts w:ascii="DIN-Regular" w:hAnsi="DIN-Regular" w:cs="Arial"/>
          <w:szCs w:val="20"/>
        </w:rPr>
        <w:t>neue</w:t>
      </w:r>
      <w:r w:rsidRPr="001B480C">
        <w:rPr>
          <w:rFonts w:ascii="DIN-Regular" w:hAnsi="DIN-Regular" w:cs="Arial"/>
          <w:szCs w:val="20"/>
        </w:rPr>
        <w:t xml:space="preserve"> 16,05</w:t>
      </w:r>
      <w:r>
        <w:rPr>
          <w:rFonts w:ascii="DIN-Regular" w:hAnsi="DIN-Regular" w:cs="Arial"/>
          <w:szCs w:val="20"/>
        </w:rPr>
        <w:t xml:space="preserve"> </w:t>
      </w:r>
      <w:r w:rsidRPr="001B480C">
        <w:rPr>
          <w:rFonts w:ascii="DIN-Regular" w:hAnsi="DIN-Regular" w:cs="Arial"/>
          <w:szCs w:val="20"/>
        </w:rPr>
        <w:t>Megapixel-Digital-</w:t>
      </w:r>
      <w:r w:rsidRPr="001B480C">
        <w:rPr>
          <w:rFonts w:ascii="DIN-Regular" w:hAnsi="DIN-Regular" w:cs="Arial"/>
          <w:b/>
          <w:szCs w:val="20"/>
        </w:rPr>
        <w:t>Live-MOS Sensor</w:t>
      </w:r>
      <w:r w:rsidRPr="001B480C">
        <w:rPr>
          <w:rFonts w:ascii="DIN-Regular" w:hAnsi="DIN-Regular" w:cs="Arial"/>
          <w:szCs w:val="20"/>
        </w:rPr>
        <w:t xml:space="preserve"> der </w:t>
      </w:r>
      <w:r>
        <w:rPr>
          <w:rFonts w:ascii="DIN-Regular" w:hAnsi="DIN-Regular" w:cs="Arial"/>
          <w:szCs w:val="20"/>
        </w:rPr>
        <w:t xml:space="preserve">LUMIX </w:t>
      </w:r>
      <w:r w:rsidRPr="001B480C">
        <w:rPr>
          <w:rFonts w:ascii="DIN-Regular" w:hAnsi="DIN-Regular" w:cs="Arial"/>
          <w:szCs w:val="20"/>
        </w:rPr>
        <w:t xml:space="preserve">GH4 überzeugt mit </w:t>
      </w:r>
      <w:r>
        <w:rPr>
          <w:rFonts w:ascii="DIN-Regular" w:hAnsi="DIN-Regular" w:cs="Arial"/>
          <w:szCs w:val="20"/>
        </w:rPr>
        <w:t>hoher</w:t>
      </w:r>
      <w:r w:rsidRPr="001B480C">
        <w:rPr>
          <w:rFonts w:ascii="DIN-Regular" w:hAnsi="DIN-Regular" w:cs="Arial"/>
          <w:szCs w:val="20"/>
        </w:rPr>
        <w:t xml:space="preserve"> </w:t>
      </w:r>
      <w:r w:rsidRPr="001B480C">
        <w:rPr>
          <w:rFonts w:ascii="DIN-Regular" w:hAnsi="DIN-Regular" w:cs="Arial"/>
          <w:b/>
          <w:szCs w:val="20"/>
        </w:rPr>
        <w:t xml:space="preserve">Empfindlichkeit </w:t>
      </w:r>
      <w:r w:rsidRPr="001B480C">
        <w:rPr>
          <w:rFonts w:ascii="DIN-Regular" w:hAnsi="DIN-Regular" w:cs="Arial"/>
          <w:szCs w:val="20"/>
        </w:rPr>
        <w:t xml:space="preserve">und </w:t>
      </w:r>
      <w:r w:rsidRPr="001B480C">
        <w:rPr>
          <w:rFonts w:ascii="DIN-Regular" w:hAnsi="DIN-Regular" w:cs="Arial"/>
          <w:b/>
          <w:szCs w:val="20"/>
        </w:rPr>
        <w:t>Reaktionsgeschwindigkeit</w:t>
      </w:r>
      <w:r w:rsidRPr="001B480C">
        <w:rPr>
          <w:rFonts w:ascii="DIN-Regular" w:hAnsi="DIN-Regular" w:cs="Arial"/>
          <w:szCs w:val="20"/>
        </w:rPr>
        <w:t xml:space="preserve">, die auch den </w:t>
      </w:r>
      <w:r w:rsidRPr="001B480C">
        <w:rPr>
          <w:rFonts w:ascii="DIN-Regular" w:hAnsi="DIN-Regular" w:cs="Arial"/>
          <w:b/>
          <w:szCs w:val="20"/>
        </w:rPr>
        <w:t>„Rolling-Shutter“-Effekt</w:t>
      </w:r>
      <w:r w:rsidRPr="001B480C">
        <w:rPr>
          <w:rFonts w:ascii="DIN-Regular" w:hAnsi="DIN-Regular" w:cs="Arial"/>
          <w:szCs w:val="20"/>
        </w:rPr>
        <w:t xml:space="preserve"> bei Foto- und Videoaufzeichnungen mit elektronischem Verschluss </w:t>
      </w:r>
      <w:r w:rsidRPr="001B480C">
        <w:rPr>
          <w:rFonts w:ascii="DIN-Regular" w:hAnsi="DIN-Regular" w:cs="Arial"/>
          <w:b/>
          <w:szCs w:val="20"/>
        </w:rPr>
        <w:t>deutlich reduziert</w:t>
      </w:r>
      <w:r w:rsidRPr="001B480C">
        <w:rPr>
          <w:rFonts w:ascii="DIN-Regular" w:hAnsi="DIN-Regular" w:cs="Arial"/>
          <w:szCs w:val="20"/>
        </w:rPr>
        <w:t>.</w:t>
      </w:r>
    </w:p>
    <w:p w:rsidR="00F2587F" w:rsidRDefault="00F2587F" w:rsidP="00E23807">
      <w:pPr>
        <w:rPr>
          <w:rFonts w:ascii="DIN-Regular" w:hAnsi="DIN-Regular" w:cs="Arial"/>
          <w:szCs w:val="20"/>
        </w:rPr>
      </w:pPr>
      <w:r>
        <w:rPr>
          <w:rFonts w:ascii="DIN-Regular" w:hAnsi="DIN-Regular" w:cs="Arial"/>
          <w:szCs w:val="20"/>
        </w:rPr>
        <w:t xml:space="preserve">Durch den </w:t>
      </w:r>
      <w:r w:rsidRPr="001B480C">
        <w:rPr>
          <w:rFonts w:ascii="DIN-Regular" w:hAnsi="DIN-Regular" w:cs="Arial"/>
          <w:szCs w:val="20"/>
        </w:rPr>
        <w:t>Vier-Kern-Prozessor (</w:t>
      </w:r>
      <w:r w:rsidRPr="001B480C">
        <w:rPr>
          <w:rFonts w:ascii="DIN-Regular" w:hAnsi="DIN-Regular" w:cs="Arial"/>
          <w:b/>
          <w:szCs w:val="20"/>
        </w:rPr>
        <w:t>Quad-Core-CPU</w:t>
      </w:r>
      <w:r w:rsidRPr="001B480C">
        <w:rPr>
          <w:rFonts w:ascii="DIN-Regular" w:hAnsi="DIN-Regular" w:cs="Arial"/>
          <w:szCs w:val="20"/>
        </w:rPr>
        <w:t>)</w:t>
      </w:r>
      <w:r>
        <w:rPr>
          <w:rFonts w:ascii="DIN-Regular" w:hAnsi="DIN-Regular" w:cs="Arial"/>
          <w:szCs w:val="20"/>
        </w:rPr>
        <w:t xml:space="preserve"> wird der </w:t>
      </w:r>
      <w:r w:rsidRPr="001B480C">
        <w:rPr>
          <w:rFonts w:ascii="DIN-Regular" w:hAnsi="DIN-Regular" w:cs="Arial"/>
          <w:b/>
          <w:szCs w:val="20"/>
        </w:rPr>
        <w:t>neu entwickelte „Venus Engine“</w:t>
      </w:r>
      <w:r w:rsidRPr="001B480C">
        <w:rPr>
          <w:rFonts w:ascii="DIN-Regular" w:hAnsi="DIN-Regular" w:cs="Arial"/>
          <w:szCs w:val="20"/>
        </w:rPr>
        <w:t xml:space="preserve"> </w:t>
      </w:r>
      <w:r w:rsidRPr="001B480C">
        <w:rPr>
          <w:rFonts w:ascii="DIN-Regular" w:hAnsi="DIN-Regular" w:cs="Arial"/>
          <w:b/>
          <w:szCs w:val="20"/>
        </w:rPr>
        <w:t xml:space="preserve">Bildprozessor </w:t>
      </w:r>
      <w:r>
        <w:rPr>
          <w:rFonts w:ascii="DIN-Regular" w:hAnsi="DIN-Regular" w:cs="Arial"/>
          <w:szCs w:val="20"/>
        </w:rPr>
        <w:t>noch leistungsfähiger</w:t>
      </w:r>
      <w:r w:rsidRPr="001B480C">
        <w:rPr>
          <w:rFonts w:ascii="DIN-Regular" w:hAnsi="DIN-Regular" w:cs="Arial"/>
          <w:szCs w:val="20"/>
        </w:rPr>
        <w:t xml:space="preserve">. </w:t>
      </w:r>
      <w:r>
        <w:rPr>
          <w:rFonts w:ascii="DIN-Regular" w:hAnsi="DIN-Regular" w:cs="Arial"/>
          <w:szCs w:val="20"/>
        </w:rPr>
        <w:t>Eine schnelle Signalverarbeitung für</w:t>
      </w:r>
      <w:r w:rsidRPr="001B480C">
        <w:rPr>
          <w:rFonts w:ascii="DIN-Regular" w:hAnsi="DIN-Regular" w:cs="Arial"/>
          <w:szCs w:val="20"/>
        </w:rPr>
        <w:t xml:space="preserve"> </w:t>
      </w:r>
      <w:r w:rsidRPr="001B480C">
        <w:rPr>
          <w:rFonts w:ascii="DIN-Regular" w:hAnsi="DIN-Regular" w:cs="Arial"/>
          <w:b/>
          <w:szCs w:val="20"/>
        </w:rPr>
        <w:t>High-Speed-Serienbildaufnahmen</w:t>
      </w:r>
      <w:r w:rsidRPr="001B480C">
        <w:rPr>
          <w:rFonts w:ascii="DIN-Regular" w:hAnsi="DIN-Regular" w:cs="Arial"/>
          <w:szCs w:val="20"/>
        </w:rPr>
        <w:t xml:space="preserve"> </w:t>
      </w:r>
      <w:r>
        <w:rPr>
          <w:rFonts w:ascii="DIN-Regular" w:hAnsi="DIN-Regular" w:cs="Arial"/>
          <w:szCs w:val="20"/>
        </w:rPr>
        <w:t>und</w:t>
      </w:r>
      <w:r w:rsidRPr="001B480C">
        <w:rPr>
          <w:rFonts w:ascii="DIN-Regular" w:hAnsi="DIN-Regular" w:cs="Arial"/>
          <w:szCs w:val="20"/>
        </w:rPr>
        <w:t xml:space="preserve"> </w:t>
      </w:r>
      <w:r w:rsidRPr="001B480C">
        <w:rPr>
          <w:rFonts w:ascii="DIN-Regular" w:hAnsi="DIN-Regular" w:cs="Arial"/>
          <w:b/>
          <w:szCs w:val="20"/>
        </w:rPr>
        <w:t>4K-Videoaufnahmen</w:t>
      </w:r>
      <w:r w:rsidRPr="001B480C">
        <w:rPr>
          <w:rFonts w:ascii="DIN-Regular" w:hAnsi="DIN-Regular" w:cs="Arial"/>
          <w:szCs w:val="20"/>
        </w:rPr>
        <w:t xml:space="preserve"> </w:t>
      </w:r>
      <w:r>
        <w:rPr>
          <w:rFonts w:ascii="DIN-Regular" w:hAnsi="DIN-Regular" w:cs="Arial"/>
          <w:szCs w:val="20"/>
        </w:rPr>
        <w:t>ist somit garantiert</w:t>
      </w:r>
      <w:r w:rsidRPr="001B480C">
        <w:rPr>
          <w:rFonts w:ascii="DIN-Regular" w:hAnsi="DIN-Regular" w:cs="Arial"/>
          <w:szCs w:val="20"/>
        </w:rPr>
        <w:t>.</w:t>
      </w:r>
    </w:p>
    <w:p w:rsidR="00F2587F" w:rsidRPr="001B480C" w:rsidRDefault="00F2587F" w:rsidP="009A2EE1">
      <w:pPr>
        <w:rPr>
          <w:rFonts w:ascii="DIN-Regular" w:hAnsi="DIN-Regular" w:cs="Arial"/>
          <w:szCs w:val="20"/>
        </w:rPr>
      </w:pPr>
      <w:r w:rsidRPr="00483AEF">
        <w:rPr>
          <w:rFonts w:ascii="DIN-Regular" w:hAnsi="DIN-Regular" w:cs="Arial"/>
          <w:sz w:val="16"/>
          <w:szCs w:val="16"/>
        </w:rPr>
        <w:t>*für digitale spiegellose Systemkameras, Stand 07.02.2014.</w:t>
      </w:r>
    </w:p>
    <w:p w:rsidR="00F2587F" w:rsidRPr="001B480C" w:rsidRDefault="00F2587F" w:rsidP="00E23807">
      <w:pPr>
        <w:rPr>
          <w:rFonts w:ascii="DIN-Regular" w:hAnsi="DIN-Regular" w:cs="Arial"/>
          <w:szCs w:val="20"/>
        </w:rPr>
      </w:pPr>
      <w:r>
        <w:rPr>
          <w:rFonts w:ascii="DIN-Regular" w:hAnsi="DIN-Regular" w:cs="Arial"/>
          <w:szCs w:val="20"/>
        </w:rPr>
        <w:t>Die effektiven</w:t>
      </w:r>
      <w:r w:rsidRPr="001B480C">
        <w:rPr>
          <w:rFonts w:ascii="DIN-Regular" w:hAnsi="DIN-Regular" w:cs="Arial"/>
          <w:szCs w:val="20"/>
        </w:rPr>
        <w:t xml:space="preserve"> Rauschunterdrückungssysteme der GH4 </w:t>
      </w:r>
      <w:r>
        <w:rPr>
          <w:rFonts w:ascii="DIN-Regular" w:hAnsi="DIN-Regular" w:cs="Arial"/>
          <w:szCs w:val="20"/>
        </w:rPr>
        <w:t>machen e</w:t>
      </w:r>
      <w:r w:rsidRPr="001B480C">
        <w:rPr>
          <w:rFonts w:ascii="DIN-Regular" w:hAnsi="DIN-Regular" w:cs="Arial"/>
          <w:szCs w:val="20"/>
        </w:rPr>
        <w:t>rweiterte Empfindlichkeiten von ISO 100 (neu) bis zu ISO 25.600</w:t>
      </w:r>
      <w:r>
        <w:rPr>
          <w:rFonts w:ascii="DIN-Regular" w:hAnsi="DIN-Regular" w:cs="Arial"/>
          <w:szCs w:val="20"/>
        </w:rPr>
        <w:t xml:space="preserve"> </w:t>
      </w:r>
      <w:r w:rsidRPr="001B480C">
        <w:rPr>
          <w:rFonts w:ascii="DIN-Regular" w:hAnsi="DIN-Regular" w:cs="Arial"/>
          <w:szCs w:val="20"/>
        </w:rPr>
        <w:t xml:space="preserve">möglich. Die Bildqualität wird durch </w:t>
      </w:r>
      <w:r w:rsidRPr="001B480C">
        <w:rPr>
          <w:rFonts w:ascii="DIN-Regular" w:hAnsi="DIN-Regular" w:cs="Arial"/>
          <w:b/>
          <w:szCs w:val="20"/>
        </w:rPr>
        <w:t xml:space="preserve">Verbesserungen bei Empfindlichkeit, Gradation, Auflösung und Farbwiedergabe </w:t>
      </w:r>
      <w:r w:rsidRPr="001B480C">
        <w:rPr>
          <w:rFonts w:ascii="DIN-Regular" w:hAnsi="DIN-Regular" w:cs="Arial"/>
          <w:szCs w:val="20"/>
        </w:rPr>
        <w:t>nochmals gesteigert.</w:t>
      </w:r>
    </w:p>
    <w:p w:rsidR="00F2587F" w:rsidRPr="001B480C" w:rsidRDefault="00F2587F" w:rsidP="00E23807">
      <w:pPr>
        <w:rPr>
          <w:rFonts w:ascii="DIN-Regular" w:hAnsi="DIN-Regular" w:cs="Arial"/>
          <w:szCs w:val="20"/>
        </w:rPr>
      </w:pPr>
      <w:r w:rsidRPr="001B480C">
        <w:rPr>
          <w:rFonts w:ascii="DIN-Regular" w:hAnsi="DIN-Regular" w:cs="Arial"/>
          <w:szCs w:val="20"/>
        </w:rPr>
        <w:t xml:space="preserve">Die GH4 erlaubt </w:t>
      </w:r>
      <w:r w:rsidRPr="001B480C">
        <w:rPr>
          <w:rFonts w:ascii="DIN-Regular" w:hAnsi="DIN-Regular" w:cs="Arial"/>
          <w:b/>
          <w:szCs w:val="20"/>
        </w:rPr>
        <w:t>High-Speed-Serienbildaufnahmen</w:t>
      </w:r>
      <w:r w:rsidRPr="001B480C">
        <w:rPr>
          <w:rFonts w:ascii="DIN-Regular" w:hAnsi="DIN-Regular" w:cs="Arial"/>
          <w:szCs w:val="20"/>
        </w:rPr>
        <w:t xml:space="preserve"> von bis zu 40 (RAW)/100 (JPG) Bildern mit </w:t>
      </w:r>
      <w:r w:rsidRPr="001B480C">
        <w:rPr>
          <w:rFonts w:ascii="DIN-Regular" w:hAnsi="DIN-Regular" w:cs="Arial"/>
          <w:b/>
          <w:szCs w:val="20"/>
        </w:rPr>
        <w:t>12 B/s (AF-S)</w:t>
      </w:r>
      <w:r w:rsidRPr="001B480C">
        <w:rPr>
          <w:rFonts w:ascii="DIN-Regular" w:hAnsi="DIN-Regular" w:cs="Arial"/>
          <w:szCs w:val="20"/>
        </w:rPr>
        <w:t xml:space="preserve"> oder </w:t>
      </w:r>
      <w:r w:rsidRPr="001B480C">
        <w:rPr>
          <w:rFonts w:ascii="DIN-Regular" w:hAnsi="DIN-Regular" w:cs="Arial"/>
          <w:b/>
          <w:szCs w:val="20"/>
        </w:rPr>
        <w:t>7 B/s (AFC)</w:t>
      </w:r>
      <w:r w:rsidRPr="001B480C">
        <w:rPr>
          <w:rFonts w:ascii="DIN-Regular" w:hAnsi="DIN-Regular" w:cs="Arial"/>
          <w:szCs w:val="20"/>
        </w:rPr>
        <w:t>, um auch schnell bewegte Objekte scharf zu erfassen.</w:t>
      </w:r>
    </w:p>
    <w:p w:rsidR="00F2587F" w:rsidRDefault="00F2587F" w:rsidP="003905EF">
      <w:pPr>
        <w:rPr>
          <w:rFonts w:ascii="DIN-Regular" w:hAnsi="DIN-Regular" w:cs="Arial"/>
          <w:szCs w:val="20"/>
        </w:rPr>
      </w:pPr>
      <w:r>
        <w:rPr>
          <w:rFonts w:ascii="DIN-Regular" w:hAnsi="DIN-Regular" w:cs="Arial"/>
          <w:szCs w:val="20"/>
        </w:rPr>
        <w:t xml:space="preserve">Die </w:t>
      </w:r>
      <w:r w:rsidRPr="001B480C">
        <w:rPr>
          <w:rFonts w:ascii="DIN-Regular" w:hAnsi="DIN-Regular" w:cs="Arial"/>
          <w:szCs w:val="20"/>
        </w:rPr>
        <w:t xml:space="preserve">Panasonic </w:t>
      </w:r>
      <w:r w:rsidRPr="001B480C">
        <w:rPr>
          <w:rFonts w:ascii="DIN-Regular" w:hAnsi="DIN-Regular" w:cs="Arial"/>
          <w:b/>
          <w:szCs w:val="20"/>
        </w:rPr>
        <w:t>DFD(Depth from Defocus)</w:t>
      </w:r>
      <w:r w:rsidRPr="001B480C">
        <w:rPr>
          <w:rFonts w:ascii="DIN-Regular" w:hAnsi="DIN-Regular" w:cs="Arial"/>
          <w:szCs w:val="20"/>
        </w:rPr>
        <w:t>-Technologie</w:t>
      </w:r>
      <w:r w:rsidRPr="001B480C">
        <w:rPr>
          <w:rFonts w:ascii="DIN-Regular" w:hAnsi="DIN-Regular" w:cs="Arial"/>
          <w:szCs w:val="20"/>
          <w:vertAlign w:val="superscript"/>
        </w:rPr>
        <w:t>*1</w:t>
      </w:r>
      <w:r w:rsidRPr="001B480C">
        <w:rPr>
          <w:rFonts w:ascii="DIN-Regular" w:hAnsi="DIN-Regular" w:cs="Arial"/>
          <w:szCs w:val="20"/>
        </w:rPr>
        <w:t xml:space="preserve"> </w:t>
      </w:r>
      <w:r>
        <w:rPr>
          <w:rFonts w:ascii="DIN-Regular" w:hAnsi="DIN-Regular" w:cs="Arial"/>
          <w:szCs w:val="20"/>
        </w:rPr>
        <w:t>ermöglicht ein</w:t>
      </w:r>
      <w:r w:rsidRPr="001B480C">
        <w:rPr>
          <w:rFonts w:ascii="DIN-Regular" w:hAnsi="DIN-Regular" w:cs="Arial"/>
          <w:szCs w:val="20"/>
        </w:rPr>
        <w:t xml:space="preserve"> hochpräzise</w:t>
      </w:r>
      <w:r>
        <w:rPr>
          <w:rFonts w:ascii="DIN-Regular" w:hAnsi="DIN-Regular" w:cs="Arial"/>
          <w:szCs w:val="20"/>
        </w:rPr>
        <w:t>s</w:t>
      </w:r>
      <w:r w:rsidRPr="001B480C">
        <w:rPr>
          <w:rFonts w:ascii="DIN-Regular" w:hAnsi="DIN-Regular" w:cs="Arial"/>
          <w:szCs w:val="20"/>
        </w:rPr>
        <w:t xml:space="preserve"> </w:t>
      </w:r>
      <w:r w:rsidRPr="001B480C">
        <w:rPr>
          <w:rFonts w:ascii="DIN-Regular" w:hAnsi="DIN-Regular" w:cs="Arial"/>
          <w:b/>
          <w:szCs w:val="20"/>
        </w:rPr>
        <w:t>Kontrast-AF-System</w:t>
      </w:r>
      <w:r>
        <w:rPr>
          <w:rFonts w:ascii="DIN-Regular" w:hAnsi="DIN-Regular" w:cs="Arial"/>
          <w:b/>
          <w:szCs w:val="20"/>
        </w:rPr>
        <w:t xml:space="preserve"> und verkürzt</w:t>
      </w:r>
      <w:r w:rsidRPr="001B480C">
        <w:rPr>
          <w:rFonts w:ascii="DIN-Regular" w:hAnsi="DIN-Regular" w:cs="Arial"/>
          <w:szCs w:val="20"/>
        </w:rPr>
        <w:t xml:space="preserve"> die Reaktionszeit des Ultra High-Speed-AF auf ca. 0.07</w:t>
      </w:r>
      <w:r>
        <w:rPr>
          <w:rFonts w:ascii="DIN-Regular" w:hAnsi="DIN-Regular" w:cs="Arial"/>
          <w:szCs w:val="20"/>
        </w:rPr>
        <w:t xml:space="preserve"> Sekunden</w:t>
      </w:r>
      <w:r w:rsidRPr="001B480C">
        <w:rPr>
          <w:rFonts w:ascii="DIN-Regular" w:hAnsi="DIN-Regular" w:cs="Arial"/>
          <w:szCs w:val="20"/>
          <w:vertAlign w:val="superscript"/>
        </w:rPr>
        <w:t>*2</w:t>
      </w:r>
      <w:r w:rsidRPr="001B480C">
        <w:rPr>
          <w:rFonts w:ascii="DIN-Regular" w:hAnsi="DIN-Regular" w:cs="Arial"/>
          <w:szCs w:val="20"/>
        </w:rPr>
        <w:t xml:space="preserve">. Durch die neue </w:t>
      </w:r>
      <w:r w:rsidRPr="001B480C">
        <w:rPr>
          <w:rFonts w:ascii="DIN-Regular" w:hAnsi="DIN-Regular" w:cs="Arial"/>
          <w:b/>
          <w:szCs w:val="20"/>
        </w:rPr>
        <w:t>Gesichts-</w:t>
      </w:r>
      <w:r>
        <w:rPr>
          <w:rFonts w:ascii="DIN-Regular" w:hAnsi="DIN-Regular" w:cs="Arial"/>
          <w:b/>
          <w:szCs w:val="20"/>
        </w:rPr>
        <w:t xml:space="preserve"> und </w:t>
      </w:r>
      <w:r w:rsidRPr="001B480C">
        <w:rPr>
          <w:rFonts w:ascii="DIN-Regular" w:hAnsi="DIN-Regular" w:cs="Arial"/>
          <w:b/>
          <w:szCs w:val="20"/>
        </w:rPr>
        <w:t>Augenerkennung</w:t>
      </w:r>
      <w:r w:rsidRPr="001B480C">
        <w:rPr>
          <w:rFonts w:ascii="DIN-Regular" w:hAnsi="DIN-Regular" w:cs="Arial"/>
          <w:szCs w:val="20"/>
        </w:rPr>
        <w:t xml:space="preserve"> </w:t>
      </w:r>
      <w:r>
        <w:rPr>
          <w:rFonts w:ascii="DIN-Regular" w:hAnsi="DIN-Regular" w:cs="Arial"/>
          <w:szCs w:val="20"/>
        </w:rPr>
        <w:t>sowie</w:t>
      </w:r>
      <w:r w:rsidRPr="001B480C">
        <w:rPr>
          <w:rFonts w:ascii="DIN-Regular" w:hAnsi="DIN-Regular" w:cs="Arial"/>
          <w:szCs w:val="20"/>
        </w:rPr>
        <w:t xml:space="preserve"> den </w:t>
      </w:r>
      <w:r w:rsidRPr="001B480C">
        <w:rPr>
          <w:rFonts w:ascii="DIN-Regular" w:hAnsi="DIN-Regular" w:cs="Arial"/>
          <w:b/>
          <w:szCs w:val="20"/>
        </w:rPr>
        <w:t>49-Punkt-AF</w:t>
      </w:r>
      <w:r w:rsidRPr="001B480C">
        <w:rPr>
          <w:rFonts w:ascii="DIN-Regular" w:hAnsi="DIN-Regular" w:cs="Arial"/>
          <w:szCs w:val="20"/>
        </w:rPr>
        <w:t xml:space="preserve"> mit benutzerdefinierten Multi-AF-Modus werden </w:t>
      </w:r>
      <w:r>
        <w:rPr>
          <w:rFonts w:ascii="DIN-Regular" w:hAnsi="DIN-Regular" w:cs="Arial"/>
          <w:szCs w:val="20"/>
        </w:rPr>
        <w:t>zusätzlich</w:t>
      </w:r>
      <w:r w:rsidRPr="001B480C">
        <w:rPr>
          <w:rFonts w:ascii="DIN-Regular" w:hAnsi="DIN-Regular" w:cs="Arial"/>
          <w:szCs w:val="20"/>
        </w:rPr>
        <w:t xml:space="preserve"> AF-Sicherheit und Komfort verbessert.</w:t>
      </w:r>
    </w:p>
    <w:p w:rsidR="00F2587F" w:rsidRPr="001B480C" w:rsidRDefault="00F2587F" w:rsidP="003905EF">
      <w:pPr>
        <w:rPr>
          <w:rFonts w:ascii="DIN-Regular" w:hAnsi="DIN-Regular" w:cs="Arial"/>
          <w:szCs w:val="20"/>
        </w:rPr>
      </w:pPr>
      <w:r w:rsidRPr="001B480C">
        <w:rPr>
          <w:rFonts w:ascii="DIN-Regular" w:hAnsi="DIN-Regular" w:cs="Arial"/>
          <w:szCs w:val="20"/>
        </w:rPr>
        <w:t xml:space="preserve">Die </w:t>
      </w:r>
      <w:r>
        <w:rPr>
          <w:rFonts w:ascii="DIN-Regular" w:hAnsi="DIN-Regular" w:cs="Arial"/>
          <w:szCs w:val="20"/>
        </w:rPr>
        <w:t>LUMIX</w:t>
      </w:r>
      <w:r w:rsidRPr="001B480C">
        <w:rPr>
          <w:rFonts w:ascii="DIN-Regular" w:hAnsi="DIN-Regular" w:cs="Arial"/>
          <w:szCs w:val="20"/>
        </w:rPr>
        <w:t xml:space="preserve"> GH4 </w:t>
      </w:r>
      <w:r>
        <w:rPr>
          <w:rFonts w:ascii="DIN-Regular" w:hAnsi="DIN-Regular" w:cs="Arial"/>
          <w:szCs w:val="20"/>
        </w:rPr>
        <w:t>besitzt einen</w:t>
      </w:r>
      <w:r w:rsidRPr="001B480C">
        <w:rPr>
          <w:rFonts w:ascii="DIN-Regular" w:hAnsi="DIN-Regular" w:cs="Arial"/>
          <w:szCs w:val="20"/>
        </w:rPr>
        <w:t xml:space="preserve"> neu entwickelten </w:t>
      </w:r>
      <w:r w:rsidRPr="001B480C">
        <w:rPr>
          <w:rFonts w:ascii="DIN-Regular" w:hAnsi="DIN-Regular" w:cs="Arial"/>
          <w:b/>
          <w:szCs w:val="20"/>
        </w:rPr>
        <w:t>elektronische</w:t>
      </w:r>
      <w:r>
        <w:rPr>
          <w:rFonts w:ascii="DIN-Regular" w:hAnsi="DIN-Regular" w:cs="Arial"/>
          <w:b/>
          <w:szCs w:val="20"/>
        </w:rPr>
        <w:t>n</w:t>
      </w:r>
      <w:r w:rsidRPr="001B480C">
        <w:rPr>
          <w:rFonts w:ascii="DIN-Regular" w:hAnsi="DIN-Regular" w:cs="Arial"/>
          <w:b/>
          <w:szCs w:val="20"/>
        </w:rPr>
        <w:t xml:space="preserve"> OLED-Sucher </w:t>
      </w:r>
      <w:r w:rsidRPr="001B480C">
        <w:rPr>
          <w:rFonts w:ascii="DIN-Regular" w:hAnsi="DIN-Regular" w:cs="Arial"/>
          <w:szCs w:val="20"/>
        </w:rPr>
        <w:t xml:space="preserve">mit </w:t>
      </w:r>
      <w:r w:rsidRPr="001B480C">
        <w:rPr>
          <w:rFonts w:ascii="DIN-Regular" w:hAnsi="DIN-Regular" w:cs="Arial"/>
          <w:b/>
          <w:szCs w:val="20"/>
        </w:rPr>
        <w:t>2.359.000 Bildpunkte</w:t>
      </w:r>
      <w:r>
        <w:rPr>
          <w:rFonts w:ascii="DIN-Regular" w:hAnsi="DIN-Regular" w:cs="Arial"/>
          <w:b/>
          <w:szCs w:val="20"/>
        </w:rPr>
        <w:t>n</w:t>
      </w:r>
      <w:r w:rsidRPr="001B480C">
        <w:rPr>
          <w:rFonts w:ascii="DIN-Regular" w:hAnsi="DIN-Regular" w:cs="Arial"/>
          <w:szCs w:val="20"/>
        </w:rPr>
        <w:t xml:space="preserve">. Das Sucherbild zeichnet sich durch einen besonders hohen </w:t>
      </w:r>
      <w:r w:rsidRPr="001B480C">
        <w:rPr>
          <w:rFonts w:ascii="DIN-Regular" w:hAnsi="DIN-Regular" w:cs="Arial"/>
          <w:b/>
          <w:szCs w:val="20"/>
        </w:rPr>
        <w:t>Kontrast von 10.000:1</w:t>
      </w:r>
      <w:r w:rsidRPr="001B480C">
        <w:rPr>
          <w:rFonts w:ascii="DIN-Regular" w:hAnsi="DIN-Regular" w:cs="Arial"/>
          <w:szCs w:val="20"/>
        </w:rPr>
        <w:t xml:space="preserve"> aus</w:t>
      </w:r>
      <w:r>
        <w:rPr>
          <w:rFonts w:ascii="DIN-Regular" w:hAnsi="DIN-Regular" w:cs="Arial"/>
          <w:szCs w:val="20"/>
        </w:rPr>
        <w:t>, während mit dem</w:t>
      </w:r>
      <w:r w:rsidRPr="001B480C">
        <w:rPr>
          <w:rFonts w:ascii="DIN-Regular" w:hAnsi="DIN-Regular" w:cs="Arial"/>
          <w:szCs w:val="20"/>
        </w:rPr>
        <w:t xml:space="preserve"> </w:t>
      </w:r>
      <w:r w:rsidRPr="001B480C">
        <w:rPr>
          <w:rFonts w:ascii="DIN-Regular" w:hAnsi="DIN-Regular" w:cs="Arial"/>
          <w:b/>
          <w:szCs w:val="20"/>
        </w:rPr>
        <w:t>dreh- und schwenkbare Rückseiten-OLED-Monitor</w:t>
      </w:r>
      <w:r w:rsidRPr="001B480C">
        <w:rPr>
          <w:rFonts w:ascii="DIN-Regular" w:hAnsi="DIN-Regular" w:cs="Arial"/>
          <w:szCs w:val="20"/>
        </w:rPr>
        <w:t xml:space="preserve"> mit 1.036.000 Bildpunkten</w:t>
      </w:r>
      <w:r>
        <w:rPr>
          <w:rFonts w:ascii="DIN-Regular" w:hAnsi="DIN-Regular" w:cs="Arial"/>
          <w:szCs w:val="20"/>
        </w:rPr>
        <w:t xml:space="preserve"> die Motive stets im Blick bleiben</w:t>
      </w:r>
      <w:r w:rsidRPr="001B480C">
        <w:rPr>
          <w:rFonts w:ascii="DIN-Regular" w:hAnsi="DIN-Regular" w:cs="Arial"/>
          <w:szCs w:val="20"/>
        </w:rPr>
        <w:t xml:space="preserve">. </w:t>
      </w:r>
      <w:r>
        <w:rPr>
          <w:rFonts w:ascii="DIN-Regular" w:hAnsi="DIN-Regular" w:cs="Arial"/>
          <w:szCs w:val="20"/>
        </w:rPr>
        <w:t>Sucher und Monitor sind mit</w:t>
      </w:r>
      <w:r w:rsidRPr="001B480C">
        <w:rPr>
          <w:rFonts w:ascii="DIN-Regular" w:hAnsi="DIN-Regular" w:cs="Arial"/>
          <w:szCs w:val="20"/>
        </w:rPr>
        <w:t xml:space="preserve"> reaktionsschnellen Highspeed-OLEDs </w:t>
      </w:r>
      <w:r>
        <w:rPr>
          <w:rFonts w:ascii="DIN-Regular" w:hAnsi="DIN-Regular" w:cs="Arial"/>
          <w:szCs w:val="20"/>
        </w:rPr>
        <w:t>ausgestattet</w:t>
      </w:r>
      <w:r w:rsidRPr="001B480C">
        <w:rPr>
          <w:rFonts w:ascii="DIN-Regular" w:hAnsi="DIN-Regular" w:cs="Arial"/>
          <w:szCs w:val="20"/>
        </w:rPr>
        <w:t xml:space="preserve"> </w:t>
      </w:r>
      <w:r>
        <w:rPr>
          <w:rFonts w:ascii="DIN-Regular" w:hAnsi="DIN-Regular" w:cs="Arial"/>
          <w:szCs w:val="20"/>
        </w:rPr>
        <w:t>und</w:t>
      </w:r>
      <w:r w:rsidRPr="001B480C">
        <w:rPr>
          <w:rFonts w:ascii="DIN-Regular" w:hAnsi="DIN-Regular" w:cs="Arial"/>
          <w:szCs w:val="20"/>
        </w:rPr>
        <w:t xml:space="preserve"> garantieren eine scharfe Bildwiedergabe auch bei bewegten Motiven und Schwenks.</w:t>
      </w:r>
      <w:r w:rsidRPr="001B480C">
        <w:rPr>
          <w:rFonts w:ascii="DIN-Regular" w:hAnsi="DIN-Regular"/>
        </w:rPr>
        <w:t xml:space="preserve"> </w:t>
      </w:r>
    </w:p>
    <w:p w:rsidR="00F2587F" w:rsidRPr="001B480C" w:rsidRDefault="00F2587F" w:rsidP="00E23807">
      <w:pPr>
        <w:rPr>
          <w:rFonts w:ascii="DIN-Regular" w:hAnsi="DIN-Regular" w:cs="Arial"/>
          <w:szCs w:val="20"/>
        </w:rPr>
      </w:pPr>
      <w:r>
        <w:rPr>
          <w:rFonts w:ascii="DIN-Regular" w:hAnsi="DIN-Regular" w:cs="Arial"/>
          <w:szCs w:val="20"/>
        </w:rPr>
        <w:t>Die</w:t>
      </w:r>
      <w:r w:rsidRPr="001B480C">
        <w:rPr>
          <w:rFonts w:ascii="DIN-Regular" w:hAnsi="DIN-Regular" w:cs="Arial"/>
          <w:szCs w:val="20"/>
        </w:rPr>
        <w:t xml:space="preserve"> </w:t>
      </w:r>
      <w:r>
        <w:rPr>
          <w:rFonts w:ascii="DIN-Regular" w:hAnsi="DIN-Regular" w:cs="Arial"/>
          <w:szCs w:val="20"/>
        </w:rPr>
        <w:t xml:space="preserve">LUMIX </w:t>
      </w:r>
      <w:r w:rsidRPr="001B480C">
        <w:rPr>
          <w:rFonts w:ascii="DIN-Regular" w:hAnsi="DIN-Regular" w:cs="Arial"/>
          <w:szCs w:val="20"/>
        </w:rPr>
        <w:t xml:space="preserve">GH4 </w:t>
      </w:r>
      <w:r>
        <w:rPr>
          <w:rFonts w:ascii="DIN-Regular" w:hAnsi="DIN-Regular" w:cs="Arial"/>
          <w:szCs w:val="20"/>
        </w:rPr>
        <w:t xml:space="preserve">ist ein Alleskönner und </w:t>
      </w:r>
      <w:r w:rsidRPr="001B480C">
        <w:rPr>
          <w:rFonts w:ascii="DIN-Regular" w:hAnsi="DIN-Regular" w:cs="Arial"/>
          <w:szCs w:val="20"/>
        </w:rPr>
        <w:t xml:space="preserve">schließt die Lücke zwischen Consumer-und professionellen Video-Kameras. </w:t>
      </w:r>
      <w:r>
        <w:rPr>
          <w:rFonts w:ascii="DIN-Regular" w:hAnsi="DIN-Regular" w:cs="Arial"/>
          <w:szCs w:val="20"/>
        </w:rPr>
        <w:t>Neben der</w:t>
      </w:r>
      <w:r w:rsidRPr="001B480C">
        <w:rPr>
          <w:rFonts w:ascii="DIN-Regular" w:hAnsi="DIN-Regular" w:cs="Arial"/>
          <w:szCs w:val="20"/>
        </w:rPr>
        <w:t xml:space="preserve"> </w:t>
      </w:r>
      <w:r w:rsidRPr="001B480C">
        <w:rPr>
          <w:rFonts w:ascii="DIN-Regular" w:hAnsi="DIN-Regular" w:cs="Arial"/>
          <w:b/>
          <w:szCs w:val="20"/>
        </w:rPr>
        <w:t>4K-Videoaufnahme</w:t>
      </w:r>
      <w:r w:rsidRPr="001B480C">
        <w:rPr>
          <w:rFonts w:ascii="DIN-Regular" w:hAnsi="DIN-Regular" w:cs="Arial"/>
          <w:szCs w:val="20"/>
        </w:rPr>
        <w:t xml:space="preserve"> in MOV/MP4</w:t>
      </w:r>
      <w:r w:rsidRPr="001B480C">
        <w:rPr>
          <w:rFonts w:ascii="DIN-Regular" w:hAnsi="DIN-Regular" w:cs="Arial"/>
          <w:szCs w:val="20"/>
          <w:vertAlign w:val="superscript"/>
        </w:rPr>
        <w:t>* 3</w:t>
      </w:r>
      <w:r>
        <w:rPr>
          <w:rFonts w:ascii="DIN-Regular" w:hAnsi="DIN-Regular" w:cs="Arial"/>
          <w:szCs w:val="20"/>
        </w:rPr>
        <w:t xml:space="preserve"> beherrscht die GH4 e</w:t>
      </w:r>
      <w:r w:rsidRPr="001B480C">
        <w:rPr>
          <w:rFonts w:ascii="DIN-Regular" w:hAnsi="DIN-Regular" w:cs="Arial"/>
          <w:szCs w:val="20"/>
        </w:rPr>
        <w:t xml:space="preserve">benso </w:t>
      </w:r>
      <w:r>
        <w:rPr>
          <w:rFonts w:ascii="DIN-Regular" w:hAnsi="DIN-Regular" w:cs="Arial"/>
          <w:szCs w:val="20"/>
        </w:rPr>
        <w:t xml:space="preserve">Aufnahmen in </w:t>
      </w:r>
      <w:r>
        <w:rPr>
          <w:rFonts w:ascii="DIN-Regular" w:hAnsi="DIN-Regular" w:cs="Arial"/>
          <w:b/>
          <w:szCs w:val="20"/>
        </w:rPr>
        <w:t xml:space="preserve">Full </w:t>
      </w:r>
      <w:r w:rsidRPr="001B480C">
        <w:rPr>
          <w:rFonts w:ascii="DIN-Regular" w:hAnsi="DIN-Regular" w:cs="Arial"/>
          <w:b/>
          <w:szCs w:val="20"/>
        </w:rPr>
        <w:t>HD-Videos</w:t>
      </w:r>
      <w:r w:rsidRPr="001B480C">
        <w:rPr>
          <w:rFonts w:ascii="DIN-Regular" w:hAnsi="DIN-Regular" w:cs="Arial"/>
          <w:szCs w:val="20"/>
        </w:rPr>
        <w:t xml:space="preserve"> mit extrem hohen </w:t>
      </w:r>
      <w:r w:rsidRPr="001B480C">
        <w:rPr>
          <w:rFonts w:ascii="DIN-Regular" w:hAnsi="DIN-Regular" w:cs="Arial"/>
          <w:b/>
          <w:szCs w:val="20"/>
        </w:rPr>
        <w:t>Bitraten von 200 Mb/s (ALL-Intra) oder 100 Mb/s (IPB)</w:t>
      </w:r>
      <w:r w:rsidRPr="001B480C">
        <w:rPr>
          <w:rFonts w:ascii="DIN-Regular" w:hAnsi="DIN-Regular" w:cs="Arial"/>
          <w:szCs w:val="20"/>
        </w:rPr>
        <w:t xml:space="preserve">. Für den professionellen Einsatz können Videos </w:t>
      </w:r>
      <w:r>
        <w:rPr>
          <w:rFonts w:ascii="DIN-Regular" w:hAnsi="DIN-Regular" w:cs="Arial"/>
          <w:szCs w:val="20"/>
        </w:rPr>
        <w:t xml:space="preserve">in </w:t>
      </w:r>
      <w:r w:rsidRPr="001B480C">
        <w:rPr>
          <w:rFonts w:ascii="DIN-Regular" w:hAnsi="DIN-Regular" w:cs="Arial"/>
          <w:szCs w:val="20"/>
        </w:rPr>
        <w:t xml:space="preserve">höchster Bildqualität mit </w:t>
      </w:r>
      <w:r w:rsidRPr="001B480C">
        <w:rPr>
          <w:rFonts w:ascii="DIN-Regular" w:hAnsi="DIN-Regular" w:cs="Arial"/>
          <w:b/>
          <w:szCs w:val="20"/>
        </w:rPr>
        <w:t>4:2:2 Farbabtastung und 10-Bit</w:t>
      </w:r>
      <w:r w:rsidRPr="001B480C">
        <w:rPr>
          <w:rFonts w:ascii="DIN-Regular" w:hAnsi="DIN-Regular" w:cs="Arial"/>
          <w:szCs w:val="20"/>
        </w:rPr>
        <w:t xml:space="preserve"> an externe </w:t>
      </w:r>
      <w:r>
        <w:rPr>
          <w:rFonts w:ascii="DIN-Regular" w:hAnsi="DIN-Regular" w:cs="Arial"/>
          <w:szCs w:val="20"/>
        </w:rPr>
        <w:t>Datenträger</w:t>
      </w:r>
      <w:r w:rsidRPr="001B480C">
        <w:rPr>
          <w:rFonts w:ascii="DIN-Regular" w:hAnsi="DIN-Regular" w:cs="Arial"/>
          <w:szCs w:val="20"/>
        </w:rPr>
        <w:t xml:space="preserve"> oder Monitore ausgegeben werden. Nutzer können je nach Verwendungszweck frei wählen zwischen den Formaten MOV, MP4, AVCHD und AVCHD Progressive </w:t>
      </w:r>
      <w:r>
        <w:rPr>
          <w:rFonts w:ascii="DIN-Regular" w:hAnsi="DIN-Regular" w:cs="Arial"/>
          <w:szCs w:val="20"/>
        </w:rPr>
        <w:t>sowie</w:t>
      </w:r>
      <w:r w:rsidRPr="001B480C">
        <w:rPr>
          <w:rFonts w:ascii="DIN-Regular" w:hAnsi="DIN-Regular" w:cs="Arial"/>
          <w:szCs w:val="20"/>
        </w:rPr>
        <w:t xml:space="preserve"> einer Vielzahl von Bildraten. Für den globalen Einsatz </w:t>
      </w:r>
      <w:r>
        <w:rPr>
          <w:rFonts w:ascii="DIN-Regular" w:hAnsi="DIN-Regular" w:cs="Arial"/>
          <w:szCs w:val="20"/>
        </w:rPr>
        <w:t>stehen</w:t>
      </w:r>
      <w:r w:rsidRPr="001B480C">
        <w:rPr>
          <w:rFonts w:ascii="DIN-Regular" w:hAnsi="DIN-Regular" w:cs="Arial"/>
          <w:szCs w:val="20"/>
        </w:rPr>
        <w:t xml:space="preserve"> professionelle</w:t>
      </w:r>
      <w:r>
        <w:rPr>
          <w:rFonts w:ascii="DIN-Regular" w:hAnsi="DIN-Regular" w:cs="Arial"/>
          <w:szCs w:val="20"/>
        </w:rPr>
        <w:t>n</w:t>
      </w:r>
      <w:r w:rsidRPr="001B480C">
        <w:rPr>
          <w:rFonts w:ascii="DIN-Regular" w:hAnsi="DIN-Regular" w:cs="Arial"/>
          <w:szCs w:val="20"/>
        </w:rPr>
        <w:t xml:space="preserve"> Anwender</w:t>
      </w:r>
      <w:r>
        <w:rPr>
          <w:rFonts w:ascii="DIN-Regular" w:hAnsi="DIN-Regular" w:cs="Arial"/>
          <w:szCs w:val="20"/>
        </w:rPr>
        <w:t>n</w:t>
      </w:r>
      <w:r w:rsidRPr="001B480C">
        <w:rPr>
          <w:rFonts w:ascii="DIN-Regular" w:hAnsi="DIN-Regular" w:cs="Arial"/>
          <w:szCs w:val="20"/>
        </w:rPr>
        <w:t xml:space="preserve"> </w:t>
      </w:r>
      <w:r>
        <w:rPr>
          <w:rFonts w:ascii="DIN-Regular" w:hAnsi="DIN-Regular" w:cs="Arial"/>
          <w:szCs w:val="20"/>
        </w:rPr>
        <w:t>die</w:t>
      </w:r>
      <w:r w:rsidRPr="001B480C">
        <w:rPr>
          <w:rFonts w:ascii="DIN-Regular" w:hAnsi="DIN-Regular" w:cs="Arial"/>
          <w:szCs w:val="20"/>
        </w:rPr>
        <w:t xml:space="preserve"> </w:t>
      </w:r>
      <w:r w:rsidRPr="001B480C">
        <w:rPr>
          <w:rFonts w:ascii="DIN-Regular" w:hAnsi="DIN-Regular" w:cs="Arial"/>
          <w:b/>
          <w:szCs w:val="20"/>
        </w:rPr>
        <w:t>Systemfrequenzen 59,94 Hz (23.98Hz) / 50.00Hz / 24.00Hz</w:t>
      </w:r>
      <w:r w:rsidRPr="001B480C">
        <w:rPr>
          <w:rFonts w:ascii="DIN-Regular" w:hAnsi="DIN-Regular" w:cs="Arial"/>
          <w:szCs w:val="20"/>
        </w:rPr>
        <w:t xml:space="preserve"> </w:t>
      </w:r>
      <w:r>
        <w:rPr>
          <w:rFonts w:ascii="DIN-Regular" w:hAnsi="DIN-Regular" w:cs="Arial"/>
          <w:szCs w:val="20"/>
        </w:rPr>
        <w:t>zur Verfügung</w:t>
      </w:r>
      <w:r w:rsidRPr="001B480C">
        <w:rPr>
          <w:rFonts w:ascii="DIN-Regular" w:hAnsi="DIN-Regular" w:cs="Arial"/>
          <w:szCs w:val="20"/>
        </w:rPr>
        <w:t>.</w:t>
      </w:r>
    </w:p>
    <w:p w:rsidR="00F2587F" w:rsidRPr="001B480C" w:rsidRDefault="00F2587F" w:rsidP="00E23807">
      <w:pPr>
        <w:rPr>
          <w:rFonts w:ascii="DIN-Regular" w:hAnsi="DIN-Regular" w:cs="Arial"/>
          <w:szCs w:val="20"/>
        </w:rPr>
      </w:pPr>
      <w:r w:rsidRPr="001B480C">
        <w:rPr>
          <w:rFonts w:ascii="DIN-Regular" w:hAnsi="DIN-Regular" w:cs="Arial"/>
          <w:szCs w:val="20"/>
        </w:rPr>
        <w:t xml:space="preserve">Die </w:t>
      </w:r>
      <w:r>
        <w:rPr>
          <w:rFonts w:ascii="DIN-Regular" w:hAnsi="DIN-Regular" w:cs="Arial"/>
          <w:szCs w:val="20"/>
        </w:rPr>
        <w:t>LUMIX</w:t>
      </w:r>
      <w:r w:rsidRPr="001B480C">
        <w:rPr>
          <w:rFonts w:ascii="DIN-Regular" w:hAnsi="DIN-Regular" w:cs="Arial"/>
          <w:szCs w:val="20"/>
        </w:rPr>
        <w:t xml:space="preserve"> GH4 kann Videos über ein optionales Micro-HDMI-Kabel in Echtzeit während der Aufnahme auf einen externen Monitor oder </w:t>
      </w:r>
      <w:r>
        <w:rPr>
          <w:rFonts w:ascii="DIN-Regular" w:hAnsi="DIN-Regular" w:cs="Arial"/>
          <w:szCs w:val="20"/>
        </w:rPr>
        <w:t>Datenspeicher</w:t>
      </w:r>
      <w:r w:rsidRPr="001B480C">
        <w:rPr>
          <w:rFonts w:ascii="DIN-Regular" w:hAnsi="DIN-Regular" w:cs="Arial"/>
          <w:szCs w:val="20"/>
        </w:rPr>
        <w:t xml:space="preserve"> übertragen. Videos mit variabler Bildrate VFR (Variable Frame Rate) für </w:t>
      </w:r>
      <w:r w:rsidRPr="001B480C">
        <w:rPr>
          <w:rFonts w:ascii="DIN-Regular" w:hAnsi="DIN-Regular" w:cs="Arial"/>
          <w:b/>
          <w:szCs w:val="20"/>
        </w:rPr>
        <w:t>Zeitlupen-/Zeitraffereffekt</w:t>
      </w:r>
      <w:r w:rsidRPr="001B480C">
        <w:rPr>
          <w:rFonts w:ascii="DIN-Regular" w:hAnsi="DIN-Regular" w:cs="Arial"/>
          <w:szCs w:val="20"/>
        </w:rPr>
        <w:t xml:space="preserve">, sowie Stop-Motion-Animation </w:t>
      </w:r>
      <w:r>
        <w:rPr>
          <w:rFonts w:ascii="DIN-Regular" w:hAnsi="DIN-Regular" w:cs="Arial"/>
          <w:szCs w:val="20"/>
        </w:rPr>
        <w:t>lassen sich</w:t>
      </w:r>
      <w:r w:rsidRPr="001B480C">
        <w:rPr>
          <w:rFonts w:ascii="DIN-Regular" w:hAnsi="DIN-Regular" w:cs="Arial"/>
          <w:szCs w:val="20"/>
        </w:rPr>
        <w:t xml:space="preserve"> mit der GH4 ohne nachträgliche Bearbeitung in der Postproduktion </w:t>
      </w:r>
      <w:r>
        <w:rPr>
          <w:rFonts w:ascii="DIN-Regular" w:hAnsi="DIN-Regular" w:cs="Arial"/>
          <w:szCs w:val="20"/>
        </w:rPr>
        <w:t>erzeugen</w:t>
      </w:r>
      <w:r w:rsidRPr="001B480C">
        <w:rPr>
          <w:rFonts w:ascii="DIN-Regular" w:hAnsi="DIN-Regular" w:cs="Arial"/>
          <w:szCs w:val="20"/>
        </w:rPr>
        <w:t xml:space="preserve">. Weitere Funktionen wie </w:t>
      </w:r>
      <w:r w:rsidRPr="001B480C">
        <w:rPr>
          <w:rFonts w:ascii="DIN-Regular" w:hAnsi="DIN-Regular" w:cs="Arial"/>
          <w:b/>
          <w:szCs w:val="20"/>
        </w:rPr>
        <w:t>Schwarzwert-/Luminanzbereich-/Gam</w:t>
      </w:r>
      <w:r>
        <w:rPr>
          <w:rFonts w:ascii="DIN-Regular" w:hAnsi="DIN-Regular" w:cs="Arial"/>
          <w:b/>
          <w:szCs w:val="20"/>
        </w:rPr>
        <w:t>ma-Einstellung, Zebramuster, Fok</w:t>
      </w:r>
      <w:r w:rsidRPr="001B480C">
        <w:rPr>
          <w:rFonts w:ascii="DIN-Regular" w:hAnsi="DIN-Regular" w:cs="Arial"/>
          <w:b/>
          <w:szCs w:val="20"/>
        </w:rPr>
        <w:t>us-Peaking</w:t>
      </w:r>
      <w:r w:rsidRPr="001B480C">
        <w:rPr>
          <w:rFonts w:ascii="DIN-Regular" w:hAnsi="DIN-Regular" w:cs="Arial"/>
          <w:szCs w:val="20"/>
        </w:rPr>
        <w:t xml:space="preserve"> oder das neue optionale </w:t>
      </w:r>
      <w:r w:rsidRPr="001B480C">
        <w:rPr>
          <w:rFonts w:ascii="DIN-Regular" w:hAnsi="DIN-Regular" w:cs="Arial"/>
          <w:b/>
          <w:szCs w:val="20"/>
        </w:rPr>
        <w:t>Video-Interface</w:t>
      </w:r>
      <w:r w:rsidRPr="001B480C">
        <w:rPr>
          <w:rFonts w:ascii="DIN-Regular" w:hAnsi="DIN-Regular" w:cs="Arial"/>
          <w:szCs w:val="20"/>
        </w:rPr>
        <w:t xml:space="preserve"> als Zubehör runden das Angebot für die professionelle Videoaufzeichnung ab.</w:t>
      </w:r>
    </w:p>
    <w:p w:rsidR="00F2587F" w:rsidRPr="001B480C" w:rsidRDefault="00F2587F" w:rsidP="00E0592C">
      <w:pPr>
        <w:rPr>
          <w:rFonts w:ascii="DIN-Regular" w:hAnsi="DIN-Regular" w:cs="Arial"/>
          <w:szCs w:val="20"/>
        </w:rPr>
      </w:pPr>
      <w:r>
        <w:rPr>
          <w:rFonts w:ascii="DIN-Regular" w:hAnsi="DIN-Regular" w:cs="Arial"/>
          <w:szCs w:val="20"/>
        </w:rPr>
        <w:t xml:space="preserve">Die GH4 hält </w:t>
      </w:r>
      <w:r w:rsidRPr="001B480C">
        <w:rPr>
          <w:rFonts w:ascii="DIN-Regular" w:hAnsi="DIN-Regular" w:cs="Arial"/>
          <w:szCs w:val="20"/>
        </w:rPr>
        <w:t xml:space="preserve">auch härteren Anforderungen </w:t>
      </w:r>
      <w:r>
        <w:rPr>
          <w:rFonts w:ascii="DIN-Regular" w:hAnsi="DIN-Regular" w:cs="Arial"/>
          <w:szCs w:val="20"/>
        </w:rPr>
        <w:t>im</w:t>
      </w:r>
      <w:r w:rsidRPr="001B480C">
        <w:rPr>
          <w:rFonts w:ascii="DIN-Regular" w:hAnsi="DIN-Regular" w:cs="Arial"/>
          <w:szCs w:val="20"/>
        </w:rPr>
        <w:t xml:space="preserve"> professionellen </w:t>
      </w:r>
      <w:r>
        <w:rPr>
          <w:rFonts w:ascii="DIN-Regular" w:hAnsi="DIN-Regular" w:cs="Arial"/>
          <w:szCs w:val="20"/>
        </w:rPr>
        <w:t>Einsatz</w:t>
      </w:r>
      <w:r w:rsidRPr="001B480C">
        <w:rPr>
          <w:rFonts w:ascii="DIN-Regular" w:hAnsi="DIN-Regular" w:cs="Arial"/>
          <w:szCs w:val="20"/>
        </w:rPr>
        <w:t xml:space="preserve"> </w:t>
      </w:r>
      <w:r>
        <w:rPr>
          <w:rFonts w:ascii="DIN-Regular" w:hAnsi="DIN-Regular" w:cs="Arial"/>
          <w:szCs w:val="20"/>
        </w:rPr>
        <w:t>Stand.</w:t>
      </w:r>
      <w:r w:rsidRPr="001B480C">
        <w:rPr>
          <w:rFonts w:ascii="DIN-Regular" w:hAnsi="DIN-Regular" w:cs="Arial"/>
          <w:szCs w:val="20"/>
        </w:rPr>
        <w:t xml:space="preserve"> </w:t>
      </w:r>
      <w:r>
        <w:rPr>
          <w:rFonts w:ascii="DIN-Regular" w:hAnsi="DIN-Regular" w:cs="Arial"/>
          <w:szCs w:val="20"/>
        </w:rPr>
        <w:t xml:space="preserve">Der </w:t>
      </w:r>
      <w:r w:rsidRPr="001B480C">
        <w:rPr>
          <w:rFonts w:ascii="DIN-Regular" w:hAnsi="DIN-Regular" w:cs="Arial"/>
          <w:b/>
          <w:szCs w:val="20"/>
        </w:rPr>
        <w:t>vordere und hintere</w:t>
      </w:r>
      <w:r>
        <w:rPr>
          <w:rFonts w:ascii="DIN-Regular" w:hAnsi="DIN-Regular" w:cs="Arial"/>
          <w:b/>
          <w:szCs w:val="20"/>
        </w:rPr>
        <w:t xml:space="preserve"> </w:t>
      </w:r>
      <w:r w:rsidRPr="001B480C">
        <w:rPr>
          <w:rFonts w:ascii="DIN-Regular" w:hAnsi="DIN-Regular" w:cs="Arial"/>
          <w:b/>
          <w:szCs w:val="20"/>
        </w:rPr>
        <w:t>Rahmen</w:t>
      </w:r>
      <w:r w:rsidRPr="001B480C">
        <w:rPr>
          <w:rFonts w:ascii="DIN-Regular" w:hAnsi="DIN-Regular" w:cs="Arial"/>
          <w:szCs w:val="20"/>
        </w:rPr>
        <w:t xml:space="preserve"> </w:t>
      </w:r>
      <w:r>
        <w:rPr>
          <w:rFonts w:ascii="DIN-Regular" w:hAnsi="DIN-Regular" w:cs="Arial"/>
          <w:szCs w:val="20"/>
        </w:rPr>
        <w:t>sind aus einer</w:t>
      </w:r>
      <w:r w:rsidRPr="001B480C">
        <w:rPr>
          <w:rFonts w:ascii="DIN-Regular" w:hAnsi="DIN-Regular" w:cs="Arial"/>
          <w:szCs w:val="20"/>
        </w:rPr>
        <w:t xml:space="preserve"> </w:t>
      </w:r>
      <w:r w:rsidRPr="001B480C">
        <w:rPr>
          <w:rFonts w:ascii="DIN-Regular" w:hAnsi="DIN-Regular" w:cs="Arial"/>
          <w:b/>
          <w:szCs w:val="20"/>
        </w:rPr>
        <w:t>Magnesium-Druckguss-Legierung</w:t>
      </w:r>
      <w:r>
        <w:rPr>
          <w:rFonts w:ascii="DIN-Regular" w:hAnsi="DIN-Regular" w:cs="Arial"/>
          <w:szCs w:val="20"/>
        </w:rPr>
        <w:t xml:space="preserve"> gefertigt. Durch </w:t>
      </w:r>
      <w:r w:rsidRPr="001B480C">
        <w:rPr>
          <w:rFonts w:ascii="DIN-Regular" w:hAnsi="DIN-Regular" w:cs="Arial"/>
          <w:szCs w:val="20"/>
        </w:rPr>
        <w:t xml:space="preserve">Abdichtungen an allen Naht- und Verbindungsstellen ist das Gehäuse </w:t>
      </w:r>
      <w:r w:rsidRPr="001B480C">
        <w:rPr>
          <w:rFonts w:ascii="DIN-Regular" w:hAnsi="DIN-Regular" w:cs="Arial"/>
          <w:b/>
          <w:szCs w:val="20"/>
        </w:rPr>
        <w:t>spritzwasser- und staubgeschützt</w:t>
      </w:r>
      <w:r w:rsidRPr="001B480C">
        <w:rPr>
          <w:rFonts w:ascii="DIN-Regular" w:hAnsi="DIN-Regular" w:cs="Arial"/>
          <w:szCs w:val="20"/>
        </w:rPr>
        <w:t xml:space="preserve">. </w:t>
      </w:r>
      <w:r>
        <w:rPr>
          <w:rFonts w:ascii="DIN-Regular" w:hAnsi="DIN-Regular" w:cs="Arial"/>
          <w:szCs w:val="20"/>
        </w:rPr>
        <w:t>Die GH4 zeichnet sich durch extrem kurze Verschlusszeiten von</w:t>
      </w:r>
      <w:r w:rsidRPr="001B480C">
        <w:rPr>
          <w:rFonts w:ascii="DIN-Regular" w:hAnsi="DIN-Regular" w:cs="Arial"/>
          <w:szCs w:val="20"/>
        </w:rPr>
        <w:t xml:space="preserve"> </w:t>
      </w:r>
      <w:r w:rsidRPr="001B480C">
        <w:rPr>
          <w:rFonts w:ascii="DIN-Regular" w:hAnsi="DIN-Regular" w:cs="Arial"/>
          <w:b/>
          <w:szCs w:val="20"/>
        </w:rPr>
        <w:t>1/8000s</w:t>
      </w:r>
      <w:r w:rsidRPr="001B480C">
        <w:rPr>
          <w:rFonts w:ascii="DIN-Regular" w:hAnsi="DIN-Regular" w:cs="Arial"/>
          <w:szCs w:val="20"/>
        </w:rPr>
        <w:t xml:space="preserve"> </w:t>
      </w:r>
      <w:r>
        <w:rPr>
          <w:rFonts w:ascii="DIN-Regular" w:hAnsi="DIN-Regular" w:cs="Arial"/>
          <w:szCs w:val="20"/>
        </w:rPr>
        <w:t>aus mit einer Haltbarkeit von etwa</w:t>
      </w:r>
      <w:r w:rsidRPr="001B480C">
        <w:rPr>
          <w:rFonts w:ascii="DIN-Regular" w:hAnsi="DIN-Regular" w:cs="Arial"/>
          <w:szCs w:val="20"/>
        </w:rPr>
        <w:t xml:space="preserve"> </w:t>
      </w:r>
      <w:r w:rsidRPr="001B480C">
        <w:rPr>
          <w:rFonts w:ascii="DIN-Regular" w:hAnsi="DIN-Regular" w:cs="Arial"/>
          <w:b/>
          <w:szCs w:val="20"/>
        </w:rPr>
        <w:t>200.000 Auslösungen</w:t>
      </w:r>
      <w:r w:rsidRPr="001B480C">
        <w:rPr>
          <w:rFonts w:ascii="DIN-Regular" w:hAnsi="DIN-Regular" w:cs="Arial"/>
          <w:szCs w:val="20"/>
          <w:vertAlign w:val="superscript"/>
        </w:rPr>
        <w:t>*4</w:t>
      </w:r>
      <w:r w:rsidRPr="001B480C">
        <w:rPr>
          <w:rFonts w:ascii="DIN-Regular" w:hAnsi="DIN-Regular" w:cs="Arial"/>
          <w:szCs w:val="20"/>
        </w:rPr>
        <w:t>.</w:t>
      </w:r>
    </w:p>
    <w:p w:rsidR="00F2587F" w:rsidRPr="001B480C" w:rsidRDefault="00F2587F" w:rsidP="00E0592C">
      <w:pPr>
        <w:rPr>
          <w:rFonts w:ascii="DIN-Regular" w:hAnsi="DIN-Regular" w:cs="Arial"/>
          <w:szCs w:val="20"/>
        </w:rPr>
      </w:pPr>
      <w:r w:rsidRPr="001B480C">
        <w:rPr>
          <w:rFonts w:ascii="DIN-Regular" w:hAnsi="DIN-Regular" w:cs="Arial"/>
          <w:szCs w:val="20"/>
        </w:rPr>
        <w:t>Für einen reibungslosen professionellen Einsatz hat Panasonic besonderen Wert auf eine intuitive Bedienbarkeit</w:t>
      </w:r>
      <w:r>
        <w:rPr>
          <w:rFonts w:ascii="DIN-Regular" w:hAnsi="DIN-Regular" w:cs="Arial"/>
          <w:szCs w:val="20"/>
        </w:rPr>
        <w:t xml:space="preserve"> der</w:t>
      </w:r>
      <w:r w:rsidRPr="001B480C">
        <w:rPr>
          <w:rFonts w:ascii="DIN-Regular" w:hAnsi="DIN-Regular" w:cs="Arial"/>
          <w:szCs w:val="20"/>
        </w:rPr>
        <w:t xml:space="preserve"> </w:t>
      </w:r>
      <w:r>
        <w:rPr>
          <w:rFonts w:ascii="DIN-Regular" w:hAnsi="DIN-Regular" w:cs="Arial"/>
          <w:szCs w:val="20"/>
        </w:rPr>
        <w:t>Kamera</w:t>
      </w:r>
      <w:r w:rsidRPr="001B480C">
        <w:rPr>
          <w:rFonts w:ascii="DIN-Regular" w:hAnsi="DIN-Regular" w:cs="Arial"/>
          <w:szCs w:val="20"/>
        </w:rPr>
        <w:t xml:space="preserve"> gelegt. </w:t>
      </w:r>
      <w:r>
        <w:rPr>
          <w:rFonts w:ascii="DIN-Regular" w:hAnsi="DIN-Regular" w:cs="Arial"/>
          <w:szCs w:val="20"/>
        </w:rPr>
        <w:t>Mit</w:t>
      </w:r>
      <w:r w:rsidRPr="001B480C">
        <w:rPr>
          <w:rFonts w:ascii="DIN-Regular" w:hAnsi="DIN-Regular" w:cs="Arial"/>
          <w:szCs w:val="20"/>
        </w:rPr>
        <w:t xml:space="preserve"> </w:t>
      </w:r>
      <w:r>
        <w:rPr>
          <w:rFonts w:ascii="DIN-Regular" w:hAnsi="DIN-Regular" w:cs="Arial"/>
          <w:b/>
          <w:szCs w:val="20"/>
        </w:rPr>
        <w:t>Wi</w:t>
      </w:r>
      <w:r w:rsidRPr="001B480C">
        <w:rPr>
          <w:rFonts w:ascii="DIN-Regular" w:hAnsi="DIN-Regular" w:cs="Arial"/>
          <w:b/>
          <w:szCs w:val="20"/>
        </w:rPr>
        <w:t>Fi</w:t>
      </w:r>
      <w:r w:rsidRPr="001B480C">
        <w:rPr>
          <w:rFonts w:ascii="DIN-Regular" w:hAnsi="DIN-Regular" w:cs="Arial"/>
          <w:b/>
          <w:szCs w:val="20"/>
          <w:vertAlign w:val="superscript"/>
        </w:rPr>
        <w:t>®</w:t>
      </w:r>
      <w:r w:rsidRPr="001B480C">
        <w:rPr>
          <w:rFonts w:ascii="DIN-Regular" w:hAnsi="DIN-Regular" w:cs="Arial"/>
          <w:b/>
          <w:szCs w:val="20"/>
        </w:rPr>
        <w:t xml:space="preserve"> </w:t>
      </w:r>
      <w:r>
        <w:rPr>
          <w:rFonts w:ascii="DIN-Regular" w:hAnsi="DIN-Regular" w:cs="Arial"/>
          <w:b/>
          <w:szCs w:val="20"/>
        </w:rPr>
        <w:t>und</w:t>
      </w:r>
      <w:r w:rsidRPr="001B480C">
        <w:rPr>
          <w:rFonts w:ascii="DIN-Regular" w:hAnsi="DIN-Regular" w:cs="Arial"/>
          <w:b/>
          <w:szCs w:val="20"/>
        </w:rPr>
        <w:t xml:space="preserve"> NFC-Technologie</w:t>
      </w:r>
      <w:r w:rsidRPr="001B480C">
        <w:rPr>
          <w:rFonts w:ascii="DIN-Regular" w:hAnsi="DIN-Regular" w:cs="Arial"/>
          <w:szCs w:val="20"/>
        </w:rPr>
        <w:t xml:space="preserve"> </w:t>
      </w:r>
      <w:r>
        <w:rPr>
          <w:rFonts w:ascii="DIN-Regular" w:hAnsi="DIN-Regular" w:cs="Arial"/>
          <w:szCs w:val="20"/>
        </w:rPr>
        <w:t xml:space="preserve">bietet die GH4 drahtlose </w:t>
      </w:r>
      <w:r w:rsidRPr="001B480C">
        <w:rPr>
          <w:rFonts w:ascii="DIN-Regular" w:hAnsi="DIN-Regular" w:cs="Arial"/>
          <w:szCs w:val="20"/>
        </w:rPr>
        <w:t>Anschlussmöglichkeiten für externes Zubehör</w:t>
      </w:r>
      <w:r>
        <w:rPr>
          <w:rFonts w:ascii="DIN-Regular" w:hAnsi="DIN-Regular" w:cs="Arial"/>
          <w:szCs w:val="20"/>
        </w:rPr>
        <w:t>.</w:t>
      </w:r>
    </w:p>
    <w:p w:rsidR="00F2587F" w:rsidRPr="002A3DD0" w:rsidRDefault="00F2587F" w:rsidP="000F7E7D">
      <w:pPr>
        <w:rPr>
          <w:rFonts w:ascii="DIN-Regular" w:hAnsi="DIN-Regular" w:cs="Arial"/>
          <w:sz w:val="16"/>
          <w:szCs w:val="18"/>
        </w:rPr>
      </w:pPr>
      <w:r w:rsidRPr="002A3DD0">
        <w:rPr>
          <w:rFonts w:ascii="DIN-Regular" w:hAnsi="DIN-Regular" w:cs="Arial"/>
          <w:sz w:val="16"/>
          <w:szCs w:val="18"/>
          <w:vertAlign w:val="superscript"/>
        </w:rPr>
        <w:t>*1</w:t>
      </w:r>
      <w:r w:rsidRPr="002A3DD0">
        <w:rPr>
          <w:rFonts w:ascii="DIN-Regular" w:hAnsi="DIN-Regular" w:cs="Arial"/>
          <w:sz w:val="16"/>
          <w:szCs w:val="18"/>
        </w:rPr>
        <w:t xml:space="preserve"> Kontrast-AF mit DFD Technologie funktioniert nur mit Panasonic Micro-FourThirds Objektiven </w:t>
      </w:r>
    </w:p>
    <w:p w:rsidR="00F2587F" w:rsidRPr="005F2E6F" w:rsidRDefault="00F2587F" w:rsidP="000F7E7D">
      <w:pPr>
        <w:rPr>
          <w:rFonts w:ascii="DIN-Regular" w:hAnsi="DIN-Regular" w:cs="Arial"/>
          <w:sz w:val="16"/>
          <w:szCs w:val="18"/>
        </w:rPr>
      </w:pPr>
      <w:r w:rsidRPr="005F2E6F">
        <w:rPr>
          <w:rFonts w:ascii="DIN-Regular" w:hAnsi="DIN-Regular" w:cs="Arial"/>
          <w:sz w:val="16"/>
          <w:szCs w:val="18"/>
          <w:vertAlign w:val="superscript"/>
        </w:rPr>
        <w:t>*2</w:t>
      </w:r>
      <w:r w:rsidRPr="005F2E6F">
        <w:rPr>
          <w:rFonts w:ascii="DIN-Regular" w:hAnsi="DIN-Regular" w:cs="Arial"/>
          <w:sz w:val="16"/>
          <w:szCs w:val="18"/>
        </w:rPr>
        <w:t xml:space="preserve"> Mit AF-S, LUMIX G VARIO mit 14-140mm/F3.5-5.6 ASPH./POWER O.I.S. oder LUMIX G VARIO X 12-35mm/F2.8 ASPH. / POWER O.I.S.</w:t>
      </w:r>
    </w:p>
    <w:p w:rsidR="00F2587F" w:rsidRPr="00B15FE4" w:rsidRDefault="00F2587F" w:rsidP="000F7E7D">
      <w:pPr>
        <w:rPr>
          <w:rFonts w:ascii="DIN-Regular" w:hAnsi="DIN-Regular" w:cs="Arial"/>
          <w:sz w:val="16"/>
          <w:szCs w:val="18"/>
        </w:rPr>
      </w:pPr>
      <w:r w:rsidRPr="00B15FE4">
        <w:rPr>
          <w:rFonts w:ascii="DIN-Regular" w:hAnsi="DIN-Regular" w:cs="Arial"/>
          <w:sz w:val="16"/>
          <w:szCs w:val="18"/>
          <w:vertAlign w:val="superscript"/>
        </w:rPr>
        <w:t>*3</w:t>
      </w:r>
      <w:r w:rsidRPr="00B15FE4">
        <w:rPr>
          <w:rFonts w:ascii="DIN-Regular" w:hAnsi="DIN-Regular" w:cs="Arial"/>
          <w:sz w:val="16"/>
          <w:szCs w:val="18"/>
        </w:rPr>
        <w:t xml:space="preserve"> Für Video-Aufnahmen mit hohen Bitraten</w:t>
      </w:r>
      <w:r>
        <w:rPr>
          <w:rFonts w:ascii="DIN-Regular" w:hAnsi="DIN-Regular" w:cs="Arial"/>
          <w:sz w:val="16"/>
          <w:szCs w:val="18"/>
        </w:rPr>
        <w:t xml:space="preserve"> von 100Mb/s und mehr sind SDXC</w:t>
      </w:r>
      <w:r w:rsidRPr="00B15FE4">
        <w:rPr>
          <w:rFonts w:ascii="DIN-Regular" w:hAnsi="DIN-Regular" w:cs="Arial"/>
          <w:sz w:val="16"/>
          <w:szCs w:val="18"/>
        </w:rPr>
        <w:t>/SDHC-Speicherkarten der UHS-Geschwindigkeitsklasse 3 (U3) erforderlich.</w:t>
      </w:r>
      <w:r w:rsidRPr="00B15FE4">
        <w:rPr>
          <w:rFonts w:ascii="DIN-Regular" w:hAnsi="DIN-Regular" w:cs="Arial"/>
          <w:sz w:val="16"/>
          <w:szCs w:val="18"/>
        </w:rPr>
        <w:br/>
      </w:r>
      <w:r w:rsidRPr="00B15FE4">
        <w:rPr>
          <w:rFonts w:ascii="DIN-Regular" w:hAnsi="DIN-Regular" w:cs="Arial"/>
          <w:sz w:val="16"/>
          <w:szCs w:val="18"/>
          <w:vertAlign w:val="superscript"/>
        </w:rPr>
        <w:t>*4</w:t>
      </w:r>
      <w:r w:rsidRPr="00B15FE4">
        <w:rPr>
          <w:rFonts w:ascii="DIN-Regular" w:hAnsi="DIN-Regular" w:cs="Arial"/>
          <w:sz w:val="16"/>
          <w:szCs w:val="18"/>
        </w:rPr>
        <w:t xml:space="preserve"> </w:t>
      </w:r>
      <w:r>
        <w:rPr>
          <w:rFonts w:ascii="DIN-Regular" w:hAnsi="DIN-Regular" w:cs="Arial"/>
          <w:sz w:val="16"/>
          <w:szCs w:val="18"/>
        </w:rPr>
        <w:t>Getestet durch Panasonic</w:t>
      </w:r>
      <w:r w:rsidRPr="00B15FE4">
        <w:rPr>
          <w:rFonts w:ascii="DIN-Regular" w:hAnsi="DIN-Regular" w:cs="Arial"/>
          <w:sz w:val="16"/>
          <w:szCs w:val="18"/>
        </w:rPr>
        <w:t>.</w:t>
      </w:r>
    </w:p>
    <w:p w:rsidR="00F2587F" w:rsidRPr="00134E2F" w:rsidRDefault="00F2587F" w:rsidP="00BB5E41">
      <w:pPr>
        <w:rPr>
          <w:rFonts w:cs="Arial"/>
          <w:b/>
          <w:sz w:val="21"/>
          <w:szCs w:val="21"/>
        </w:rPr>
      </w:pPr>
    </w:p>
    <w:p w:rsidR="00F2587F" w:rsidRPr="009A66CC" w:rsidRDefault="00F2587F" w:rsidP="009A66CC">
      <w:pPr>
        <w:autoSpaceDE w:val="0"/>
        <w:autoSpaceDN w:val="0"/>
        <w:adjustRightInd w:val="0"/>
        <w:spacing w:after="0"/>
        <w:rPr>
          <w:rFonts w:ascii="DIN-Bold" w:hAnsi="DIN-Bold"/>
        </w:rPr>
      </w:pPr>
      <w:r w:rsidRPr="009A66CC">
        <w:rPr>
          <w:rFonts w:ascii="DIN-Bold" w:hAnsi="DIN-Bold"/>
        </w:rPr>
        <w:t xml:space="preserve">1. Neu entwickelter </w:t>
      </w:r>
      <w:r>
        <w:rPr>
          <w:rFonts w:ascii="DIN-Bold" w:hAnsi="DIN-Bold"/>
        </w:rPr>
        <w:t xml:space="preserve">16 </w:t>
      </w:r>
      <w:r w:rsidRPr="009A66CC">
        <w:rPr>
          <w:rFonts w:ascii="DIN-Bold" w:hAnsi="DIN-Bold"/>
        </w:rPr>
        <w:t>Megapixel-Live-MOS-Sensor und Venus Engine-Bildprozessor für höhere Empfindlichkeit und schnellere Signalauslesung</w:t>
      </w:r>
    </w:p>
    <w:p w:rsidR="00F2587F" w:rsidRPr="009A66CC" w:rsidRDefault="00F2587F" w:rsidP="001B4498">
      <w:pPr>
        <w:rPr>
          <w:rFonts w:ascii="DIN-Regular" w:hAnsi="DIN-Regular"/>
        </w:rPr>
      </w:pPr>
      <w:r w:rsidRPr="009A66CC">
        <w:rPr>
          <w:rFonts w:ascii="DIN-Regular" w:hAnsi="DIN-Regular" w:cs="Arial"/>
          <w:szCs w:val="20"/>
        </w:rPr>
        <w:t>Der von P</w:t>
      </w:r>
      <w:r>
        <w:rPr>
          <w:rFonts w:ascii="DIN-Regular" w:hAnsi="DIN-Regular" w:cs="Arial"/>
          <w:szCs w:val="20"/>
        </w:rPr>
        <w:t xml:space="preserve">anasonic entwickelte, neue 16,05 </w:t>
      </w:r>
      <w:r w:rsidRPr="009A66CC">
        <w:rPr>
          <w:rFonts w:ascii="DIN-Regular" w:hAnsi="DIN-Regular" w:cs="Arial"/>
          <w:szCs w:val="20"/>
        </w:rPr>
        <w:t xml:space="preserve">Megapixel-Digital-Live MOS Sensor </w:t>
      </w:r>
      <w:r>
        <w:rPr>
          <w:rFonts w:ascii="DIN-Regular" w:hAnsi="DIN-Regular" w:cs="Arial"/>
          <w:szCs w:val="20"/>
        </w:rPr>
        <w:t xml:space="preserve">der LUMIX </w:t>
      </w:r>
      <w:r w:rsidRPr="009A66CC">
        <w:rPr>
          <w:rFonts w:ascii="DIN-Regular" w:hAnsi="DIN-Regular" w:cs="Arial"/>
          <w:szCs w:val="20"/>
        </w:rPr>
        <w:t xml:space="preserve">GH4 zeichnet sich durch hohe Bildqualität, hohe Empfindlichkeit und Reaktionsschnelligkeit aus. </w:t>
      </w:r>
      <w:r>
        <w:rPr>
          <w:rFonts w:ascii="DIN-Regular" w:hAnsi="DIN-Regular" w:cs="Arial"/>
          <w:szCs w:val="20"/>
        </w:rPr>
        <w:t xml:space="preserve">Die schelle Signalauslesung mit 50 </w:t>
      </w:r>
      <w:r w:rsidRPr="009A66CC">
        <w:rPr>
          <w:rFonts w:ascii="DIN-Regular" w:hAnsi="DIN-Regular" w:cs="Arial"/>
          <w:szCs w:val="20"/>
        </w:rPr>
        <w:t xml:space="preserve">ms </w:t>
      </w:r>
      <w:r>
        <w:rPr>
          <w:rFonts w:ascii="DIN-Regular" w:hAnsi="DIN-Regular" w:cs="Arial"/>
          <w:szCs w:val="20"/>
        </w:rPr>
        <w:t xml:space="preserve">ist </w:t>
      </w:r>
      <w:r w:rsidRPr="009A66CC">
        <w:rPr>
          <w:rFonts w:ascii="DIN-Regular" w:hAnsi="DIN-Regular" w:cs="Arial"/>
          <w:szCs w:val="20"/>
        </w:rPr>
        <w:t>gegenüber der GH3 um ca. 50</w:t>
      </w:r>
      <w:r>
        <w:rPr>
          <w:rFonts w:ascii="DIN-Regular" w:hAnsi="DIN-Regular" w:cs="Arial"/>
          <w:szCs w:val="20"/>
        </w:rPr>
        <w:t xml:space="preserve"> Prozent </w:t>
      </w:r>
      <w:r w:rsidRPr="009A66CC">
        <w:rPr>
          <w:rFonts w:ascii="DIN-Regular" w:hAnsi="DIN-Regular" w:cs="Arial"/>
          <w:szCs w:val="20"/>
        </w:rPr>
        <w:t xml:space="preserve">schneller </w:t>
      </w:r>
      <w:r>
        <w:rPr>
          <w:rFonts w:ascii="DIN-Regular" w:hAnsi="DIN-Regular" w:cs="Arial"/>
          <w:szCs w:val="20"/>
        </w:rPr>
        <w:t>und</w:t>
      </w:r>
      <w:r w:rsidRPr="009A66CC">
        <w:rPr>
          <w:rFonts w:ascii="DIN-Regular" w:hAnsi="DIN-Regular" w:cs="Arial"/>
          <w:szCs w:val="20"/>
        </w:rPr>
        <w:t xml:space="preserve"> vermindert den Rolling-Shutter-Effekt bei Foto- und Videoaufzeichungen mit elektronischem Verschluss. Bei schnellen Serien können jetzt bis zu 40 RAW- oder 100 JPG-Fotos an einem Stück aufgezeichnet werden. </w:t>
      </w:r>
      <w:r>
        <w:rPr>
          <w:rFonts w:ascii="DIN-Regular" w:hAnsi="DIN-Regular" w:cs="Arial"/>
          <w:szCs w:val="20"/>
        </w:rPr>
        <w:t>In Kombination</w:t>
      </w:r>
      <w:r w:rsidRPr="009A66CC">
        <w:rPr>
          <w:rFonts w:ascii="DIN-Regular" w:hAnsi="DIN-Regular" w:cs="Arial"/>
          <w:szCs w:val="20"/>
        </w:rPr>
        <w:t xml:space="preserve"> mit dem Venus Engine-Bildprozessor wurde der Gradationsumfang um maximal 1/3-Stufe im Bereich der niedrigen Empfindlichkeiten erweitert. Bei Langzeitbelichtungen bis zu 60 Minuten im B(Bulb)-Modus kommt zudem eine verbesserte Rauschminderung zum Tragen.</w:t>
      </w:r>
    </w:p>
    <w:p w:rsidR="00F2587F" w:rsidRPr="009A66CC" w:rsidRDefault="00F2587F" w:rsidP="001854EE">
      <w:pPr>
        <w:rPr>
          <w:rFonts w:ascii="DIN-Regular" w:hAnsi="DIN-Regular" w:cs="Arial"/>
          <w:szCs w:val="20"/>
        </w:rPr>
      </w:pPr>
      <w:r>
        <w:rPr>
          <w:rFonts w:ascii="DIN-Regular" w:hAnsi="DIN-Regular" w:cs="Arial"/>
          <w:szCs w:val="20"/>
        </w:rPr>
        <w:t>Die neue</w:t>
      </w:r>
      <w:r w:rsidRPr="009A66CC">
        <w:rPr>
          <w:rFonts w:ascii="DIN-Regular" w:hAnsi="DIN-Regular" w:cs="Arial"/>
          <w:szCs w:val="20"/>
        </w:rPr>
        <w:t xml:space="preserve"> Quad-Core-CPU </w:t>
      </w:r>
      <w:r>
        <w:rPr>
          <w:rFonts w:ascii="DIN-Regular" w:hAnsi="DIN-Regular" w:cs="Arial"/>
          <w:szCs w:val="20"/>
        </w:rPr>
        <w:t>steigert die Leistung des</w:t>
      </w:r>
      <w:r w:rsidRPr="009A66CC">
        <w:rPr>
          <w:rFonts w:ascii="DIN-Regular" w:hAnsi="DIN-Regular" w:cs="Arial"/>
          <w:szCs w:val="20"/>
        </w:rPr>
        <w:t xml:space="preserve"> Bildprozessors </w:t>
      </w:r>
      <w:r>
        <w:rPr>
          <w:rFonts w:ascii="DIN-Regular" w:hAnsi="DIN-Regular" w:cs="Arial"/>
          <w:szCs w:val="20"/>
        </w:rPr>
        <w:t>spürbar</w:t>
      </w:r>
      <w:r w:rsidRPr="009A66CC">
        <w:rPr>
          <w:rFonts w:ascii="DIN-Regular" w:hAnsi="DIN-Regular" w:cs="Arial"/>
          <w:szCs w:val="20"/>
        </w:rPr>
        <w:t>. Sie</w:t>
      </w:r>
      <w:r>
        <w:rPr>
          <w:rFonts w:ascii="DIN-Regular" w:hAnsi="DIN-Regular" w:cs="Arial"/>
          <w:szCs w:val="20"/>
        </w:rPr>
        <w:t xml:space="preserve"> macht </w:t>
      </w:r>
      <w:r w:rsidRPr="009A66CC">
        <w:rPr>
          <w:rFonts w:ascii="DIN-Regular" w:hAnsi="DIN-Regular" w:cs="Arial"/>
          <w:szCs w:val="20"/>
        </w:rPr>
        <w:t>die nötige Highspeed-Signalverarbeitung für hochwertige Videoaufzeichnung im 4K-Modus</w:t>
      </w:r>
      <w:r>
        <w:rPr>
          <w:rFonts w:ascii="DIN-Regular" w:hAnsi="DIN-Regular" w:cs="Arial"/>
          <w:szCs w:val="20"/>
        </w:rPr>
        <w:t xml:space="preserve"> möglich</w:t>
      </w:r>
      <w:r w:rsidRPr="009A66CC">
        <w:rPr>
          <w:rFonts w:ascii="DIN-Regular" w:hAnsi="DIN-Regular" w:cs="Arial"/>
          <w:szCs w:val="20"/>
        </w:rPr>
        <w:t>. Die verbesserte Multi-Prozess-NR (Noise Reduction) sorgt für eine effektive Rauschunterdrückung unter Erhalt von feinen Kanten und Detailzeichnung. Ein neuer Zufalls-Filter ermöglicht einen natürlicheren Eindruck des chromatische</w:t>
      </w:r>
      <w:r>
        <w:rPr>
          <w:rFonts w:ascii="DIN-Regular" w:hAnsi="DIN-Regular" w:cs="Arial"/>
          <w:szCs w:val="20"/>
        </w:rPr>
        <w:t>n</w:t>
      </w:r>
      <w:r w:rsidRPr="009A66CC">
        <w:rPr>
          <w:rFonts w:ascii="DIN-Regular" w:hAnsi="DIN-Regular" w:cs="Arial"/>
          <w:szCs w:val="20"/>
        </w:rPr>
        <w:t xml:space="preserve"> Rauschens im Bild. So wird eine Maximalempfindlichkeit von ISO 25.600 </w:t>
      </w:r>
      <w:r>
        <w:rPr>
          <w:rFonts w:ascii="DIN-Regular" w:hAnsi="DIN-Regular" w:cs="Arial"/>
          <w:szCs w:val="20"/>
        </w:rPr>
        <w:t>erreicht</w:t>
      </w:r>
      <w:r w:rsidRPr="009A66CC">
        <w:rPr>
          <w:rFonts w:ascii="DIN-Regular" w:hAnsi="DIN-Regular" w:cs="Arial"/>
          <w:szCs w:val="20"/>
        </w:rPr>
        <w:t>.</w:t>
      </w:r>
    </w:p>
    <w:p w:rsidR="00F2587F" w:rsidRPr="009A66CC" w:rsidRDefault="00F2587F" w:rsidP="001854EE">
      <w:pPr>
        <w:rPr>
          <w:rFonts w:ascii="DIN-Regular" w:hAnsi="DIN-Regular" w:cs="Arial"/>
          <w:szCs w:val="20"/>
        </w:rPr>
      </w:pPr>
      <w:r>
        <w:rPr>
          <w:rFonts w:ascii="DIN-Regular" w:hAnsi="DIN-Regular" w:cs="Arial"/>
          <w:szCs w:val="20"/>
        </w:rPr>
        <w:t>Durch die</w:t>
      </w:r>
      <w:r w:rsidRPr="009A66CC">
        <w:rPr>
          <w:rFonts w:ascii="DIN-Regular" w:hAnsi="DIN-Regular" w:cs="Arial"/>
          <w:szCs w:val="20"/>
        </w:rPr>
        <w:t xml:space="preserve"> Kombination von neuem Sensor-Design, neuem Bildprozessor und neuem Tiefpass-Filter </w:t>
      </w:r>
      <w:r>
        <w:rPr>
          <w:rFonts w:ascii="DIN-Regular" w:hAnsi="DIN-Regular" w:cs="Arial"/>
          <w:szCs w:val="20"/>
        </w:rPr>
        <w:t>wird die</w:t>
      </w:r>
      <w:r w:rsidRPr="009A66CC">
        <w:rPr>
          <w:rFonts w:ascii="DIN-Regular" w:hAnsi="DIN-Regular" w:cs="Arial"/>
          <w:szCs w:val="20"/>
        </w:rPr>
        <w:t xml:space="preserve"> Auflösungsgrenze ohne Störungen durch Moir</w:t>
      </w:r>
      <w:r>
        <w:rPr>
          <w:rFonts w:ascii="DIN-Regular" w:hAnsi="DIN-Regular" w:cs="Arial"/>
          <w:szCs w:val="20"/>
        </w:rPr>
        <w:t xml:space="preserve">é </w:t>
      </w:r>
      <w:r w:rsidRPr="009A66CC">
        <w:rPr>
          <w:rFonts w:ascii="DIN-Regular" w:hAnsi="DIN-Regular" w:cs="Arial"/>
          <w:szCs w:val="20"/>
        </w:rPr>
        <w:t>Effekte um mehr als 5</w:t>
      </w:r>
      <w:r>
        <w:rPr>
          <w:rFonts w:ascii="DIN-Regular" w:hAnsi="DIN-Regular" w:cs="Arial"/>
          <w:szCs w:val="20"/>
        </w:rPr>
        <w:t xml:space="preserve"> Prozent</w:t>
      </w:r>
      <w:r w:rsidRPr="009A66CC">
        <w:rPr>
          <w:rFonts w:ascii="DIN-Regular" w:hAnsi="DIN-Regular" w:cs="Arial"/>
          <w:szCs w:val="20"/>
        </w:rPr>
        <w:t xml:space="preserve"> erhöht. </w:t>
      </w:r>
      <w:r>
        <w:rPr>
          <w:rFonts w:ascii="DIN-Regular" w:hAnsi="DIN-Regular" w:cs="Arial"/>
          <w:szCs w:val="20"/>
        </w:rPr>
        <w:t>Zusätzlich erweitert ein neuer</w:t>
      </w:r>
      <w:r w:rsidRPr="009A66CC">
        <w:rPr>
          <w:rFonts w:ascii="DIN-Regular" w:hAnsi="DIN-Regular" w:cs="Arial"/>
          <w:szCs w:val="20"/>
        </w:rPr>
        <w:t xml:space="preserve"> Blenden-Filter die Kontrolle über einen größeren Frequenzbereich. Er variiert die Schärfe je nach Frequenzbereich, was für einen räumlicheren Bildeindruck sorgt. </w:t>
      </w:r>
      <w:r w:rsidRPr="00545777">
        <w:rPr>
          <w:rFonts w:ascii="DIN-Regular" w:hAnsi="DIN-Regular" w:cs="Arial"/>
          <w:szCs w:val="20"/>
        </w:rPr>
        <w:t>Die Venus Engine verbessert zusätzlich die Farbwiedergabe durch eine genauere Bewertung der Farben, nicht nur bezüglich des Farbtons, sondern auch der Sättigung und der Leuchtkraft.</w:t>
      </w:r>
    </w:p>
    <w:p w:rsidR="00F2587F" w:rsidRDefault="00F2587F" w:rsidP="000133FC">
      <w:pPr>
        <w:pStyle w:val="Heading2"/>
      </w:pPr>
    </w:p>
    <w:p w:rsidR="00F2587F" w:rsidRPr="009A66CC" w:rsidRDefault="00F2587F" w:rsidP="000133FC">
      <w:pPr>
        <w:pStyle w:val="Heading2"/>
      </w:pPr>
      <w:r w:rsidRPr="009A66CC">
        <w:t xml:space="preserve">2. Reaktionsschnelles AF-System, schnelle Serienbilder </w:t>
      </w:r>
    </w:p>
    <w:p w:rsidR="00F2587F" w:rsidRPr="0020679C" w:rsidRDefault="00F2587F" w:rsidP="00A60EFA">
      <w:pPr>
        <w:rPr>
          <w:rFonts w:ascii="DIN-Regular" w:hAnsi="DIN-Regular"/>
          <w:szCs w:val="21"/>
        </w:rPr>
      </w:pPr>
      <w:r w:rsidRPr="0020679C">
        <w:rPr>
          <w:rFonts w:ascii="DIN-Regular" w:hAnsi="DIN-Regular" w:cs="Arial"/>
          <w:szCs w:val="20"/>
        </w:rPr>
        <w:t>Alle Kameras de</w:t>
      </w:r>
      <w:r>
        <w:rPr>
          <w:rFonts w:ascii="DIN-Regular" w:hAnsi="DIN-Regular" w:cs="Arial"/>
          <w:szCs w:val="20"/>
        </w:rPr>
        <w:t>r</w:t>
      </w:r>
      <w:r w:rsidRPr="0020679C">
        <w:rPr>
          <w:rFonts w:ascii="DIN-Regular" w:hAnsi="DIN-Regular" w:cs="Arial"/>
          <w:szCs w:val="20"/>
        </w:rPr>
        <w:t xml:space="preserve"> </w:t>
      </w:r>
      <w:r>
        <w:rPr>
          <w:rFonts w:ascii="DIN-Regular" w:hAnsi="DIN-Regular" w:cs="Arial"/>
          <w:szCs w:val="20"/>
        </w:rPr>
        <w:t>LUMIX</w:t>
      </w:r>
      <w:r w:rsidRPr="0020679C">
        <w:rPr>
          <w:rFonts w:ascii="DIN-Regular" w:hAnsi="DIN-Regular" w:cs="Arial"/>
          <w:szCs w:val="20"/>
        </w:rPr>
        <w:t xml:space="preserve"> G</w:t>
      </w:r>
      <w:r>
        <w:rPr>
          <w:rFonts w:ascii="DIN-Regular" w:hAnsi="DIN-Regular" w:cs="Arial"/>
          <w:szCs w:val="20"/>
        </w:rPr>
        <w:t xml:space="preserve"> Kategorie</w:t>
      </w:r>
      <w:r w:rsidRPr="0020679C">
        <w:rPr>
          <w:rFonts w:ascii="DIN-Regular" w:hAnsi="DIN-Regular" w:cs="Arial"/>
          <w:szCs w:val="20"/>
        </w:rPr>
        <w:t xml:space="preserve"> arbeiten mit Kontrasterkennung für die automatische Fokussierung. Im Vergleich zu Phasendifferenz-AF-System</w:t>
      </w:r>
      <w:r>
        <w:rPr>
          <w:rFonts w:ascii="DIN-Regular" w:hAnsi="DIN-Regular" w:cs="Arial"/>
          <w:szCs w:val="20"/>
        </w:rPr>
        <w:t>en</w:t>
      </w:r>
      <w:r w:rsidRPr="0020679C">
        <w:rPr>
          <w:rFonts w:ascii="DIN-Regular" w:hAnsi="DIN-Regular" w:cs="Arial"/>
          <w:szCs w:val="20"/>
        </w:rPr>
        <w:t xml:space="preserve"> bietet der Kontrast-AF eine höhere Genauigkeit vor allem beim Fotografieren mit großen Blendenöffnungen lichtstarker Objektive. Mit </w:t>
      </w:r>
      <w:r>
        <w:rPr>
          <w:rFonts w:ascii="DIN-Regular" w:hAnsi="DIN-Regular" w:cs="Arial"/>
          <w:szCs w:val="20"/>
        </w:rPr>
        <w:t>LUMIX</w:t>
      </w:r>
      <w:r w:rsidRPr="0020679C">
        <w:rPr>
          <w:rFonts w:ascii="DIN-Regular" w:hAnsi="DIN-Regular" w:cs="Arial"/>
          <w:szCs w:val="20"/>
        </w:rPr>
        <w:t xml:space="preserve"> G</w:t>
      </w:r>
      <w:r>
        <w:rPr>
          <w:rFonts w:ascii="DIN-Regular" w:hAnsi="DIN-Regular" w:cs="Arial"/>
          <w:szCs w:val="20"/>
        </w:rPr>
        <w:t xml:space="preserve"> </w:t>
      </w:r>
      <w:r w:rsidRPr="0020679C">
        <w:rPr>
          <w:rFonts w:ascii="DIN-Regular" w:hAnsi="DIN-Regular" w:cs="Arial"/>
          <w:szCs w:val="20"/>
        </w:rPr>
        <w:t xml:space="preserve">Wechselobjektiven erfolgt dazu der digitale Signalaustausch mit max. 240 B/s, um eine praktisch verzögerungsfreie, präzise Fokussierung zu erzielen. Neu bei der GH4 ist die Integration der Panasonic DFD (Depth from Defocus)-Technologie*. Sie hilft, die Fokussierzeit weiter zu verkürzen, indem sie den Abstand zum Motiv ermittelt durch Auswertung von zwei defokussierten Bildern mit unterschiedlicher Schärfentiefe unter gleichzeitiger Berücksichtigung der optischen Eigenschaften der Objektivs. Ergebnis ist eine AF-Reaktionszeit von nur 0.07 </w:t>
      </w:r>
      <w:r>
        <w:rPr>
          <w:rFonts w:ascii="DIN-Regular" w:hAnsi="DIN-Regular" w:cs="Arial"/>
          <w:szCs w:val="20"/>
        </w:rPr>
        <w:t>Sekunden</w:t>
      </w:r>
      <w:r w:rsidRPr="0020679C">
        <w:rPr>
          <w:rFonts w:ascii="DIN-Regular" w:hAnsi="DIN-Regular" w:cs="Arial"/>
          <w:szCs w:val="20"/>
        </w:rPr>
        <w:t xml:space="preserve">**. Diese Verbesserung kommt mit zunehmendem Fokussierungsabstand immer stärker zum Tragen. </w:t>
      </w:r>
      <w:r w:rsidRPr="00545777">
        <w:rPr>
          <w:rFonts w:ascii="DIN-Regular" w:hAnsi="DIN-Regular" w:cs="Arial"/>
          <w:szCs w:val="20"/>
        </w:rPr>
        <w:t>Die Serienbild-Geschwindigkeit ist im Vergleich zur GH3 deutlich schneller</w:t>
      </w:r>
      <w:r w:rsidRPr="0020679C">
        <w:rPr>
          <w:rFonts w:ascii="DIN-Regular" w:hAnsi="DIN-Regular" w:cs="Arial"/>
          <w:szCs w:val="20"/>
        </w:rPr>
        <w:t xml:space="preserve">. Die </w:t>
      </w:r>
      <w:r>
        <w:rPr>
          <w:rFonts w:ascii="DIN-Regular" w:hAnsi="DIN-Regular" w:cs="Arial"/>
          <w:szCs w:val="20"/>
        </w:rPr>
        <w:t>LUMIX</w:t>
      </w:r>
      <w:r w:rsidRPr="0020679C">
        <w:rPr>
          <w:rFonts w:ascii="DIN-Regular" w:hAnsi="DIN-Regular" w:cs="Arial"/>
          <w:szCs w:val="20"/>
        </w:rPr>
        <w:t xml:space="preserve"> GH4 kommt mit mechanischem Verschluss bei voller Auflösung auf 12 B/s (40 RAW) / ca. 100 JPG) bei Einzelfokussierung oder 7 B/s bei kontinuierlicher Fokussierung.</w:t>
      </w:r>
      <w:r w:rsidRPr="0020679C">
        <w:rPr>
          <w:rFonts w:ascii="DIN-Regular" w:hAnsi="DIN-Regular"/>
          <w:szCs w:val="21"/>
        </w:rPr>
        <w:t xml:space="preserve"> Zusammen mit der schnellen Einschaltzeit und der kurzen Auslöseverzögerung ist so bei flüchtigen Motiven immer schnellstmögliche Aufnahmebereitschaft garantiert.</w:t>
      </w:r>
    </w:p>
    <w:p w:rsidR="00F2587F" w:rsidRPr="0020679C" w:rsidRDefault="00F2587F" w:rsidP="001B4498">
      <w:pPr>
        <w:rPr>
          <w:rFonts w:ascii="DIN-Regular" w:hAnsi="DIN-Regular"/>
        </w:rPr>
      </w:pPr>
      <w:r w:rsidRPr="0020679C">
        <w:rPr>
          <w:rFonts w:ascii="DIN-Regular" w:hAnsi="DIN-Regular" w:cs="Arial"/>
          <w:szCs w:val="20"/>
        </w:rPr>
        <w:t xml:space="preserve">Ergänzend zur Gesichtserkennung bietet die GH4 </w:t>
      </w:r>
      <w:r>
        <w:rPr>
          <w:rFonts w:ascii="DIN-Regular" w:hAnsi="DIN-Regular" w:cs="Arial"/>
          <w:szCs w:val="20"/>
        </w:rPr>
        <w:t>einen neuen</w:t>
      </w:r>
      <w:r w:rsidRPr="0020679C">
        <w:rPr>
          <w:rFonts w:ascii="DIN-Regular" w:hAnsi="DIN-Regular" w:cs="Arial"/>
          <w:szCs w:val="20"/>
        </w:rPr>
        <w:t xml:space="preserve"> Augen-Detektions-AF, der den Fokuspunkt präzise auf ein Auge im menschlichen Gesicht legt. Die Zahl der Fokuspunkte wurde zugleich von 23 (</w:t>
      </w:r>
      <w:r>
        <w:rPr>
          <w:rFonts w:ascii="DIN-Regular" w:hAnsi="DIN-Regular" w:cs="Arial"/>
          <w:szCs w:val="20"/>
        </w:rPr>
        <w:t xml:space="preserve">LUMIX </w:t>
      </w:r>
      <w:r w:rsidRPr="0020679C">
        <w:rPr>
          <w:rFonts w:ascii="DIN-Regular" w:hAnsi="DIN-Regular" w:cs="Arial"/>
          <w:szCs w:val="20"/>
        </w:rPr>
        <w:t xml:space="preserve">GH3) auf 49 Punkte erhöht. Dies erlaubt eine flexiblere Auswahl der Blöcke im benutzerdefinierten Multi-Modus. </w:t>
      </w:r>
      <w:r>
        <w:rPr>
          <w:rFonts w:ascii="DIN-Regular" w:hAnsi="DIN-Regular" w:cs="Arial"/>
          <w:szCs w:val="20"/>
        </w:rPr>
        <w:t>Der</w:t>
      </w:r>
      <w:r w:rsidRPr="0020679C">
        <w:rPr>
          <w:rFonts w:ascii="DIN-Regular" w:hAnsi="DIN-Regular" w:cs="Arial"/>
          <w:szCs w:val="20"/>
        </w:rPr>
        <w:t xml:space="preserve"> 1-Feld Bereich kann nicht nur bei manueller Fokussierung, sondern auch mit Autofokus stufenlos in der Größe angepasst werden. </w:t>
      </w:r>
      <w:r>
        <w:rPr>
          <w:rFonts w:ascii="DIN-Regular" w:hAnsi="DIN-Regular" w:cs="Arial"/>
          <w:szCs w:val="20"/>
        </w:rPr>
        <w:t>Außerdem wurde</w:t>
      </w:r>
      <w:r w:rsidRPr="0020679C">
        <w:rPr>
          <w:rFonts w:ascii="DIN-Regular" w:hAnsi="DIN-Regular" w:cs="Arial"/>
          <w:szCs w:val="20"/>
        </w:rPr>
        <w:t xml:space="preserve"> die Genauigkeit des Tracking-AF zur Schärfeverfolgung durch minimales Pendeln um die Fokusposition weiter verbessert. Dank der schnellen Signalverarbeitung macht sich das bei 4K-Videos positiv bemerkbar.</w:t>
      </w:r>
    </w:p>
    <w:p w:rsidR="00F2587F" w:rsidRPr="00134E2F" w:rsidRDefault="00F2587F" w:rsidP="00E64B01">
      <w:pPr>
        <w:rPr>
          <w:rFonts w:cs="Arial"/>
          <w:szCs w:val="20"/>
        </w:rPr>
      </w:pPr>
      <w:r w:rsidRPr="0020679C">
        <w:rPr>
          <w:rFonts w:ascii="DIN-Regular" w:hAnsi="DIN-Regular" w:cs="Arial"/>
          <w:szCs w:val="20"/>
        </w:rPr>
        <w:t xml:space="preserve">Der Fokus-Punkt kann auf einen beliebigen Teil im gesamten Bildfeld gesetzt werden. Die Zeit, für die ein Ausschnitt vergrößert im Bild anzeigt werden soll, </w:t>
      </w:r>
      <w:r>
        <w:rPr>
          <w:rFonts w:ascii="DIN-Regular" w:hAnsi="DIN-Regular" w:cs="Arial"/>
          <w:szCs w:val="20"/>
        </w:rPr>
        <w:t xml:space="preserve">lässt sich mit dem </w:t>
      </w:r>
      <w:r w:rsidRPr="0020679C">
        <w:rPr>
          <w:rFonts w:ascii="DIN-Regular" w:hAnsi="DIN-Regular" w:cs="Arial"/>
          <w:szCs w:val="20"/>
        </w:rPr>
        <w:t xml:space="preserve">Punkt- AF </w:t>
      </w:r>
      <w:r>
        <w:rPr>
          <w:rFonts w:ascii="DIN-Regular" w:hAnsi="DIN-Regular" w:cs="Arial"/>
          <w:szCs w:val="20"/>
        </w:rPr>
        <w:t>festlegen</w:t>
      </w:r>
      <w:r w:rsidRPr="0020679C">
        <w:rPr>
          <w:rFonts w:ascii="DIN-Regular" w:hAnsi="DIN-Regular" w:cs="Arial"/>
          <w:szCs w:val="20"/>
        </w:rPr>
        <w:t xml:space="preserve">. Der Fokuspunkt kann entweder mit dem MF-Ring oder mit der Cursor-Taste im MF-Assist Modus vergrößert werden. </w:t>
      </w:r>
      <w:r>
        <w:rPr>
          <w:rFonts w:ascii="DIN-Regular" w:hAnsi="DIN-Regular" w:cs="Arial"/>
          <w:szCs w:val="20"/>
        </w:rPr>
        <w:t>Der</w:t>
      </w:r>
      <w:r w:rsidRPr="0020679C">
        <w:rPr>
          <w:rFonts w:ascii="DIN-Regular" w:hAnsi="DIN-Regular" w:cs="Arial"/>
          <w:szCs w:val="20"/>
        </w:rPr>
        <w:t xml:space="preserve"> Touch-AF-Modus </w:t>
      </w:r>
      <w:r>
        <w:rPr>
          <w:rFonts w:ascii="DIN-Regular" w:hAnsi="DIN-Regular" w:cs="Arial"/>
          <w:szCs w:val="20"/>
        </w:rPr>
        <w:t>ermöglicht es,</w:t>
      </w:r>
      <w:r w:rsidRPr="0020679C">
        <w:rPr>
          <w:rFonts w:ascii="DIN-Regular" w:hAnsi="DIN-Regular" w:cs="Arial"/>
          <w:szCs w:val="20"/>
        </w:rPr>
        <w:t xml:space="preserve"> die Position entweder auf einen absoluten oder relativen Punkt </w:t>
      </w:r>
      <w:r>
        <w:rPr>
          <w:rFonts w:ascii="DIN-Regular" w:hAnsi="DIN-Regular" w:cs="Arial"/>
          <w:szCs w:val="20"/>
        </w:rPr>
        <w:t>einzustellen</w:t>
      </w:r>
      <w:r w:rsidRPr="0020679C">
        <w:rPr>
          <w:rFonts w:ascii="DIN-Regular" w:hAnsi="DIN-Regular" w:cs="Arial"/>
          <w:szCs w:val="20"/>
        </w:rPr>
        <w:t xml:space="preserve">. Der Eye-Sensor AF </w:t>
      </w:r>
      <w:r>
        <w:rPr>
          <w:rFonts w:ascii="DIN-Regular" w:hAnsi="DIN-Regular" w:cs="Arial"/>
          <w:szCs w:val="20"/>
        </w:rPr>
        <w:t>fokussiert schon</w:t>
      </w:r>
      <w:r w:rsidRPr="0020679C">
        <w:rPr>
          <w:rFonts w:ascii="DIN-Regular" w:hAnsi="DIN-Regular" w:cs="Arial"/>
          <w:szCs w:val="20"/>
        </w:rPr>
        <w:t xml:space="preserve"> beim </w:t>
      </w:r>
      <w:r>
        <w:rPr>
          <w:rFonts w:ascii="DIN-Regular" w:hAnsi="DIN-Regular" w:cs="Arial"/>
          <w:szCs w:val="20"/>
        </w:rPr>
        <w:t xml:space="preserve">ersten </w:t>
      </w:r>
      <w:r w:rsidRPr="0020679C">
        <w:rPr>
          <w:rFonts w:ascii="DIN-Regular" w:hAnsi="DIN-Regular" w:cs="Arial"/>
          <w:szCs w:val="20"/>
        </w:rPr>
        <w:t>Blick in den Sucher</w:t>
      </w:r>
      <w:r>
        <w:rPr>
          <w:rFonts w:ascii="DIN-Regular" w:hAnsi="DIN-Regular" w:cs="Arial"/>
          <w:szCs w:val="20"/>
        </w:rPr>
        <w:t xml:space="preserve"> und</w:t>
      </w:r>
      <w:r w:rsidRPr="0020679C">
        <w:rPr>
          <w:rFonts w:ascii="DIN-Regular" w:hAnsi="DIN-Regular" w:cs="Arial"/>
          <w:szCs w:val="20"/>
        </w:rPr>
        <w:t xml:space="preserve"> der AF/AE-Speicher erlaubt eine schnelle automatische Fokussierung auch beim Fotografieren mit dem elektronischen Sucher. Fokus-Peaking hilft bei MF sowie AF+MF.</w:t>
      </w:r>
    </w:p>
    <w:p w:rsidR="00F2587F" w:rsidRPr="00B15FE4" w:rsidRDefault="00F2587F" w:rsidP="00BA3967">
      <w:pPr>
        <w:rPr>
          <w:rFonts w:ascii="DIN-Regular" w:hAnsi="DIN-Regular" w:cs="Arial"/>
          <w:sz w:val="16"/>
          <w:szCs w:val="16"/>
        </w:rPr>
      </w:pPr>
      <w:r w:rsidRPr="00B15FE4">
        <w:rPr>
          <w:rFonts w:ascii="DIN-Regular" w:hAnsi="DIN-Regular" w:cs="Arial"/>
          <w:sz w:val="16"/>
          <w:szCs w:val="16"/>
        </w:rPr>
        <w:t>*  Kontrast-AF mit DFD Technologie funktioniert nur mit Panasonic Micro</w:t>
      </w:r>
      <w:r>
        <w:rPr>
          <w:rFonts w:ascii="DIN-Regular" w:hAnsi="DIN-Regular" w:cs="Arial"/>
          <w:sz w:val="16"/>
          <w:szCs w:val="16"/>
        </w:rPr>
        <w:t>-</w:t>
      </w:r>
      <w:r w:rsidRPr="00B15FE4">
        <w:rPr>
          <w:rFonts w:ascii="DIN-Regular" w:hAnsi="DIN-Regular" w:cs="Arial"/>
          <w:sz w:val="16"/>
          <w:szCs w:val="16"/>
        </w:rPr>
        <w:t>FourThirds Objektiven</w:t>
      </w:r>
    </w:p>
    <w:p w:rsidR="00F2587F" w:rsidRPr="005F2E6F" w:rsidRDefault="00F2587F" w:rsidP="00BA3967">
      <w:pPr>
        <w:rPr>
          <w:rFonts w:ascii="DIN-Regular" w:hAnsi="DIN-Regular" w:cs="Arial"/>
          <w:sz w:val="16"/>
          <w:szCs w:val="16"/>
        </w:rPr>
      </w:pPr>
      <w:r w:rsidRPr="005F2E6F">
        <w:rPr>
          <w:rFonts w:ascii="DIN-Regular" w:hAnsi="DIN-Regular" w:cs="Arial"/>
          <w:sz w:val="16"/>
          <w:szCs w:val="16"/>
        </w:rPr>
        <w:t>** Mit AF-S, LUMIX G VARIO mit 14-140mm/F3.5-5.6 ASPH./POWER O.I.S. oder LUMIX G VARIO X 12-35mm/F2.8 ASPH./POWER O.I.S.</w:t>
      </w:r>
    </w:p>
    <w:p w:rsidR="00F2587F" w:rsidRDefault="00F2587F" w:rsidP="000133FC">
      <w:pPr>
        <w:pStyle w:val="Heading2"/>
      </w:pPr>
    </w:p>
    <w:p w:rsidR="00F2587F" w:rsidRPr="0020679C" w:rsidRDefault="00F2587F" w:rsidP="000133FC">
      <w:pPr>
        <w:pStyle w:val="Heading2"/>
      </w:pPr>
      <w:r w:rsidRPr="0020679C">
        <w:t>3.</w:t>
      </w:r>
      <w:r w:rsidRPr="0020679C">
        <w:rPr>
          <w:rFonts w:eastAsia="MS Gothi" w:cs="MS Gothi"/>
        </w:rPr>
        <w:t xml:space="preserve"> </w:t>
      </w:r>
      <w:r w:rsidRPr="0020679C">
        <w:t>Bildkontrolle, Bedienung und Funktionalität verbessert</w:t>
      </w:r>
    </w:p>
    <w:p w:rsidR="00F2587F" w:rsidRPr="0020679C" w:rsidRDefault="00F2587F" w:rsidP="001B4498">
      <w:pPr>
        <w:rPr>
          <w:rFonts w:ascii="DIN-Regular" w:hAnsi="DIN-Regular"/>
        </w:rPr>
      </w:pPr>
      <w:r w:rsidRPr="0020679C">
        <w:rPr>
          <w:rFonts w:ascii="DIN-Regular" w:hAnsi="DIN-Regular"/>
        </w:rPr>
        <w:t xml:space="preserve">Der neue, hochauflösende und schnelle elektronische OLED-Sucher der </w:t>
      </w:r>
      <w:r>
        <w:rPr>
          <w:rFonts w:ascii="DIN-Regular" w:hAnsi="DIN-Regular"/>
        </w:rPr>
        <w:t>LUMIX</w:t>
      </w:r>
      <w:r w:rsidRPr="0020679C">
        <w:rPr>
          <w:rFonts w:ascii="DIN-Regular" w:hAnsi="DIN-Regular"/>
        </w:rPr>
        <w:t xml:space="preserve"> GH4 erleichtert die Live-View-Bildkontrolle. Die Auflösung des 100</w:t>
      </w:r>
      <w:r>
        <w:rPr>
          <w:rFonts w:ascii="DIN-Regular" w:hAnsi="DIN-Regular"/>
        </w:rPr>
        <w:t>-Prozent</w:t>
      </w:r>
      <w:r w:rsidRPr="0020679C">
        <w:rPr>
          <w:rFonts w:ascii="DIN-Regular" w:hAnsi="DIN-Regular"/>
        </w:rPr>
        <w:t xml:space="preserve">-Sucherbildes im 16:9-Format beträgt 2.359.000 Bildpunkte bei verbesserter Wiedergabe im Randbereich. </w:t>
      </w:r>
      <w:r>
        <w:rPr>
          <w:rFonts w:ascii="DIN-Regular" w:hAnsi="DIN-Regular"/>
        </w:rPr>
        <w:t xml:space="preserve">Das Sucherbild </w:t>
      </w:r>
      <w:r w:rsidRPr="0020679C">
        <w:rPr>
          <w:rFonts w:ascii="DIN-Regular" w:hAnsi="DIN-Regular"/>
        </w:rPr>
        <w:t>besticht durch einen h</w:t>
      </w:r>
      <w:r>
        <w:rPr>
          <w:rFonts w:ascii="DIN-Regular" w:hAnsi="DIN-Regular"/>
        </w:rPr>
        <w:t xml:space="preserve">ohen Kontrast von 10.000:1 und </w:t>
      </w:r>
      <w:r w:rsidRPr="0020679C">
        <w:rPr>
          <w:rFonts w:ascii="DIN-Regular" w:hAnsi="DIN-Regular"/>
        </w:rPr>
        <w:t xml:space="preserve">eine hervorragende Farbwiedergabe. Wenn </w:t>
      </w:r>
      <w:r>
        <w:rPr>
          <w:rFonts w:ascii="DIN-Regular" w:hAnsi="DIN-Regular"/>
        </w:rPr>
        <w:t>der Kontrast herausgestellt werden soll</w:t>
      </w:r>
      <w:r w:rsidRPr="0020679C">
        <w:rPr>
          <w:rFonts w:ascii="DIN-Regular" w:hAnsi="DIN-Regular"/>
        </w:rPr>
        <w:t xml:space="preserve">, lässt sich das Sucherbild auch monochrom anzeigen. </w:t>
      </w:r>
      <w:r>
        <w:rPr>
          <w:rFonts w:ascii="DIN-Regular" w:hAnsi="DIN-Regular"/>
        </w:rPr>
        <w:t>Eine Austrittspupille von 21</w:t>
      </w:r>
      <w:r w:rsidRPr="0020679C">
        <w:rPr>
          <w:rFonts w:ascii="DIN-Regular" w:hAnsi="DIN-Regular"/>
        </w:rPr>
        <w:t xml:space="preserve">mm, eine neu gestaltete Augenmuschel und eine Suchervergrößerung von 0,67x, </w:t>
      </w:r>
      <w:r w:rsidRPr="00215548">
        <w:rPr>
          <w:rFonts w:ascii="DIN-Regular" w:hAnsi="DIN-Regular"/>
        </w:rPr>
        <w:t xml:space="preserve">vergleichbar </w:t>
      </w:r>
      <w:r>
        <w:rPr>
          <w:rFonts w:ascii="DIN-Regular" w:hAnsi="DIN-Regular"/>
        </w:rPr>
        <w:t>d</w:t>
      </w:r>
      <w:r w:rsidRPr="00215548">
        <w:rPr>
          <w:rFonts w:ascii="DIN-Regular" w:hAnsi="DIN-Regular"/>
        </w:rPr>
        <w:t>er professioneller SLR-Kameras</w:t>
      </w:r>
      <w:r w:rsidRPr="0020679C">
        <w:rPr>
          <w:rFonts w:ascii="DIN-Regular" w:hAnsi="DIN-Regular"/>
        </w:rPr>
        <w:t xml:space="preserve">, </w:t>
      </w:r>
      <w:r>
        <w:rPr>
          <w:rFonts w:ascii="DIN-Regular" w:hAnsi="DIN-Regular"/>
        </w:rPr>
        <w:t>sorgen für</w:t>
      </w:r>
      <w:r w:rsidRPr="0020679C">
        <w:rPr>
          <w:rFonts w:ascii="DIN-Regular" w:hAnsi="DIN-Regular"/>
        </w:rPr>
        <w:t xml:space="preserve"> eine komfortable</w:t>
      </w:r>
      <w:r>
        <w:rPr>
          <w:rFonts w:ascii="DIN-Regular" w:hAnsi="DIN-Regular"/>
        </w:rPr>
        <w:t xml:space="preserve"> und </w:t>
      </w:r>
      <w:r w:rsidRPr="0020679C">
        <w:rPr>
          <w:rFonts w:ascii="DIN-Regular" w:hAnsi="DIN-Regular"/>
        </w:rPr>
        <w:t>entspannte Betrachtung.</w:t>
      </w:r>
    </w:p>
    <w:p w:rsidR="00F2587F" w:rsidRPr="0020679C" w:rsidRDefault="00F2587F" w:rsidP="001B4498">
      <w:pPr>
        <w:rPr>
          <w:rFonts w:ascii="DIN-Regular" w:hAnsi="DIN-Regular"/>
        </w:rPr>
      </w:pPr>
      <w:r w:rsidRPr="0020679C">
        <w:rPr>
          <w:rFonts w:ascii="DIN-Regular" w:hAnsi="DIN-Regular"/>
        </w:rPr>
        <w:t xml:space="preserve">Die Umschaltung zwischen elektronischem Sucher und rückseitigem Touchscreen-OLED-Monitor erfolgt automatisch. Dafür sorgt </w:t>
      </w:r>
      <w:r>
        <w:rPr>
          <w:rFonts w:ascii="DIN-Regular" w:hAnsi="DIN-Regular"/>
        </w:rPr>
        <w:t>der</w:t>
      </w:r>
      <w:r w:rsidRPr="0020679C">
        <w:rPr>
          <w:rFonts w:ascii="DIN-Regular" w:hAnsi="DIN-Regular"/>
        </w:rPr>
        <w:t xml:space="preserve"> Augensensor, dessen Empfindlichkeit variabel und abschaltbar ist. Der 7,5</w:t>
      </w:r>
      <w:r>
        <w:rPr>
          <w:rFonts w:ascii="DIN-Regular" w:hAnsi="DIN-Regular"/>
        </w:rPr>
        <w:t>cm (3 Zoll</w:t>
      </w:r>
      <w:r w:rsidRPr="0020679C">
        <w:rPr>
          <w:rFonts w:ascii="DIN-Regular" w:hAnsi="DIN-Regular"/>
        </w:rPr>
        <w:t xml:space="preserve">)-OLED-Monitor </w:t>
      </w:r>
      <w:r>
        <w:rPr>
          <w:rFonts w:ascii="DIN-Regular" w:hAnsi="DIN-Regular"/>
        </w:rPr>
        <w:t>mit 100 Prozent</w:t>
      </w:r>
      <w:r w:rsidRPr="0020679C">
        <w:rPr>
          <w:rFonts w:ascii="DIN-Regular" w:hAnsi="DIN-Regular"/>
        </w:rPr>
        <w:t xml:space="preserve">-Bildfeld </w:t>
      </w:r>
      <w:r>
        <w:rPr>
          <w:rFonts w:ascii="DIN-Regular" w:hAnsi="DIN-Regular"/>
        </w:rPr>
        <w:t>im 3:2-</w:t>
      </w:r>
      <w:r w:rsidRPr="0020679C">
        <w:rPr>
          <w:rFonts w:ascii="DIN-Regular" w:hAnsi="DIN-Regular"/>
        </w:rPr>
        <w:t xml:space="preserve">Format und einer Auflösung von 1.036.000 Bildpunkten lässt sich um 180° ausklappen und um 270° drehen. Sowohl das Monitor- wie auch das Sucherbild profitieren von der schnellen Signalauslesung- und -verarbeitung sowie den reaktionsschnellen OLEDs. </w:t>
      </w:r>
      <w:r>
        <w:rPr>
          <w:rFonts w:ascii="DIN-Regular" w:hAnsi="DIN-Regular"/>
        </w:rPr>
        <w:t>Das sorgt für</w:t>
      </w:r>
      <w:r w:rsidRPr="0020679C">
        <w:rPr>
          <w:rFonts w:ascii="DIN-Regular" w:hAnsi="DIN-Regular"/>
        </w:rPr>
        <w:t xml:space="preserve"> </w:t>
      </w:r>
      <w:r>
        <w:rPr>
          <w:rFonts w:ascii="DIN-Regular" w:hAnsi="DIN-Regular"/>
        </w:rPr>
        <w:t xml:space="preserve">eine </w:t>
      </w:r>
      <w:r w:rsidRPr="0020679C">
        <w:rPr>
          <w:rFonts w:ascii="DIN-Regular" w:hAnsi="DIN-Regular"/>
        </w:rPr>
        <w:t>Bilder</w:t>
      </w:r>
      <w:r>
        <w:rPr>
          <w:rFonts w:ascii="DIN-Regular" w:hAnsi="DIN-Regular"/>
        </w:rPr>
        <w:t>wiedergabe</w:t>
      </w:r>
      <w:r w:rsidRPr="0020679C">
        <w:rPr>
          <w:rFonts w:ascii="DIN-Regular" w:hAnsi="DIN-Regular"/>
        </w:rPr>
        <w:t xml:space="preserve"> </w:t>
      </w:r>
      <w:r>
        <w:rPr>
          <w:rFonts w:ascii="DIN-Regular" w:hAnsi="DIN-Regular"/>
        </w:rPr>
        <w:t>ohne Ruckler bei</w:t>
      </w:r>
      <w:r w:rsidRPr="0020679C">
        <w:rPr>
          <w:rFonts w:ascii="DIN-Regular" w:hAnsi="DIN-Regular"/>
        </w:rPr>
        <w:t xml:space="preserve"> bewegten Motiven</w:t>
      </w:r>
      <w:r>
        <w:rPr>
          <w:rFonts w:ascii="DIN-Regular" w:hAnsi="DIN-Regular"/>
        </w:rPr>
        <w:t xml:space="preserve"> oder Schwenks.</w:t>
      </w:r>
    </w:p>
    <w:p w:rsidR="00F2587F" w:rsidRPr="0020679C" w:rsidRDefault="00F2587F" w:rsidP="001B4498">
      <w:pPr>
        <w:rPr>
          <w:rFonts w:ascii="DIN-Regular" w:hAnsi="DIN-Regular"/>
        </w:rPr>
      </w:pPr>
      <w:r w:rsidRPr="0020679C">
        <w:rPr>
          <w:rFonts w:ascii="DIN-Regular" w:hAnsi="DIN-Regular"/>
        </w:rPr>
        <w:t xml:space="preserve">Die Touchscreen-Bedienung kann sowohl bei der Bildkontrolle über den Monitor </w:t>
      </w:r>
      <w:r>
        <w:rPr>
          <w:rFonts w:ascii="DIN-Regular" w:hAnsi="DIN-Regular"/>
        </w:rPr>
        <w:t>als auch</w:t>
      </w:r>
      <w:r w:rsidRPr="0020679C">
        <w:rPr>
          <w:rFonts w:ascii="DIN-Regular" w:hAnsi="DIN-Regular"/>
        </w:rPr>
        <w:t xml:space="preserve"> über den Sucher erfolgen. </w:t>
      </w:r>
      <w:r>
        <w:rPr>
          <w:rFonts w:ascii="DIN-Regular" w:hAnsi="DIN-Regular"/>
        </w:rPr>
        <w:t>Mit den manuellen Einstellrädern oberhalb und an der Rückseite der Kamera lässt sich b</w:t>
      </w:r>
      <w:r w:rsidRPr="0020679C">
        <w:rPr>
          <w:rFonts w:ascii="DIN-Regular" w:hAnsi="DIN-Regular"/>
        </w:rPr>
        <w:t xml:space="preserve">esonders schnell </w:t>
      </w:r>
      <w:r>
        <w:rPr>
          <w:rFonts w:ascii="DIN-Regular" w:hAnsi="DIN-Regular"/>
        </w:rPr>
        <w:t>auf die</w:t>
      </w:r>
      <w:r w:rsidRPr="0020679C">
        <w:rPr>
          <w:rFonts w:ascii="DIN-Regular" w:hAnsi="DIN-Regular"/>
        </w:rPr>
        <w:t xml:space="preserve"> wichtigsten Funktionen </w:t>
      </w:r>
      <w:r>
        <w:rPr>
          <w:rFonts w:ascii="DIN-Regular" w:hAnsi="DIN-Regular"/>
        </w:rPr>
        <w:t>zugreifen</w:t>
      </w:r>
      <w:r w:rsidRPr="0020679C">
        <w:rPr>
          <w:rFonts w:ascii="DIN-Regular" w:hAnsi="DIN-Regular"/>
        </w:rPr>
        <w:t>. Eigene Tasten dienen der schnellen Einstellung von Belichtungskorrektur, Weißabgleich und ISO-Wert, fünf Einstellungen können über programmierbare „Fn“-Tasten aufgerufen werden. All diese Elemente lassen sich bedienen, ohne das Auge vom Sucher zu nehmen.</w:t>
      </w:r>
    </w:p>
    <w:p w:rsidR="00F2587F" w:rsidRPr="00134E2F" w:rsidRDefault="00F2587F" w:rsidP="001B4498">
      <w:r>
        <w:rPr>
          <w:rFonts w:ascii="DIN-Regular" w:hAnsi="DIN-Regular"/>
        </w:rPr>
        <w:t>Die GH4 ist auch für</w:t>
      </w:r>
      <w:r w:rsidRPr="0020679C">
        <w:rPr>
          <w:rFonts w:ascii="DIN-Regular" w:hAnsi="DIN-Regular"/>
        </w:rPr>
        <w:t xml:space="preserve"> robuste Einsätze unter erschwerten Bedingungen </w:t>
      </w:r>
      <w:r>
        <w:rPr>
          <w:rFonts w:ascii="DIN-Regular" w:hAnsi="DIN-Regular"/>
        </w:rPr>
        <w:t>entwickelt worden. So</w:t>
      </w:r>
      <w:r w:rsidRPr="0020679C">
        <w:rPr>
          <w:rFonts w:ascii="DIN-Regular" w:hAnsi="DIN-Regular"/>
        </w:rPr>
        <w:t xml:space="preserve"> besteht das Grundgehäuse der GH4 aus einer Magnesium-Druckguss-Legierung</w:t>
      </w:r>
      <w:r>
        <w:rPr>
          <w:rFonts w:ascii="DIN-Regular" w:hAnsi="DIN-Regular"/>
        </w:rPr>
        <w:t xml:space="preserve"> und ist auch</w:t>
      </w:r>
      <w:r w:rsidRPr="0020679C">
        <w:rPr>
          <w:rFonts w:ascii="DIN-Regular" w:hAnsi="DIN-Regular"/>
        </w:rPr>
        <w:t xml:space="preserve"> gegen Spritzwasser und Staub</w:t>
      </w:r>
      <w:r>
        <w:rPr>
          <w:rFonts w:ascii="DIN-Regular" w:hAnsi="DIN-Regular"/>
        </w:rPr>
        <w:t xml:space="preserve"> geschützt</w:t>
      </w:r>
      <w:r w:rsidRPr="0020679C">
        <w:rPr>
          <w:rFonts w:ascii="DIN-Regular" w:hAnsi="DIN-Regular"/>
        </w:rPr>
        <w:t>. Der neue Verschluss bietet eine kürzeste Belichtungszeit von 1/8000 s, eine X-Synchronzeit für den internen wie auch externe Blitze von 1/250s. Er ist auf eine Lebensdauer von 200.000 Auslösungen ausgelegt.*</w:t>
      </w:r>
      <w:r w:rsidRPr="00134E2F">
        <w:t xml:space="preserve"> </w:t>
      </w:r>
    </w:p>
    <w:p w:rsidR="00F2587F" w:rsidRPr="00B15FE4" w:rsidRDefault="00F2587F" w:rsidP="00622ECA">
      <w:pPr>
        <w:snapToGrid w:val="0"/>
        <w:rPr>
          <w:rFonts w:ascii="DIN-Regular" w:hAnsi="DIN-Regular" w:cs="Arial"/>
          <w:sz w:val="16"/>
          <w:szCs w:val="16"/>
        </w:rPr>
      </w:pPr>
      <w:r w:rsidRPr="00B15FE4">
        <w:rPr>
          <w:rFonts w:ascii="DIN-Regular" w:hAnsi="DIN-Regular" w:cs="Arial"/>
          <w:sz w:val="16"/>
          <w:szCs w:val="16"/>
        </w:rPr>
        <w:t>*</w:t>
      </w:r>
      <w:r w:rsidRPr="00B15FE4">
        <w:rPr>
          <w:rFonts w:ascii="DIN-Regular" w:hAnsi="DIN-Regular" w:cs="Arial"/>
          <w:sz w:val="16"/>
          <w:szCs w:val="16"/>
          <w:vertAlign w:val="superscript"/>
        </w:rPr>
        <w:t xml:space="preserve"> </w:t>
      </w:r>
      <w:r>
        <w:rPr>
          <w:rFonts w:ascii="DIN-Regular" w:hAnsi="DIN-Regular" w:cs="Arial"/>
          <w:sz w:val="16"/>
          <w:szCs w:val="18"/>
        </w:rPr>
        <w:t>Getestet durch Panasonic</w:t>
      </w:r>
    </w:p>
    <w:p w:rsidR="00F2587F" w:rsidRPr="0020679C" w:rsidRDefault="00F2587F" w:rsidP="00542524">
      <w:pPr>
        <w:pStyle w:val="Heading2"/>
        <w:ind w:left="0" w:firstLine="0"/>
      </w:pPr>
      <w:r w:rsidRPr="0020679C">
        <w:t>4. Vielseitig ausbaufähig</w:t>
      </w:r>
    </w:p>
    <w:p w:rsidR="00F2587F" w:rsidRPr="0020679C" w:rsidRDefault="00F2587F" w:rsidP="00E35146">
      <w:pPr>
        <w:rPr>
          <w:rFonts w:ascii="DIN-Bold" w:hAnsi="DIN-Bold" w:cs="Arial"/>
          <w:b/>
        </w:rPr>
      </w:pPr>
      <w:r w:rsidRPr="0020679C">
        <w:rPr>
          <w:rFonts w:ascii="DIN-Bold" w:hAnsi="DIN-Bold" w:cs="Arial"/>
          <w:b/>
        </w:rPr>
        <w:t>Einfache kabellose Verbindung zu Smartphones mit</w:t>
      </w:r>
      <w:r>
        <w:rPr>
          <w:rFonts w:ascii="DIN-Bold" w:hAnsi="DIN-Bold" w:cs="Arial"/>
          <w:b/>
        </w:rPr>
        <w:t xml:space="preserve"> Wi</w:t>
      </w:r>
      <w:r w:rsidRPr="0020679C">
        <w:rPr>
          <w:rFonts w:ascii="DIN-Bold" w:hAnsi="DIN-Bold" w:cs="Arial"/>
          <w:b/>
        </w:rPr>
        <w:t xml:space="preserve">Fi® / NFC </w:t>
      </w:r>
    </w:p>
    <w:p w:rsidR="00F2587F" w:rsidRPr="0020679C" w:rsidRDefault="00F2587F" w:rsidP="001B4498">
      <w:pPr>
        <w:rPr>
          <w:rFonts w:ascii="DIN-Regular" w:hAnsi="DIN-Regular"/>
        </w:rPr>
      </w:pPr>
      <w:r w:rsidRPr="0020679C">
        <w:rPr>
          <w:rFonts w:ascii="DIN-Regular" w:hAnsi="DIN-Regular"/>
        </w:rPr>
        <w:t xml:space="preserve">Die GH4 </w:t>
      </w:r>
      <w:r>
        <w:rPr>
          <w:rFonts w:ascii="DIN-Regular" w:hAnsi="DIN-Regular"/>
        </w:rPr>
        <w:t>ist mit einem integrierten Wi</w:t>
      </w:r>
      <w:r w:rsidRPr="0020679C">
        <w:rPr>
          <w:rFonts w:ascii="DIN-Regular" w:hAnsi="DIN-Regular"/>
        </w:rPr>
        <w:t>Fi</w:t>
      </w:r>
      <w:r w:rsidRPr="0020679C">
        <w:rPr>
          <w:rFonts w:ascii="DIN-Regular" w:hAnsi="DIN-Regular"/>
          <w:vertAlign w:val="superscript"/>
        </w:rPr>
        <w:t>®</w:t>
      </w:r>
      <w:r w:rsidRPr="0020679C">
        <w:rPr>
          <w:rFonts w:ascii="DIN-Regular" w:hAnsi="DIN-Regular"/>
        </w:rPr>
        <w:t xml:space="preserve">-Modul (IEEE 802.11 b/g/n) samt NFC (Near Field Communication)-Technologie ausgestattet, </w:t>
      </w:r>
      <w:r>
        <w:rPr>
          <w:rFonts w:ascii="DIN-Regular" w:hAnsi="DIN-Regular"/>
        </w:rPr>
        <w:t>die für flexible Anschlussmöglichkeiten und Bildübertragung sorgt</w:t>
      </w:r>
      <w:r w:rsidRPr="0020679C">
        <w:rPr>
          <w:rFonts w:ascii="DIN-Regular" w:hAnsi="DIN-Regular"/>
        </w:rPr>
        <w:t xml:space="preserve">. Mit der Panasonic „Image App“ ist die Bildkontrolle und Fernbedienung bei Foto- und Videoaufnahmen mit iOS- und Android-Smartphones und Tablets möglich, </w:t>
      </w:r>
      <w:r>
        <w:rPr>
          <w:rFonts w:ascii="DIN-Regular" w:hAnsi="DIN-Regular"/>
        </w:rPr>
        <w:t>wie etwa das</w:t>
      </w:r>
      <w:r w:rsidRPr="0020679C">
        <w:rPr>
          <w:rFonts w:ascii="DIN-Regular" w:hAnsi="DIN-Regular"/>
        </w:rPr>
        <w:t xml:space="preserve"> Auslösen, Zoomen, Fokussieren und die Einstellungen von Verschlusszeit, Blende, Belichtungskorrektur, </w:t>
      </w:r>
      <w:r>
        <w:rPr>
          <w:rFonts w:ascii="DIN-Regular" w:hAnsi="DIN-Regular"/>
        </w:rPr>
        <w:t>sowie</w:t>
      </w:r>
      <w:r w:rsidRPr="0020679C">
        <w:rPr>
          <w:rFonts w:ascii="DIN-Regular" w:hAnsi="DIN-Regular"/>
        </w:rPr>
        <w:t xml:space="preserve"> das Betrachten und Teilen von Bildern. Auch Geo-Tags vom Smartphone lassen sich nach der Aufnahme </w:t>
      </w:r>
      <w:r>
        <w:rPr>
          <w:rFonts w:ascii="DIN-Regular" w:hAnsi="DIN-Regular"/>
        </w:rPr>
        <w:t>in der Bilddatei speichern</w:t>
      </w:r>
      <w:r w:rsidRPr="0020679C">
        <w:rPr>
          <w:rFonts w:ascii="DIN-Regular" w:hAnsi="DIN-Regular"/>
        </w:rPr>
        <w:t>. Bei Smartphone</w:t>
      </w:r>
      <w:r>
        <w:rPr>
          <w:rFonts w:ascii="DIN-Regular" w:hAnsi="DIN-Regular"/>
        </w:rPr>
        <w:t xml:space="preserve">s und </w:t>
      </w:r>
      <w:r w:rsidRPr="0020679C">
        <w:rPr>
          <w:rFonts w:ascii="DIN-Regular" w:hAnsi="DIN-Regular"/>
        </w:rPr>
        <w:t>Tablet</w:t>
      </w:r>
      <w:r>
        <w:rPr>
          <w:rFonts w:ascii="DIN-Regular" w:hAnsi="DIN-Regular"/>
        </w:rPr>
        <w:t>s</w:t>
      </w:r>
      <w:r w:rsidRPr="0020679C">
        <w:rPr>
          <w:rFonts w:ascii="DIN-Regular" w:hAnsi="DIN-Regular"/>
        </w:rPr>
        <w:t xml:space="preserve"> ohne NFC-Funktion erleichtert ein spezieller QR-Code auf dem Kamera-Monitor die Verbindung </w:t>
      </w:r>
      <w:r>
        <w:rPr>
          <w:rFonts w:ascii="DIN-Regular" w:hAnsi="DIN-Regular"/>
        </w:rPr>
        <w:t>durch ein einfaches Abscannen</w:t>
      </w:r>
      <w:r w:rsidRPr="0020679C">
        <w:rPr>
          <w:rFonts w:ascii="DIN-Regular" w:hAnsi="DIN-Regular"/>
        </w:rPr>
        <w:t xml:space="preserve">. </w:t>
      </w:r>
    </w:p>
    <w:p w:rsidR="00F2587F" w:rsidRPr="0020679C" w:rsidRDefault="00F2587F" w:rsidP="001B4498">
      <w:pPr>
        <w:rPr>
          <w:rFonts w:ascii="DIN-Bold" w:hAnsi="DIN-Bold" w:cs="Arial"/>
          <w:b/>
        </w:rPr>
      </w:pPr>
      <w:r w:rsidRPr="0020679C">
        <w:rPr>
          <w:rFonts w:ascii="DIN-Bold" w:hAnsi="DIN-Bold" w:cs="Arial"/>
          <w:b/>
        </w:rPr>
        <w:t xml:space="preserve">Signal-Ein- und Ausgänge </w:t>
      </w:r>
    </w:p>
    <w:p w:rsidR="00F2587F" w:rsidRPr="0020679C" w:rsidRDefault="00F2587F" w:rsidP="00EE15C0">
      <w:pPr>
        <w:rPr>
          <w:rFonts w:ascii="DIN-Regular" w:hAnsi="DIN-Regular"/>
        </w:rPr>
      </w:pPr>
      <w:r w:rsidRPr="0020679C">
        <w:rPr>
          <w:rFonts w:ascii="DIN-Regular" w:hAnsi="DIN-Regular"/>
        </w:rPr>
        <w:t>Die GH4 kommt mit zahlreichen Zubehör-Anschlüssen. Eine</w:t>
      </w:r>
      <w:r>
        <w:rPr>
          <w:rFonts w:ascii="DIN-Regular" w:hAnsi="DIN-Regular"/>
        </w:rPr>
        <w:t xml:space="preserve"> 3,5</w:t>
      </w:r>
      <w:r w:rsidRPr="0020679C">
        <w:rPr>
          <w:rFonts w:ascii="DIN-Regular" w:hAnsi="DIN-Regular"/>
        </w:rPr>
        <w:t>mm-Mikrofonbuchse erlaubt qualitativ hochwertige Tonaufnahme mit ei</w:t>
      </w:r>
      <w:r>
        <w:rPr>
          <w:rFonts w:ascii="DIN-Regular" w:hAnsi="DIN-Regular"/>
        </w:rPr>
        <w:t>nem externen Mikrofon und die 3,5</w:t>
      </w:r>
      <w:r w:rsidRPr="0020679C">
        <w:rPr>
          <w:rFonts w:ascii="DIN-Regular" w:hAnsi="DIN-Regular"/>
        </w:rPr>
        <w:t xml:space="preserve">mm-Kopfhörerbuchse </w:t>
      </w:r>
      <w:r>
        <w:rPr>
          <w:rFonts w:ascii="DIN-Regular" w:hAnsi="DIN-Regular"/>
        </w:rPr>
        <w:t xml:space="preserve">ermöglicht </w:t>
      </w:r>
      <w:r w:rsidRPr="0020679C">
        <w:rPr>
          <w:rFonts w:ascii="DIN-Regular" w:hAnsi="DIN-Regular"/>
        </w:rPr>
        <w:t>die Überwachung des Tons während der Videoaufnahme. Ebenfalls in Echtzeit kann die Aufnahme per Live-Bild, über ein optionales Mikro HDMI-Kabel angeschlossenen</w:t>
      </w:r>
      <w:r>
        <w:rPr>
          <w:rFonts w:ascii="DIN-Regular" w:hAnsi="DIN-Regular"/>
        </w:rPr>
        <w:t xml:space="preserve"> werden und </w:t>
      </w:r>
      <w:r w:rsidRPr="0020679C">
        <w:rPr>
          <w:rFonts w:ascii="DIN-Regular" w:hAnsi="DIN-Regular"/>
        </w:rPr>
        <w:t xml:space="preserve">auf einem externen Monitor kontrolliert werden. </w:t>
      </w:r>
      <w:r>
        <w:rPr>
          <w:rFonts w:ascii="DIN-Regular" w:hAnsi="DIN-Regular"/>
        </w:rPr>
        <w:t>Zusätzlich</w:t>
      </w:r>
      <w:r w:rsidRPr="0020679C">
        <w:rPr>
          <w:rFonts w:ascii="DIN-Regular" w:hAnsi="DIN-Regular"/>
        </w:rPr>
        <w:t xml:space="preserve"> </w:t>
      </w:r>
      <w:r>
        <w:rPr>
          <w:rFonts w:ascii="DIN-Regular" w:hAnsi="DIN-Regular"/>
        </w:rPr>
        <w:t>stehen</w:t>
      </w:r>
      <w:r w:rsidRPr="0020679C">
        <w:rPr>
          <w:rFonts w:ascii="DIN-Regular" w:hAnsi="DIN-Regular"/>
        </w:rPr>
        <w:t xml:space="preserve"> AV-Ausgänge (2ch Audio, Composite), X-Blitzkabelbuchse und eine 2,5mm Klinkenbuchse für eine Fernbedienung</w:t>
      </w:r>
      <w:r>
        <w:rPr>
          <w:rFonts w:ascii="DIN-Regular" w:hAnsi="DIN-Regular"/>
        </w:rPr>
        <w:t xml:space="preserve"> zur Verfügung</w:t>
      </w:r>
      <w:r w:rsidRPr="0020679C">
        <w:rPr>
          <w:rFonts w:ascii="DIN-Regular" w:hAnsi="DIN-Regular"/>
        </w:rPr>
        <w:t>.</w:t>
      </w:r>
    </w:p>
    <w:p w:rsidR="00F2587F" w:rsidRPr="0020679C" w:rsidRDefault="00F2587F" w:rsidP="001B4498">
      <w:pPr>
        <w:rPr>
          <w:rFonts w:ascii="DIN-Regular" w:hAnsi="DIN-Regular"/>
        </w:rPr>
      </w:pPr>
      <w:r w:rsidRPr="0020679C">
        <w:rPr>
          <w:rFonts w:ascii="DIN-Regular" w:hAnsi="DIN-Regular"/>
        </w:rPr>
        <w:t>Für die zuverlässige Aufzeichnung von hochauflösenden 4K-Video</w:t>
      </w:r>
      <w:r>
        <w:rPr>
          <w:rFonts w:ascii="DIN-Regular" w:hAnsi="DIN-Regular"/>
        </w:rPr>
        <w:t>s</w:t>
      </w:r>
      <w:r w:rsidRPr="0020679C">
        <w:rPr>
          <w:rFonts w:ascii="DIN-Regular" w:hAnsi="DIN-Regular"/>
        </w:rPr>
        <w:t xml:space="preserve"> nutzt die GH4 SD-Speicherkarten der neuen UHS Speed Klasse 3 (U3). Diese Norm garantiert eine konstante minimale Schreibgeschwindigkeit von 30 MB/s, wie sie für 4K-Video</w:t>
      </w:r>
      <w:r>
        <w:rPr>
          <w:rFonts w:ascii="DIN-Regular" w:hAnsi="DIN-Regular"/>
        </w:rPr>
        <w:t>aufnahmen</w:t>
      </w:r>
      <w:r w:rsidRPr="0020679C">
        <w:rPr>
          <w:rFonts w:ascii="DIN-Regular" w:hAnsi="DIN-Regular"/>
        </w:rPr>
        <w:t xml:space="preserve"> erforderlich ist. </w:t>
      </w:r>
    </w:p>
    <w:p w:rsidR="00F2587F" w:rsidRPr="000133FC" w:rsidRDefault="00F2587F" w:rsidP="00E35146">
      <w:pPr>
        <w:rPr>
          <w:rFonts w:ascii="DIN-Bold" w:hAnsi="DIN-Bold" w:cs="Arial"/>
          <w:b/>
        </w:rPr>
      </w:pPr>
      <w:r w:rsidRPr="000133FC">
        <w:rPr>
          <w:rFonts w:ascii="DIN-Bold" w:hAnsi="DIN-Bold" w:cs="Arial"/>
          <w:b/>
        </w:rPr>
        <w:t>Optionales Zubehör</w:t>
      </w:r>
    </w:p>
    <w:p w:rsidR="00F2587F" w:rsidRPr="000133FC" w:rsidRDefault="00F2587F" w:rsidP="00E35146">
      <w:pPr>
        <w:pStyle w:val="CommentText"/>
        <w:rPr>
          <w:rFonts w:ascii="DIN-Regular" w:hAnsi="DIN-Regular" w:cs="Arial"/>
        </w:rPr>
      </w:pPr>
      <w:r w:rsidRPr="000133FC">
        <w:rPr>
          <w:rFonts w:ascii="DIN-Regular" w:hAnsi="DIN-Regular" w:cs="Arial"/>
        </w:rPr>
        <w:t xml:space="preserve">Mit dem DMW-FL580L erweitert ein neuer leistungsstarker System-Blitz das Panasonic-Zubehörangebot. Der Blitz mit Leitzahl 58 bietet </w:t>
      </w:r>
      <w:r>
        <w:rPr>
          <w:rFonts w:ascii="DIN-Regular" w:hAnsi="DIN-Regular" w:cs="Arial"/>
        </w:rPr>
        <w:t>schnelle Ladezeiten von nur 1,7 Sekunden</w:t>
      </w:r>
      <w:r w:rsidRPr="000133FC">
        <w:rPr>
          <w:rFonts w:ascii="DIN-Regular" w:hAnsi="DIN-Regular" w:cs="Arial"/>
        </w:rPr>
        <w:t xml:space="preserve">, ist kabellos steuerbar und </w:t>
      </w:r>
      <w:r>
        <w:rPr>
          <w:rFonts w:ascii="DIN-Regular" w:hAnsi="DIN-Regular" w:cs="Arial"/>
        </w:rPr>
        <w:t xml:space="preserve">besitzt </w:t>
      </w:r>
      <w:r w:rsidRPr="000133FC">
        <w:rPr>
          <w:rFonts w:ascii="DIN-Regular" w:hAnsi="DIN-Regular" w:cs="Arial"/>
        </w:rPr>
        <w:t>eine LED-Videoleuchtenfunktion. Die 12mm (24mmKB)-Weitwinkel-Ausleuchtung des Zoomreflektors kann per Streuscheibe auf 7mm (14mm KB) bei LZ 26 erweitert werden.</w:t>
      </w:r>
    </w:p>
    <w:p w:rsidR="00F2587F" w:rsidRPr="000133FC" w:rsidRDefault="00F2587F" w:rsidP="00D26DDD">
      <w:pPr>
        <w:pStyle w:val="CommentText"/>
        <w:rPr>
          <w:rFonts w:ascii="DIN-Regular" w:hAnsi="DIN-Regular" w:cs="Arial"/>
        </w:rPr>
      </w:pPr>
      <w:r w:rsidRPr="000133FC">
        <w:rPr>
          <w:rFonts w:ascii="DIN-Regular" w:hAnsi="DIN-Regular" w:cs="Arial"/>
        </w:rPr>
        <w:t>Das externe Stereo-Richt-/Zoom-Mikrofon (DMW-MS2) erlaubt die Anpassung der Aufnahmecharakteristik an die jeweilige Situation, wobei die neu hinzugekommene Zoom-Charakteristik auch automatisch je nach Zoomstellung des Objektivs gesteuert werden kann.</w:t>
      </w:r>
    </w:p>
    <w:p w:rsidR="00F2587F" w:rsidRPr="000133FC" w:rsidRDefault="00F2587F" w:rsidP="00F4675A">
      <w:pPr>
        <w:pStyle w:val="CommentText"/>
        <w:rPr>
          <w:rFonts w:ascii="DIN-Regular" w:hAnsi="DIN-Regular" w:cs="Arial"/>
          <w:color w:val="FF0000"/>
        </w:rPr>
      </w:pPr>
      <w:r w:rsidRPr="000133FC">
        <w:rPr>
          <w:rFonts w:ascii="DIN-Regular" w:hAnsi="DIN-Regular" w:cs="Arial"/>
        </w:rPr>
        <w:t>Für professionelle Videoansprüche ist darüber hinaus ein Anschluss an das neue Video-Interface DMW-YAGH zur leistungsfähigen Video-Übertragung und Audio-Steuerung vorhanden.</w:t>
      </w:r>
    </w:p>
    <w:p w:rsidR="00F2587F" w:rsidRDefault="00F2587F" w:rsidP="000133FC">
      <w:pPr>
        <w:pStyle w:val="Heading2"/>
      </w:pPr>
    </w:p>
    <w:p w:rsidR="00F2587F" w:rsidRPr="000133FC" w:rsidRDefault="00F2587F" w:rsidP="000133FC">
      <w:pPr>
        <w:pStyle w:val="Heading2"/>
      </w:pPr>
      <w:r w:rsidRPr="000133FC">
        <w:t>5. Die erste spiegellose digitale Systemkamera (DSLM) der Welt mit professioneller 4K-Videoaufzeichnung</w:t>
      </w:r>
    </w:p>
    <w:p w:rsidR="00F2587F" w:rsidRPr="000133FC" w:rsidRDefault="00F2587F" w:rsidP="00D23252">
      <w:pPr>
        <w:rPr>
          <w:rFonts w:ascii="DIN-Regular" w:hAnsi="DIN-Regular"/>
        </w:rPr>
      </w:pPr>
      <w:r w:rsidRPr="000133FC">
        <w:rPr>
          <w:rFonts w:ascii="DIN-Regular" w:hAnsi="DIN-Regular"/>
        </w:rPr>
        <w:t xml:space="preserve">Schon die </w:t>
      </w:r>
      <w:r>
        <w:rPr>
          <w:rFonts w:ascii="DIN-Regular" w:hAnsi="DIN-Regular"/>
        </w:rPr>
        <w:t>LUMIX</w:t>
      </w:r>
      <w:r w:rsidRPr="000133FC">
        <w:rPr>
          <w:rFonts w:ascii="DIN-Regular" w:hAnsi="DIN-Regular"/>
        </w:rPr>
        <w:t xml:space="preserve"> GH3 überzeugte die Fachwelt mit ihrer hervorragenden Video-Qualität. Die GH4 </w:t>
      </w:r>
      <w:r>
        <w:rPr>
          <w:rFonts w:ascii="DIN-Regular" w:hAnsi="DIN-Regular"/>
        </w:rPr>
        <w:t>wurde entwickelt,</w:t>
      </w:r>
      <w:r w:rsidRPr="000133FC">
        <w:rPr>
          <w:rFonts w:ascii="DIN-Regular" w:hAnsi="DIN-Regular"/>
        </w:rPr>
        <w:t xml:space="preserve"> die Grenzen zwischen Consumer- und Profi-Videokameras</w:t>
      </w:r>
      <w:r>
        <w:rPr>
          <w:rFonts w:ascii="DIN-Regular" w:hAnsi="DIN-Regular"/>
        </w:rPr>
        <w:t xml:space="preserve"> zu überwinden</w:t>
      </w:r>
      <w:r w:rsidRPr="000133FC">
        <w:rPr>
          <w:rFonts w:ascii="DIN-Regular" w:hAnsi="DIN-Regular"/>
        </w:rPr>
        <w:t>. Einer der wichtigsten Schritte dabei ist die Integration der 4K-V</w:t>
      </w:r>
      <w:r>
        <w:rPr>
          <w:rFonts w:ascii="DIN-Regular" w:hAnsi="DIN-Regular"/>
        </w:rPr>
        <w:t>ideoa</w:t>
      </w:r>
      <w:r w:rsidRPr="000133FC">
        <w:rPr>
          <w:rFonts w:ascii="DIN-Regular" w:hAnsi="DIN-Regular"/>
        </w:rPr>
        <w:t>ufzeichnung (Cinema</w:t>
      </w:r>
      <w:r>
        <w:rPr>
          <w:rFonts w:ascii="DIN-Regular" w:hAnsi="DIN-Regular"/>
        </w:rPr>
        <w:t xml:space="preserve"> 4K: 4096 x 2160/</w:t>
      </w:r>
      <w:r w:rsidRPr="000133FC">
        <w:rPr>
          <w:rFonts w:ascii="DIN-Regular" w:hAnsi="DIN-Regular"/>
        </w:rPr>
        <w:t>24 B/s</w:t>
      </w:r>
      <w:r>
        <w:rPr>
          <w:rFonts w:ascii="DIN-Regular" w:hAnsi="DIN-Regular"/>
        </w:rPr>
        <w:t xml:space="preserve"> und QFHD 4 K: 3840 x 2160/</w:t>
      </w:r>
      <w:r w:rsidRPr="000133FC">
        <w:rPr>
          <w:rFonts w:ascii="DIN-Regular" w:hAnsi="DIN-Regular"/>
        </w:rPr>
        <w:t xml:space="preserve">bis zu 30 B/s) im MOV/MP4-Format. Die </w:t>
      </w:r>
      <w:r>
        <w:rPr>
          <w:rFonts w:ascii="DIN-Regular" w:hAnsi="DIN-Regular"/>
        </w:rPr>
        <w:t>LUMIX</w:t>
      </w:r>
      <w:r w:rsidRPr="000133FC">
        <w:rPr>
          <w:rFonts w:ascii="DIN-Regular" w:hAnsi="DIN-Regular"/>
        </w:rPr>
        <w:t xml:space="preserve"> GH4 </w:t>
      </w:r>
      <w:r>
        <w:rPr>
          <w:rFonts w:ascii="DIN-Regular" w:hAnsi="DIN-Regular"/>
        </w:rPr>
        <w:t>ermöglicht</w:t>
      </w:r>
      <w:r w:rsidRPr="000133FC">
        <w:rPr>
          <w:rFonts w:ascii="DIN-Regular" w:hAnsi="DIN-Regular"/>
        </w:rPr>
        <w:t xml:space="preserve"> auch</w:t>
      </w:r>
      <w:r>
        <w:rPr>
          <w:rFonts w:ascii="DIN-Regular" w:hAnsi="DIN-Regular"/>
        </w:rPr>
        <w:t xml:space="preserve"> die Aufnahme von</w:t>
      </w:r>
      <w:r w:rsidRPr="000133FC">
        <w:rPr>
          <w:rFonts w:ascii="DIN-Regular" w:hAnsi="DIN-Regular"/>
        </w:rPr>
        <w:t xml:space="preserve"> Full HD-Videos mit extrem hoher Bitrate von 200 Mbit/s (ALL-Intra) oder 100 Mbit/s (IPB)</w:t>
      </w:r>
      <w:r w:rsidRPr="000133FC">
        <w:rPr>
          <w:rFonts w:ascii="DIN-Regular" w:hAnsi="DIN-Regular"/>
          <w:vertAlign w:val="superscript"/>
        </w:rPr>
        <w:t>*1</w:t>
      </w:r>
      <w:r w:rsidRPr="000133FC">
        <w:rPr>
          <w:rFonts w:ascii="DIN-Regular" w:hAnsi="DIN-Regular"/>
        </w:rPr>
        <w:t xml:space="preserve">. Benutzer </w:t>
      </w:r>
      <w:r>
        <w:rPr>
          <w:rFonts w:ascii="DIN-Regular" w:hAnsi="DIN-Regular"/>
        </w:rPr>
        <w:t>können je nach Bedarf wählen</w:t>
      </w:r>
      <w:r w:rsidRPr="000133FC">
        <w:rPr>
          <w:rFonts w:ascii="DIN-Regular" w:hAnsi="DIN-Regular"/>
        </w:rPr>
        <w:t xml:space="preserve"> zwischen den Formaten MOV, MP4, AVCHD Progressive und AVCHD sowie einer Vielzahl von Bildraten. Im</w:t>
      </w:r>
      <w:r>
        <w:rPr>
          <w:rFonts w:ascii="DIN-Regular" w:hAnsi="DIN-Regular"/>
        </w:rPr>
        <w:t xml:space="preserve"> MP4</w:t>
      </w:r>
      <w:r w:rsidRPr="000133FC">
        <w:rPr>
          <w:rFonts w:ascii="DIN-Regular" w:hAnsi="DIN-Regular"/>
        </w:rPr>
        <w:t xml:space="preserve">/MOV-Format </w:t>
      </w:r>
      <w:r>
        <w:rPr>
          <w:rFonts w:ascii="DIN-Regular" w:hAnsi="DIN-Regular"/>
        </w:rPr>
        <w:t>lässt sich</w:t>
      </w:r>
      <w:r w:rsidRPr="000133FC">
        <w:rPr>
          <w:rFonts w:ascii="DIN-Regular" w:hAnsi="DIN-Regular"/>
        </w:rPr>
        <w:t xml:space="preserve"> der Ton in hoher LPCM</w:t>
      </w:r>
      <w:r>
        <w:rPr>
          <w:rFonts w:ascii="DIN-Regular" w:hAnsi="DIN-Regular"/>
        </w:rPr>
        <w:t xml:space="preserve"> </w:t>
      </w:r>
      <w:r w:rsidRPr="000133FC">
        <w:rPr>
          <w:rFonts w:ascii="DIN-Regular" w:hAnsi="DIN-Regular"/>
        </w:rPr>
        <w:t xml:space="preserve">(Linear Pulse Code Modulation)-Klangqualität </w:t>
      </w:r>
      <w:r>
        <w:rPr>
          <w:rFonts w:ascii="DIN-Regular" w:hAnsi="DIN-Regular"/>
        </w:rPr>
        <w:t>aufzeichnen</w:t>
      </w:r>
      <w:r w:rsidRPr="000133FC">
        <w:rPr>
          <w:rFonts w:ascii="DIN-Regular" w:hAnsi="DIN-Regular"/>
        </w:rPr>
        <w:t xml:space="preserve">. </w:t>
      </w:r>
      <w:r w:rsidRPr="000133FC">
        <w:rPr>
          <w:rFonts w:ascii="DIN-Regular" w:hAnsi="DIN-Regular" w:cs="Arial"/>
          <w:szCs w:val="20"/>
        </w:rPr>
        <w:t>Für den globalen Einsatz können professionelle Anwender zwis</w:t>
      </w:r>
      <w:r>
        <w:rPr>
          <w:rFonts w:ascii="DIN-Regular" w:hAnsi="DIN-Regular" w:cs="Arial"/>
          <w:szCs w:val="20"/>
        </w:rPr>
        <w:t>chen den Systemfrequenzen 59,94Hz (23.98Hz)/50.00Hz/</w:t>
      </w:r>
      <w:r w:rsidRPr="000133FC">
        <w:rPr>
          <w:rFonts w:ascii="DIN-Regular" w:hAnsi="DIN-Regular" w:cs="Arial"/>
          <w:szCs w:val="20"/>
        </w:rPr>
        <w:t>24.00Hz flexibel wählen</w:t>
      </w:r>
      <w:r w:rsidRPr="000133FC">
        <w:rPr>
          <w:rFonts w:ascii="DIN-Regular" w:hAnsi="DIN-Regular"/>
        </w:rPr>
        <w:t xml:space="preserve">. </w:t>
      </w:r>
    </w:p>
    <w:p w:rsidR="00F2587F" w:rsidRPr="000133FC" w:rsidRDefault="00F2587F" w:rsidP="00140D29">
      <w:pPr>
        <w:rPr>
          <w:rFonts w:ascii="DIN-Regular" w:hAnsi="DIN-Regular"/>
        </w:rPr>
      </w:pPr>
      <w:r w:rsidRPr="000133FC">
        <w:rPr>
          <w:rFonts w:ascii="DIN-Regular" w:hAnsi="DIN-Regular"/>
        </w:rPr>
        <w:t xml:space="preserve">Die GH4 </w:t>
      </w:r>
      <w:r>
        <w:rPr>
          <w:rFonts w:ascii="DIN-Regular" w:hAnsi="DIN-Regular"/>
        </w:rPr>
        <w:t>überträgt in</w:t>
      </w:r>
      <w:r w:rsidRPr="000133FC">
        <w:rPr>
          <w:rFonts w:ascii="DIN-Regular" w:hAnsi="DIN-Regular"/>
        </w:rPr>
        <w:t xml:space="preserve"> Echtzeit währen</w:t>
      </w:r>
      <w:r>
        <w:rPr>
          <w:rFonts w:ascii="DIN-Regular" w:hAnsi="DIN-Regular"/>
        </w:rPr>
        <w:t>d der Aufnahme Bilder mit 4:2:2/</w:t>
      </w:r>
      <w:r w:rsidRPr="000133FC">
        <w:rPr>
          <w:rFonts w:ascii="DIN-Regular" w:hAnsi="DIN-Regular"/>
        </w:rPr>
        <w:t>8-Bit</w:t>
      </w:r>
      <w:r w:rsidRPr="000133FC">
        <w:rPr>
          <w:rFonts w:ascii="DIN-Regular" w:hAnsi="DIN-Regular"/>
          <w:vertAlign w:val="superscript"/>
        </w:rPr>
        <w:t>*2</w:t>
      </w:r>
      <w:r w:rsidRPr="000133FC">
        <w:rPr>
          <w:rFonts w:ascii="DIN-Regular" w:hAnsi="DIN-Regular"/>
        </w:rPr>
        <w:t xml:space="preserve">-Abtastung über ein optionales micro-HDMI-Kabel an einen externen Monitor oder eine externe Festplatte. </w:t>
      </w:r>
      <w:r>
        <w:rPr>
          <w:rFonts w:ascii="DIN-Regular" w:hAnsi="DIN-Regular"/>
        </w:rPr>
        <w:t>Selbst</w:t>
      </w:r>
      <w:r w:rsidRPr="000133FC">
        <w:rPr>
          <w:rFonts w:ascii="DIN-Regular" w:hAnsi="DIN-Regular"/>
        </w:rPr>
        <w:t xml:space="preserve"> die </w:t>
      </w:r>
      <w:r>
        <w:rPr>
          <w:rFonts w:ascii="DIN-Regular" w:hAnsi="DIN-Regular"/>
        </w:rPr>
        <w:t>4:2:2/</w:t>
      </w:r>
      <w:r w:rsidRPr="000133FC">
        <w:rPr>
          <w:rFonts w:ascii="DIN-Regular" w:hAnsi="DIN-Regular"/>
        </w:rPr>
        <w:t xml:space="preserve">10-Bit-Ausgabe für professionelle Zwecke ist bei externer Aufzeichnung möglich, </w:t>
      </w:r>
      <w:r>
        <w:rPr>
          <w:rFonts w:ascii="DIN-Regular" w:hAnsi="DIN-Regular"/>
        </w:rPr>
        <w:t>sofern</w:t>
      </w:r>
      <w:r w:rsidRPr="000133FC">
        <w:rPr>
          <w:rFonts w:ascii="DIN-Regular" w:hAnsi="DIN-Regular"/>
        </w:rPr>
        <w:t xml:space="preserve"> auf die Aufzeichnung per SD-Karte in der Kamera </w:t>
      </w:r>
      <w:r>
        <w:rPr>
          <w:rFonts w:ascii="DIN-Regular" w:hAnsi="DIN-Regular"/>
        </w:rPr>
        <w:t>verzichtet wird</w:t>
      </w:r>
      <w:r w:rsidRPr="000133FC">
        <w:rPr>
          <w:rFonts w:ascii="DIN-Regular" w:hAnsi="DIN-Regular"/>
        </w:rPr>
        <w:t xml:space="preserve">. Dabei </w:t>
      </w:r>
      <w:r>
        <w:rPr>
          <w:rFonts w:ascii="DIN-Regular" w:hAnsi="DIN-Regular"/>
        </w:rPr>
        <w:t>können Nutzer</w:t>
      </w:r>
      <w:r w:rsidRPr="000133FC">
        <w:rPr>
          <w:rFonts w:ascii="DIN-Regular" w:hAnsi="DIN-Regular"/>
        </w:rPr>
        <w:t xml:space="preserve"> wählen, ob nur der reine Bildinhalt oder auch die Einstellungsmenüs mit übertragen </w:t>
      </w:r>
      <w:r>
        <w:rPr>
          <w:rFonts w:ascii="DIN-Regular" w:hAnsi="DIN-Regular"/>
        </w:rPr>
        <w:t>werden</w:t>
      </w:r>
      <w:r w:rsidRPr="000133FC">
        <w:rPr>
          <w:rFonts w:ascii="DIN-Regular" w:hAnsi="DIN-Regular"/>
        </w:rPr>
        <w:t>.</w:t>
      </w:r>
    </w:p>
    <w:p w:rsidR="00F2587F" w:rsidRPr="000133FC" w:rsidRDefault="00F2587F" w:rsidP="001B4498">
      <w:pPr>
        <w:rPr>
          <w:rFonts w:ascii="DIN-Regular" w:hAnsi="DIN-Regular"/>
        </w:rPr>
      </w:pPr>
      <w:r w:rsidRPr="000133FC">
        <w:rPr>
          <w:rFonts w:ascii="DIN-Regular" w:hAnsi="DIN-Regular"/>
        </w:rPr>
        <w:t xml:space="preserve">Darüberhinaus erlaubt der VFR(Variable Frame Rate)-Modus die Aufzeichnungen mit verlangsamter oder beschleunigter Bewegung, etwa mit 96 B/s oder 4x </w:t>
      </w:r>
      <w:r>
        <w:rPr>
          <w:rFonts w:ascii="DIN-Regular" w:hAnsi="DIN-Regular"/>
        </w:rPr>
        <w:t xml:space="preserve">in Full </w:t>
      </w:r>
      <w:r w:rsidRPr="000133FC">
        <w:rPr>
          <w:rFonts w:ascii="DIN-Regular" w:hAnsi="DIN-Regular"/>
        </w:rPr>
        <w:t>HD*</w:t>
      </w:r>
      <w:r w:rsidRPr="000133FC">
        <w:rPr>
          <w:rFonts w:ascii="DIN-Regular" w:hAnsi="DIN-Regular"/>
          <w:vertAlign w:val="superscript"/>
        </w:rPr>
        <w:t>3</w:t>
      </w:r>
      <w:r w:rsidRPr="000133FC">
        <w:rPr>
          <w:rFonts w:ascii="DIN-Regular" w:hAnsi="DIN-Regular"/>
        </w:rPr>
        <w:t>. Zeitraffer</w:t>
      </w:r>
      <w:r>
        <w:rPr>
          <w:rFonts w:ascii="DIN-Regular" w:hAnsi="DIN-Regular"/>
        </w:rPr>
        <w:t xml:space="preserve"> und </w:t>
      </w:r>
      <w:r w:rsidRPr="000133FC">
        <w:rPr>
          <w:rFonts w:ascii="DIN-Regular" w:hAnsi="DIN-Regular"/>
        </w:rPr>
        <w:t>Stop-Motion-Animation-Video</w:t>
      </w:r>
      <w:r>
        <w:rPr>
          <w:rFonts w:ascii="DIN-Regular" w:hAnsi="DIN-Regular"/>
        </w:rPr>
        <w:t>s</w:t>
      </w:r>
      <w:r w:rsidRPr="000133FC">
        <w:rPr>
          <w:rFonts w:ascii="DIN-Regular" w:hAnsi="DIN-Regular"/>
        </w:rPr>
        <w:t xml:space="preserve"> können auch in der Kamera erzeugt werden.</w:t>
      </w:r>
    </w:p>
    <w:p w:rsidR="00F2587F" w:rsidRPr="000133FC" w:rsidRDefault="00F2587F" w:rsidP="001B4498">
      <w:pPr>
        <w:rPr>
          <w:rFonts w:ascii="DIN-Regular" w:hAnsi="DIN-Regular"/>
        </w:rPr>
      </w:pPr>
      <w:r w:rsidRPr="000133FC">
        <w:rPr>
          <w:rFonts w:ascii="DIN-Regular" w:hAnsi="DIN-Regular"/>
        </w:rPr>
        <w:t xml:space="preserve">Zur besseren Kontrolle der Video-Bildqualität </w:t>
      </w:r>
      <w:r>
        <w:rPr>
          <w:rFonts w:ascii="DIN-Regular" w:hAnsi="DIN-Regular"/>
        </w:rPr>
        <w:t>ermöglicht</w:t>
      </w:r>
      <w:r w:rsidRPr="000133FC">
        <w:rPr>
          <w:rFonts w:ascii="DIN-Regular" w:hAnsi="DIN-Regular"/>
        </w:rPr>
        <w:t xml:space="preserve"> die </w:t>
      </w:r>
      <w:r>
        <w:rPr>
          <w:rFonts w:ascii="DIN-Regular" w:hAnsi="DIN-Regular"/>
        </w:rPr>
        <w:t>LUMIX</w:t>
      </w:r>
      <w:r w:rsidRPr="000133FC">
        <w:rPr>
          <w:rFonts w:ascii="DIN-Regular" w:hAnsi="DIN-Regular"/>
        </w:rPr>
        <w:t xml:space="preserve"> GH4 die Anzeige eines Zebrastreifen-Musters</w:t>
      </w:r>
      <w:r>
        <w:rPr>
          <w:rFonts w:ascii="DIN-Regular" w:hAnsi="DIN-Regular"/>
        </w:rPr>
        <w:t>,</w:t>
      </w:r>
      <w:r w:rsidRPr="000133FC">
        <w:rPr>
          <w:rFonts w:ascii="DIN-Regular" w:hAnsi="DIN-Regular"/>
        </w:rPr>
        <w:t xml:space="preserve"> </w:t>
      </w:r>
      <w:r>
        <w:rPr>
          <w:rFonts w:ascii="DIN-Regular" w:hAnsi="DIN-Regular"/>
        </w:rPr>
        <w:t>das</w:t>
      </w:r>
      <w:r w:rsidRPr="000133FC">
        <w:rPr>
          <w:rFonts w:ascii="DIN-Regular" w:hAnsi="DIN-Regular"/>
        </w:rPr>
        <w:t xml:space="preserve"> vor ausgeblichenen Lichtern </w:t>
      </w:r>
      <w:r>
        <w:rPr>
          <w:rFonts w:ascii="DIN-Regular" w:hAnsi="DIN-Regular"/>
        </w:rPr>
        <w:t>warnt, oder eine Fok</w:t>
      </w:r>
      <w:r w:rsidRPr="000133FC">
        <w:rPr>
          <w:rFonts w:ascii="DIN-Regular" w:hAnsi="DIN-Regular"/>
        </w:rPr>
        <w:t xml:space="preserve">us-Peaking-Anzeige mit Hervorhebung scharfer Kanten als Fokussierhilfe. </w:t>
      </w:r>
      <w:r>
        <w:rPr>
          <w:rFonts w:ascii="DIN-Regular" w:hAnsi="DIN-Regular"/>
        </w:rPr>
        <w:t>Zur Anpassung des Schwarzwertes bietet die GH4</w:t>
      </w:r>
      <w:r w:rsidRPr="000133FC">
        <w:rPr>
          <w:rFonts w:ascii="DIN-Regular" w:hAnsi="DIN-Regular"/>
        </w:rPr>
        <w:t xml:space="preserve"> ein „Master Pedestal“-System, mit dem Nutzer die Helligkeit um ±15 Stufen auf der Basis von Schwarz anpassen können.</w:t>
      </w:r>
    </w:p>
    <w:p w:rsidR="00F2587F" w:rsidRPr="000133FC" w:rsidRDefault="00F2587F" w:rsidP="004C1238">
      <w:pPr>
        <w:rPr>
          <w:rFonts w:ascii="DIN-Regular" w:hAnsi="DIN-Regular"/>
        </w:rPr>
      </w:pPr>
      <w:r w:rsidRPr="000133FC">
        <w:rPr>
          <w:rFonts w:ascii="DIN-Regular" w:hAnsi="DIN-Regular"/>
        </w:rPr>
        <w:t>Im Kreativ-Video-Modus stehen jetzt auch Gamma-Voreinstellungen zur Verfügung. So verleihen „CINELIKE D” und „CINELIKE V” Videos einen Kino-Look</w:t>
      </w:r>
      <w:r>
        <w:rPr>
          <w:rFonts w:ascii="DIN-Regular" w:hAnsi="DIN-Regular"/>
        </w:rPr>
        <w:t xml:space="preserve"> und der</w:t>
      </w:r>
      <w:r w:rsidRPr="000133FC">
        <w:rPr>
          <w:rFonts w:ascii="DIN-Regular" w:hAnsi="DIN-Regular"/>
        </w:rPr>
        <w:t xml:space="preserve"> Synchro-Scan </w:t>
      </w:r>
      <w:r>
        <w:rPr>
          <w:rFonts w:ascii="DIN-Regular" w:hAnsi="DIN-Regular"/>
        </w:rPr>
        <w:t>verhindert flackernde Bilder.</w:t>
      </w:r>
    </w:p>
    <w:p w:rsidR="00F2587F" w:rsidRPr="000133FC" w:rsidRDefault="00F2587F" w:rsidP="004C1238">
      <w:pPr>
        <w:rPr>
          <w:rFonts w:ascii="DIN-Regular" w:hAnsi="DIN-Regular"/>
        </w:rPr>
      </w:pPr>
      <w:r w:rsidRPr="000133FC">
        <w:rPr>
          <w:rFonts w:ascii="DIN-Regular" w:hAnsi="DIN-Regular"/>
        </w:rPr>
        <w:t xml:space="preserve">Die GH4 ist ausgestattet mit Funktionen, die globalen Standards für synchrone Videoaufzeichnung gerecht werden. Neu </w:t>
      </w:r>
      <w:r>
        <w:rPr>
          <w:rFonts w:ascii="DIN-Regular" w:hAnsi="DIN-Regular"/>
        </w:rPr>
        <w:t>sind auch der</w:t>
      </w:r>
      <w:r w:rsidRPr="000133FC">
        <w:rPr>
          <w:rFonts w:ascii="DIN-Regular" w:hAnsi="DIN-Regular"/>
        </w:rPr>
        <w:t xml:space="preserve"> 1-KHz-Testton und Farbbalken (SMPTE/EBU/ARIB-Standard). </w:t>
      </w:r>
      <w:r>
        <w:rPr>
          <w:rFonts w:ascii="DIN-Regular" w:hAnsi="DIN-Regular"/>
        </w:rPr>
        <w:t xml:space="preserve">Zur Erleichterung der </w:t>
      </w:r>
      <w:r w:rsidRPr="000133FC">
        <w:rPr>
          <w:rFonts w:ascii="DIN-Regular" w:hAnsi="DIN-Regular"/>
        </w:rPr>
        <w:t xml:space="preserve">Synchronisation von Video- und Tonmaterial aus verschiedenen Quellen zeichnet </w:t>
      </w:r>
      <w:r>
        <w:rPr>
          <w:rFonts w:ascii="DIN-Regular" w:hAnsi="DIN-Regular"/>
        </w:rPr>
        <w:t xml:space="preserve">die GH4 einen </w:t>
      </w:r>
      <w:r w:rsidRPr="000133FC">
        <w:rPr>
          <w:rFonts w:ascii="DIN-Regular" w:hAnsi="DIN-Regular"/>
        </w:rPr>
        <w:t>SMPTE-kompatiblen Time Code entweder als „Rec Run“ oder „Free Run“ auf</w:t>
      </w:r>
      <w:r>
        <w:rPr>
          <w:rFonts w:ascii="DIN-Regular" w:hAnsi="DIN-Regular"/>
        </w:rPr>
        <w:t>.</w:t>
      </w:r>
    </w:p>
    <w:p w:rsidR="00F2587F" w:rsidRPr="000133FC" w:rsidRDefault="00F2587F" w:rsidP="004C1238">
      <w:pPr>
        <w:rPr>
          <w:rFonts w:ascii="DIN-Regular" w:hAnsi="DIN-Regular"/>
        </w:rPr>
      </w:pPr>
      <w:r w:rsidRPr="000133FC">
        <w:rPr>
          <w:rFonts w:ascii="DIN-Regular" w:hAnsi="DIN-Regular"/>
        </w:rPr>
        <w:t xml:space="preserve">Der Time-Code kann an beliebiger Stelle von [Reset], [Manual Input] und [Current Time] gestartet werden. </w:t>
      </w:r>
      <w:r>
        <w:rPr>
          <w:rFonts w:ascii="DIN-Regular" w:hAnsi="DIN-Regular"/>
        </w:rPr>
        <w:t xml:space="preserve">Ein </w:t>
      </w:r>
      <w:r w:rsidRPr="000133FC">
        <w:rPr>
          <w:rFonts w:ascii="DIN-Regular" w:hAnsi="DIN-Regular"/>
        </w:rPr>
        <w:t>„Drop-Frame“ oder „Non-Drop-Frame“-Time-Code ist wählbar</w:t>
      </w:r>
      <w:r w:rsidRPr="000133FC">
        <w:rPr>
          <w:rFonts w:ascii="DIN-Regular" w:hAnsi="DIN-Regular"/>
          <w:vertAlign w:val="superscript"/>
        </w:rPr>
        <w:t>*4</w:t>
      </w:r>
      <w:r w:rsidRPr="000133FC">
        <w:rPr>
          <w:rFonts w:ascii="DIN-Regular" w:hAnsi="DIN-Regular"/>
        </w:rPr>
        <w:t xml:space="preserve">. </w:t>
      </w:r>
      <w:r>
        <w:rPr>
          <w:rFonts w:ascii="DIN-Regular" w:hAnsi="DIN-Regular"/>
        </w:rPr>
        <w:t>Bei der Aufzeichnung</w:t>
      </w:r>
      <w:r w:rsidRPr="000133FC">
        <w:rPr>
          <w:rFonts w:ascii="DIN-Regular" w:hAnsi="DIN-Regular"/>
        </w:rPr>
        <w:t xml:space="preserve"> </w:t>
      </w:r>
      <w:r>
        <w:rPr>
          <w:rFonts w:ascii="DIN-Regular" w:hAnsi="DIN-Regular"/>
        </w:rPr>
        <w:t>von</w:t>
      </w:r>
      <w:r w:rsidRPr="000133FC">
        <w:rPr>
          <w:rFonts w:ascii="DIN-Regular" w:hAnsi="DIN-Regular"/>
        </w:rPr>
        <w:t xml:space="preserve"> Videos im MOV-, AVCHD-progressive-, AVCHD- oder MP4</w:t>
      </w:r>
      <w:r>
        <w:rPr>
          <w:rFonts w:ascii="DIN-Regular" w:hAnsi="DIN-Regular"/>
        </w:rPr>
        <w:t xml:space="preserve"> </w:t>
      </w:r>
      <w:r w:rsidRPr="000133FC">
        <w:rPr>
          <w:rFonts w:ascii="DIN-Regular" w:hAnsi="DIN-Regular"/>
        </w:rPr>
        <w:t>(LPCM)-Format generiert die GH4 automatisch mehrere nahtlose Dateien für eine ununterbrochene Aufzeichnung. AVCHD Progressive-</w:t>
      </w:r>
      <w:r>
        <w:rPr>
          <w:rFonts w:ascii="DIN-Regular" w:hAnsi="DIN-Regular"/>
        </w:rPr>
        <w:t>/</w:t>
      </w:r>
      <w:r w:rsidRPr="000133FC">
        <w:rPr>
          <w:rFonts w:ascii="DIN-Regular" w:hAnsi="DIN-Regular"/>
        </w:rPr>
        <w:t xml:space="preserve">AVCHD-Dateien </w:t>
      </w:r>
      <w:r>
        <w:rPr>
          <w:rFonts w:ascii="DIN-Regular" w:hAnsi="DIN-Regular"/>
        </w:rPr>
        <w:t>lassen sich jetzt nahtlos</w:t>
      </w:r>
      <w:r w:rsidRPr="000133FC">
        <w:rPr>
          <w:rFonts w:ascii="DIN-Regular" w:hAnsi="DIN-Regular"/>
        </w:rPr>
        <w:t xml:space="preserve"> ohne Unterbrechung wieder</w:t>
      </w:r>
      <w:r>
        <w:rPr>
          <w:rFonts w:ascii="DIN-Regular" w:hAnsi="DIN-Regular"/>
        </w:rPr>
        <w:t>geben</w:t>
      </w:r>
      <w:r w:rsidRPr="000133FC">
        <w:rPr>
          <w:rFonts w:ascii="DIN-Regular" w:hAnsi="DIN-Regular"/>
        </w:rPr>
        <w:t xml:space="preserve">. </w:t>
      </w:r>
    </w:p>
    <w:p w:rsidR="00F2587F" w:rsidRPr="00134E2F" w:rsidRDefault="00F2587F" w:rsidP="005D627E">
      <w:r w:rsidRPr="000133FC">
        <w:rPr>
          <w:rFonts w:ascii="DIN-Regular" w:hAnsi="DIN-Regular"/>
        </w:rPr>
        <w:t xml:space="preserve">Insgesamt 21 </w:t>
      </w:r>
      <w:r>
        <w:rPr>
          <w:rFonts w:ascii="DIN-Regular" w:hAnsi="DIN-Regular"/>
        </w:rPr>
        <w:t>LUMIX</w:t>
      </w:r>
      <w:r w:rsidRPr="000133FC">
        <w:rPr>
          <w:rFonts w:ascii="DIN-Regular" w:hAnsi="DIN-Regular"/>
        </w:rPr>
        <w:t xml:space="preserve"> G</w:t>
      </w:r>
      <w:r>
        <w:rPr>
          <w:rFonts w:ascii="DIN-Regular" w:hAnsi="DIN-Regular"/>
        </w:rPr>
        <w:t xml:space="preserve"> </w:t>
      </w:r>
      <w:r w:rsidRPr="000133FC">
        <w:rPr>
          <w:rFonts w:ascii="DIN-Regular" w:hAnsi="DIN-Regular"/>
        </w:rPr>
        <w:t xml:space="preserve">Wechselobjektive </w:t>
      </w:r>
      <w:r>
        <w:rPr>
          <w:rFonts w:ascii="DIN-Regular" w:hAnsi="DIN-Regular"/>
        </w:rPr>
        <w:t xml:space="preserve">passend zur GH4 </w:t>
      </w:r>
      <w:r w:rsidRPr="000133FC">
        <w:rPr>
          <w:rFonts w:ascii="DIN-Regular" w:hAnsi="DIN-Regular"/>
        </w:rPr>
        <w:t>sorgen für große Gestaltungsspielräume</w:t>
      </w:r>
      <w:r>
        <w:rPr>
          <w:rFonts w:ascii="DIN-Regular" w:hAnsi="DIN-Regular"/>
        </w:rPr>
        <w:t xml:space="preserve"> und Flexibilität</w:t>
      </w:r>
      <w:r w:rsidRPr="000133FC">
        <w:rPr>
          <w:rFonts w:ascii="DIN-Regular" w:hAnsi="DIN-Regular"/>
        </w:rPr>
        <w:t xml:space="preserve">. Insbesondere die HD-Objektive eignen sich mit ihrem leisen und schnellen AF für anspruchsvolle Videoaufnahmen. </w:t>
      </w:r>
    </w:p>
    <w:p w:rsidR="00F2587F" w:rsidRPr="00B15FE4" w:rsidRDefault="00F2587F" w:rsidP="005D627E">
      <w:pPr>
        <w:rPr>
          <w:rFonts w:ascii="DIN-Regular" w:hAnsi="DIN-Regular"/>
          <w:sz w:val="16"/>
        </w:rPr>
      </w:pPr>
      <w:r w:rsidRPr="00B15FE4">
        <w:rPr>
          <w:rFonts w:ascii="DIN-Regular" w:hAnsi="DIN-Regular"/>
          <w:sz w:val="16"/>
        </w:rPr>
        <w:t>*</w:t>
      </w:r>
      <w:r w:rsidRPr="00FF607C">
        <w:rPr>
          <w:rFonts w:ascii="DIN-Regular" w:hAnsi="DIN-Regular"/>
          <w:sz w:val="16"/>
          <w:vertAlign w:val="superscript"/>
        </w:rPr>
        <w:t>1</w:t>
      </w:r>
      <w:r w:rsidRPr="00B15FE4">
        <w:rPr>
          <w:rFonts w:ascii="DIN-Regular" w:hAnsi="DIN-Regular"/>
          <w:sz w:val="16"/>
        </w:rPr>
        <w:t xml:space="preserve"> Videos mit Bitraten von 100 Mb/s und mehr erfordern SDXC/SDHC Speicherkarten gemäß UHS Speed Klasse 3 (U3).</w:t>
      </w:r>
    </w:p>
    <w:p w:rsidR="00F2587F" w:rsidRPr="00B15FE4" w:rsidRDefault="00F2587F" w:rsidP="005D627E">
      <w:pPr>
        <w:rPr>
          <w:rFonts w:ascii="DIN-Regular" w:hAnsi="DIN-Regular"/>
          <w:sz w:val="16"/>
        </w:rPr>
      </w:pPr>
      <w:r w:rsidRPr="007A7C92">
        <w:rPr>
          <w:rFonts w:ascii="DIN-Regular" w:hAnsi="DIN-Regular"/>
          <w:sz w:val="16"/>
        </w:rPr>
        <w:t>*</w:t>
      </w:r>
      <w:r w:rsidRPr="00FF607C">
        <w:rPr>
          <w:rFonts w:ascii="DIN-Regular" w:hAnsi="DIN-Regular"/>
          <w:sz w:val="16"/>
          <w:vertAlign w:val="superscript"/>
        </w:rPr>
        <w:t>2</w:t>
      </w:r>
      <w:r w:rsidRPr="00B15FE4">
        <w:rPr>
          <w:rFonts w:ascii="DIN-Regular" w:hAnsi="DIN-Regular"/>
          <w:sz w:val="16"/>
        </w:rPr>
        <w:t xml:space="preserve"> Einstellung der HDMI-Ausgangs-Bildqualität</w:t>
      </w:r>
    </w:p>
    <w:p w:rsidR="00F2587F" w:rsidRPr="00B15FE4" w:rsidRDefault="00F2587F" w:rsidP="005D627E">
      <w:pPr>
        <w:rPr>
          <w:rFonts w:ascii="DIN-Regular" w:hAnsi="DIN-Regular"/>
          <w:sz w:val="16"/>
        </w:rPr>
      </w:pPr>
      <w:r w:rsidRPr="00B15FE4">
        <w:rPr>
          <w:rFonts w:ascii="DIN-Regular" w:hAnsi="DIN-Regular"/>
          <w:sz w:val="16"/>
        </w:rPr>
        <w:t>[4:2:2/10 Bit]: Das Bild kann über die HDMI-Verbindung in höherer Bildqualität ausgeben, aber nicht als Film oder Foto aufgezeichnet werden. Empfohlen zum Speichern auf externen Geräten</w:t>
      </w:r>
    </w:p>
    <w:p w:rsidR="00F2587F" w:rsidRPr="00B15FE4" w:rsidRDefault="00F2587F" w:rsidP="005D627E">
      <w:pPr>
        <w:rPr>
          <w:rFonts w:ascii="DIN-Regular" w:hAnsi="DIN-Regular"/>
          <w:sz w:val="16"/>
        </w:rPr>
      </w:pPr>
      <w:r w:rsidRPr="00B15FE4">
        <w:rPr>
          <w:rFonts w:ascii="DIN-Regular" w:hAnsi="DIN-Regular"/>
          <w:sz w:val="16"/>
        </w:rPr>
        <w:t>[4:2:2/8 Bit]: Das Bild kann während der Ausgabe über den HDMI-Anschluss aufgezeichnet werden. Empfehlenswert für die Kontrolle des Videos auf einem externen Monito</w:t>
      </w:r>
      <w:r>
        <w:rPr>
          <w:rFonts w:ascii="DIN-Regular" w:hAnsi="DIN-Regular"/>
          <w:sz w:val="16"/>
        </w:rPr>
        <w:t>r. Bei der Verwendung von 4:2:2/</w:t>
      </w:r>
      <w:r w:rsidRPr="00B15FE4">
        <w:rPr>
          <w:rFonts w:ascii="DIN-Regular" w:hAnsi="DIN-Regular"/>
          <w:sz w:val="16"/>
        </w:rPr>
        <w:t>8-Bit-Ausgangssignal wird das Video</w:t>
      </w:r>
      <w:r>
        <w:rPr>
          <w:rFonts w:ascii="DIN-Regular" w:hAnsi="DIN-Regular"/>
          <w:sz w:val="16"/>
        </w:rPr>
        <w:t xml:space="preserve"> in 4:2:0/</w:t>
      </w:r>
      <w:r w:rsidRPr="00B15FE4">
        <w:rPr>
          <w:rFonts w:ascii="DIN-Regular" w:hAnsi="DIN-Regular"/>
          <w:sz w:val="16"/>
        </w:rPr>
        <w:t>8-Bit auf SDXC/SDHC Memory Card gespeichert.</w:t>
      </w:r>
    </w:p>
    <w:p w:rsidR="00F2587F" w:rsidRPr="00B15FE4" w:rsidRDefault="00F2587F" w:rsidP="005D627E">
      <w:pPr>
        <w:rPr>
          <w:rFonts w:ascii="DIN-Regular" w:hAnsi="DIN-Regular"/>
          <w:sz w:val="16"/>
        </w:rPr>
      </w:pPr>
      <w:r w:rsidRPr="00B15FE4">
        <w:rPr>
          <w:rFonts w:ascii="DIN-Regular" w:hAnsi="DIN-Regular"/>
          <w:sz w:val="16"/>
        </w:rPr>
        <w:t>*</w:t>
      </w:r>
      <w:r w:rsidRPr="00FF607C">
        <w:rPr>
          <w:rFonts w:ascii="DIN-Regular" w:hAnsi="DIN-Regular"/>
          <w:sz w:val="16"/>
          <w:vertAlign w:val="superscript"/>
        </w:rPr>
        <w:t>3</w:t>
      </w:r>
      <w:r w:rsidRPr="00B15FE4">
        <w:rPr>
          <w:rFonts w:ascii="DIN-Regular" w:hAnsi="DIN-Regular"/>
          <w:sz w:val="16"/>
        </w:rPr>
        <w:t xml:space="preserve"> bei 24p-Wiedergabe. Die Stärke des Effektes variiert je nach Aufnahme-Format und Bildfrequenz.</w:t>
      </w:r>
    </w:p>
    <w:p w:rsidR="00F2587F" w:rsidRPr="00B15FE4" w:rsidRDefault="00F2587F" w:rsidP="005D627E">
      <w:pPr>
        <w:rPr>
          <w:rFonts w:ascii="DIN-Regular" w:hAnsi="DIN-Regular"/>
          <w:sz w:val="16"/>
        </w:rPr>
      </w:pPr>
      <w:r w:rsidRPr="00B15FE4">
        <w:rPr>
          <w:rFonts w:ascii="DIN-Regular" w:hAnsi="DIN-Regular"/>
          <w:sz w:val="16"/>
        </w:rPr>
        <w:t>*</w:t>
      </w:r>
      <w:r w:rsidRPr="00FF607C">
        <w:rPr>
          <w:rFonts w:ascii="DIN-Regular" w:hAnsi="DIN-Regular"/>
          <w:sz w:val="16"/>
          <w:vertAlign w:val="superscript"/>
        </w:rPr>
        <w:t>4</w:t>
      </w:r>
      <w:r w:rsidRPr="00B15FE4">
        <w:rPr>
          <w:rFonts w:ascii="DIN-Regular" w:hAnsi="DIN-Regular"/>
          <w:sz w:val="16"/>
        </w:rPr>
        <w:t xml:space="preserve"> mit System</w:t>
      </w:r>
      <w:r>
        <w:rPr>
          <w:rFonts w:ascii="DIN-Regular" w:hAnsi="DIN-Regular"/>
          <w:sz w:val="16"/>
        </w:rPr>
        <w:t>-Frequenz [59,94</w:t>
      </w:r>
      <w:r w:rsidRPr="00B15FE4">
        <w:rPr>
          <w:rFonts w:ascii="DIN-Regular" w:hAnsi="DIN-Regular"/>
          <w:sz w:val="16"/>
        </w:rPr>
        <w:t>Hz]</w:t>
      </w:r>
    </w:p>
    <w:p w:rsidR="00F2587F" w:rsidRDefault="00F2587F" w:rsidP="004F4C45">
      <w:pPr>
        <w:rPr>
          <w:rFonts w:cs="Arial"/>
          <w:sz w:val="16"/>
          <w:szCs w:val="16"/>
          <w:vertAlign w:val="superscript"/>
        </w:rPr>
      </w:pPr>
    </w:p>
    <w:p w:rsidR="00F2587F" w:rsidRDefault="00F2587F" w:rsidP="004F4C45">
      <w:pPr>
        <w:rPr>
          <w:rFonts w:cs="Arial"/>
          <w:sz w:val="16"/>
          <w:szCs w:val="16"/>
          <w:vertAlign w:val="superscript"/>
        </w:rPr>
      </w:pPr>
    </w:p>
    <w:p w:rsidR="00F2587F" w:rsidRPr="00134E2F" w:rsidRDefault="00F2587F" w:rsidP="004F4C45">
      <w:pPr>
        <w:rPr>
          <w:rFonts w:cs="Arial"/>
          <w:sz w:val="16"/>
          <w:szCs w:val="16"/>
          <w:vertAlign w:val="superscript"/>
        </w:rPr>
      </w:pPr>
    </w:p>
    <w:p w:rsidR="00F2587F" w:rsidRPr="000133FC" w:rsidRDefault="00F2587F" w:rsidP="000133FC">
      <w:pPr>
        <w:pStyle w:val="Heading2"/>
      </w:pPr>
      <w:r w:rsidRPr="000133FC">
        <w:t xml:space="preserve">6. Sonstige Ausstattung </w:t>
      </w:r>
    </w:p>
    <w:p w:rsidR="00F2587F" w:rsidRPr="000133FC" w:rsidRDefault="00F2587F" w:rsidP="00FA4474">
      <w:pPr>
        <w:ind w:left="1205" w:hangingChars="600" w:hanging="1205"/>
        <w:rPr>
          <w:rFonts w:ascii="DIN-Bold" w:hAnsi="DIN-Bold" w:cs="Arial"/>
          <w:b/>
        </w:rPr>
      </w:pPr>
      <w:r w:rsidRPr="000133FC">
        <w:rPr>
          <w:rFonts w:ascii="DIN-Bold" w:hAnsi="DIN-Bold" w:cs="Arial"/>
          <w:b/>
        </w:rPr>
        <w:t>Anpassbarer Luminanzbereich</w:t>
      </w:r>
    </w:p>
    <w:p w:rsidR="00F2587F" w:rsidRPr="000133FC" w:rsidRDefault="00F2587F" w:rsidP="00BB5E41">
      <w:pPr>
        <w:rPr>
          <w:rFonts w:ascii="DIN-Regular" w:hAnsi="DIN-Regular" w:cs="Arial"/>
        </w:rPr>
      </w:pPr>
      <w:r w:rsidRPr="000133FC">
        <w:rPr>
          <w:rFonts w:ascii="DIN-Regular" w:hAnsi="DIN-Regular" w:cs="Arial"/>
        </w:rPr>
        <w:t xml:space="preserve">Die GH4 als Foto/Video-Hybrid-Kamera unterstützt </w:t>
      </w:r>
      <w:r w:rsidRPr="00A14E1C">
        <w:rPr>
          <w:rFonts w:ascii="DIN-Regular" w:hAnsi="DIN-Regular" w:cs="Arial"/>
        </w:rPr>
        <w:t>die</w:t>
      </w:r>
      <w:r>
        <w:rPr>
          <w:rFonts w:ascii="DIN-Regular" w:hAnsi="DIN-Regular" w:cs="Arial"/>
        </w:rPr>
        <w:t xml:space="preserve"> </w:t>
      </w:r>
      <w:r w:rsidRPr="000133FC">
        <w:rPr>
          <w:rFonts w:ascii="DIN-Regular" w:hAnsi="DIN-Regular" w:cs="Arial"/>
        </w:rPr>
        <w:t>Fotografen</w:t>
      </w:r>
      <w:r>
        <w:rPr>
          <w:rFonts w:ascii="DIN-Regular" w:hAnsi="DIN-Regular" w:cs="Arial"/>
        </w:rPr>
        <w:t xml:space="preserve"> bei der Nachbearbeitung</w:t>
      </w:r>
      <w:r w:rsidRPr="000133FC">
        <w:rPr>
          <w:rFonts w:ascii="DIN-Regular" w:hAnsi="DIN-Regular" w:cs="Arial"/>
        </w:rPr>
        <w:t>, die sich neu mit der Videografie beschäftigen. Zusätzlich zu den Standard-Helligkeitsumfängen von 16-235* und 16-255* bietet die GH4 auch</w:t>
      </w:r>
      <w:r>
        <w:rPr>
          <w:rFonts w:ascii="DIN-Regular" w:hAnsi="DIN-Regular" w:cs="Arial"/>
        </w:rPr>
        <w:t xml:space="preserve"> einen besonders niedrigen Bereich von</w:t>
      </w:r>
      <w:r w:rsidRPr="000133FC">
        <w:rPr>
          <w:rFonts w:ascii="DIN-Regular" w:hAnsi="DIN-Regular" w:cs="Arial"/>
        </w:rPr>
        <w:t xml:space="preserve"> 0-255* wie im Fotobereich üblich. </w:t>
      </w:r>
    </w:p>
    <w:p w:rsidR="00F2587F" w:rsidRDefault="00F2587F" w:rsidP="00BB5E41">
      <w:pPr>
        <w:ind w:left="960" w:hangingChars="600" w:hanging="960"/>
        <w:rPr>
          <w:rFonts w:ascii="DIN-Regular" w:hAnsi="DIN-Regular" w:cs="Arial"/>
          <w:sz w:val="16"/>
          <w:szCs w:val="16"/>
        </w:rPr>
      </w:pPr>
      <w:r w:rsidRPr="00D137D4">
        <w:rPr>
          <w:rFonts w:ascii="DIN-Regular" w:hAnsi="DIN-Regular" w:cs="Arial"/>
          <w:sz w:val="16"/>
          <w:szCs w:val="16"/>
        </w:rPr>
        <w:t>*8-bit</w:t>
      </w:r>
    </w:p>
    <w:p w:rsidR="00F2587F" w:rsidRPr="00D137D4" w:rsidRDefault="00F2587F" w:rsidP="00BB5E41">
      <w:pPr>
        <w:ind w:left="960" w:hangingChars="600" w:hanging="960"/>
        <w:rPr>
          <w:rFonts w:ascii="DIN-Regular" w:hAnsi="DIN-Regular" w:cs="Arial"/>
          <w:sz w:val="16"/>
          <w:szCs w:val="16"/>
        </w:rPr>
      </w:pPr>
    </w:p>
    <w:p w:rsidR="00F2587F" w:rsidRPr="000133FC" w:rsidRDefault="00F2587F" w:rsidP="00FA4474">
      <w:pPr>
        <w:ind w:left="1205" w:hangingChars="600" w:hanging="1205"/>
        <w:rPr>
          <w:rFonts w:ascii="DIN-Bold" w:hAnsi="DIN-Bold" w:cs="Arial"/>
          <w:b/>
          <w:sz w:val="21"/>
          <w:szCs w:val="22"/>
        </w:rPr>
      </w:pPr>
      <w:r>
        <w:rPr>
          <w:rFonts w:ascii="DIN-Bold" w:hAnsi="DIN-Bold" w:cs="Arial"/>
          <w:b/>
        </w:rPr>
        <w:t>Fokus-</w:t>
      </w:r>
      <w:r w:rsidRPr="000133FC">
        <w:rPr>
          <w:rFonts w:ascii="DIN-Bold" w:hAnsi="DIN-Bold" w:cs="Arial"/>
          <w:b/>
        </w:rPr>
        <w:t>Peaking</w:t>
      </w:r>
    </w:p>
    <w:p w:rsidR="00F2587F" w:rsidRPr="000133FC" w:rsidRDefault="00F2587F" w:rsidP="00BB5E41">
      <w:pPr>
        <w:rPr>
          <w:rFonts w:ascii="DIN-Regular" w:hAnsi="DIN-Regular" w:cs="Arial"/>
        </w:rPr>
      </w:pPr>
      <w:r>
        <w:rPr>
          <w:rFonts w:ascii="DIN-Regular" w:hAnsi="DIN-Regular" w:cs="Arial"/>
        </w:rPr>
        <w:t>Die Fok</w:t>
      </w:r>
      <w:r w:rsidRPr="000133FC">
        <w:rPr>
          <w:rFonts w:ascii="DIN-Regular" w:hAnsi="DIN-Regular" w:cs="Arial"/>
        </w:rPr>
        <w:t xml:space="preserve">us-Peaking-Funktion hilft </w:t>
      </w:r>
      <w:r>
        <w:rPr>
          <w:rFonts w:ascii="DIN-Regular" w:hAnsi="DIN-Regular" w:cs="Arial"/>
        </w:rPr>
        <w:t xml:space="preserve">bei der Fokussierung in den </w:t>
      </w:r>
      <w:r w:rsidRPr="000133FC">
        <w:rPr>
          <w:rFonts w:ascii="DIN-Regular" w:hAnsi="DIN-Regular" w:cs="Arial"/>
        </w:rPr>
        <w:t xml:space="preserve">Modi MF und MF+AF. Dazu werden die scharf abgebildeten Kanten im Live-View-Bild </w:t>
      </w:r>
      <w:r>
        <w:rPr>
          <w:rFonts w:ascii="DIN-Regular" w:hAnsi="DIN-Regular" w:cs="Arial"/>
        </w:rPr>
        <w:t>des</w:t>
      </w:r>
      <w:r w:rsidRPr="000133FC">
        <w:rPr>
          <w:rFonts w:ascii="DIN-Regular" w:hAnsi="DIN-Regular" w:cs="Arial"/>
        </w:rPr>
        <w:t xml:space="preserve"> Sucher</w:t>
      </w:r>
      <w:r>
        <w:rPr>
          <w:rFonts w:ascii="DIN-Regular" w:hAnsi="DIN-Regular" w:cs="Arial"/>
        </w:rPr>
        <w:t>s</w:t>
      </w:r>
      <w:r w:rsidRPr="000133FC">
        <w:rPr>
          <w:rFonts w:ascii="DIN-Regular" w:hAnsi="DIN-Regular" w:cs="Arial"/>
        </w:rPr>
        <w:t xml:space="preserve"> oder auf dem Monitor farbig hervorgehoben. Die auch abschaltbare Anzeige kann in</w:t>
      </w:r>
      <w:r>
        <w:rPr>
          <w:rFonts w:ascii="DIN-Regular" w:hAnsi="DIN-Regular" w:cs="Arial"/>
        </w:rPr>
        <w:t xml:space="preserve"> den Farben</w:t>
      </w:r>
      <w:r w:rsidRPr="000133FC">
        <w:rPr>
          <w:rFonts w:ascii="DIN-Regular" w:hAnsi="DIN-Regular" w:cs="Arial"/>
        </w:rPr>
        <w:t xml:space="preserve"> </w:t>
      </w:r>
      <w:r>
        <w:rPr>
          <w:rFonts w:ascii="DIN-Regular" w:hAnsi="DIN-Regular" w:cs="Arial"/>
        </w:rPr>
        <w:t>W</w:t>
      </w:r>
      <w:r w:rsidRPr="000133FC">
        <w:rPr>
          <w:rFonts w:ascii="DIN-Regular" w:hAnsi="DIN-Regular" w:cs="Arial"/>
        </w:rPr>
        <w:t xml:space="preserve">eiß, </w:t>
      </w:r>
      <w:r>
        <w:rPr>
          <w:rFonts w:ascii="DIN-Regular" w:hAnsi="DIN-Regular" w:cs="Arial"/>
        </w:rPr>
        <w:t>B</w:t>
      </w:r>
      <w:r w:rsidRPr="000133FC">
        <w:rPr>
          <w:rFonts w:ascii="DIN-Regular" w:hAnsi="DIN-Regular" w:cs="Arial"/>
        </w:rPr>
        <w:t xml:space="preserve">lau oder </w:t>
      </w:r>
      <w:r>
        <w:rPr>
          <w:rFonts w:ascii="DIN-Regular" w:hAnsi="DIN-Regular" w:cs="Arial"/>
        </w:rPr>
        <w:t>O</w:t>
      </w:r>
      <w:r w:rsidRPr="000133FC">
        <w:rPr>
          <w:rFonts w:ascii="DIN-Regular" w:hAnsi="DIN-Regular" w:cs="Arial"/>
        </w:rPr>
        <w:t>range erfolgen und steht in den Stufen hoch/niedrig zur Verfügung. Die Focus-Peak-Kanten werden bei Foto- und Videoaufnahmen angezeigt</w:t>
      </w:r>
      <w:r>
        <w:rPr>
          <w:rFonts w:ascii="DIN-Regular" w:hAnsi="DIN-Regular" w:cs="Arial"/>
        </w:rPr>
        <w:t xml:space="preserve"> </w:t>
      </w:r>
      <w:r w:rsidRPr="000133FC">
        <w:rPr>
          <w:rFonts w:ascii="DIN-Regular" w:hAnsi="DIN-Regular" w:cs="Arial"/>
        </w:rPr>
        <w:t>und bei Fernsteuerung auch auf dem Monitor von Smartphone oder Tablet.</w:t>
      </w:r>
    </w:p>
    <w:p w:rsidR="00F2587F" w:rsidRPr="000133FC" w:rsidRDefault="00F2587F" w:rsidP="00542524">
      <w:pPr>
        <w:rPr>
          <w:rFonts w:ascii="DIN-Bold" w:hAnsi="DIN-Bold" w:cs="Arial"/>
          <w:b/>
        </w:rPr>
      </w:pPr>
      <w:r w:rsidRPr="000133FC">
        <w:rPr>
          <w:rFonts w:ascii="DIN-Bold" w:hAnsi="DIN-Bold" w:cs="Arial"/>
          <w:b/>
        </w:rPr>
        <w:t>Leise-Modus</w:t>
      </w:r>
    </w:p>
    <w:p w:rsidR="00F2587F" w:rsidRPr="000133FC" w:rsidRDefault="00F2587F" w:rsidP="00BB5E41">
      <w:pPr>
        <w:rPr>
          <w:rFonts w:ascii="DIN-Regular" w:hAnsi="DIN-Regular" w:cs="Arial"/>
        </w:rPr>
      </w:pPr>
      <w:r w:rsidRPr="000133FC">
        <w:rPr>
          <w:rFonts w:ascii="DIN-Regular" w:hAnsi="DIN-Regular" w:cs="Arial"/>
        </w:rPr>
        <w:t xml:space="preserve">Im Leise-Modus für unauffälliges Fotografieren schaltet die </w:t>
      </w:r>
      <w:r>
        <w:rPr>
          <w:rFonts w:ascii="DIN-Regular" w:hAnsi="DIN-Regular" w:cs="Arial"/>
        </w:rPr>
        <w:t>LUMIX</w:t>
      </w:r>
      <w:r w:rsidRPr="000133FC">
        <w:rPr>
          <w:rFonts w:ascii="DIN-Regular" w:hAnsi="DIN-Regular" w:cs="Arial"/>
        </w:rPr>
        <w:t xml:space="preserve"> GH4 vom mechanischen auf den geräuschlosen elektronischen Verschluss um und unterdrückt das AF-Hilfslicht sowie die Blitzauslösung.</w:t>
      </w:r>
    </w:p>
    <w:p w:rsidR="00F2587F" w:rsidRPr="000133FC" w:rsidRDefault="00F2587F" w:rsidP="00BB5E41">
      <w:pPr>
        <w:ind w:left="1200" w:hangingChars="600" w:hanging="1200"/>
        <w:rPr>
          <w:rFonts w:ascii="DIN-Bold" w:hAnsi="DIN-Bold" w:cs="Arial"/>
        </w:rPr>
      </w:pPr>
    </w:p>
    <w:p w:rsidR="00F2587F" w:rsidRPr="000133FC" w:rsidRDefault="00F2587F" w:rsidP="00FA4474">
      <w:pPr>
        <w:ind w:left="1205" w:hangingChars="600" w:hanging="1205"/>
        <w:rPr>
          <w:rFonts w:ascii="DIN-Bold" w:hAnsi="DIN-Bold" w:cs="Arial"/>
          <w:b/>
        </w:rPr>
      </w:pPr>
      <w:r w:rsidRPr="000133FC">
        <w:rPr>
          <w:rFonts w:ascii="DIN-Bold" w:hAnsi="DIN-Bold" w:cs="Arial"/>
          <w:b/>
        </w:rPr>
        <w:t>Highlight/Shadow Control</w:t>
      </w:r>
    </w:p>
    <w:p w:rsidR="00F2587F" w:rsidRPr="000133FC" w:rsidRDefault="00F2587F" w:rsidP="00BB5E41">
      <w:pPr>
        <w:rPr>
          <w:rFonts w:ascii="DIN-Regular" w:hAnsi="DIN-Regular" w:cs="Arial"/>
        </w:rPr>
      </w:pPr>
      <w:r w:rsidRPr="000133FC">
        <w:rPr>
          <w:rFonts w:ascii="DIN-Regular" w:hAnsi="DIN-Regular" w:cs="Arial"/>
        </w:rPr>
        <w:t xml:space="preserve">Das Live-View-Bild </w:t>
      </w:r>
      <w:r>
        <w:rPr>
          <w:rFonts w:ascii="DIN-Regular" w:hAnsi="DIN-Regular" w:cs="Arial"/>
        </w:rPr>
        <w:t>ermöglicht d</w:t>
      </w:r>
      <w:r w:rsidRPr="000133FC">
        <w:rPr>
          <w:rFonts w:ascii="DIN-Regular" w:hAnsi="DIN-Regular" w:cs="Arial"/>
        </w:rPr>
        <w:t xml:space="preserve">ie separate Anpassung der Lichter- und Schattenwiedergabe über die Einstellräder vorn und hinten an der Kamera. Ergänzend zu </w:t>
      </w:r>
      <w:r>
        <w:rPr>
          <w:rFonts w:ascii="DIN-Regular" w:hAnsi="DIN-Regular" w:cs="Arial"/>
        </w:rPr>
        <w:t>drei</w:t>
      </w:r>
      <w:r w:rsidRPr="000133FC">
        <w:rPr>
          <w:rFonts w:ascii="DIN-Regular" w:hAnsi="DIN-Regular" w:cs="Arial"/>
        </w:rPr>
        <w:t xml:space="preserve"> Voreinstellungen </w:t>
      </w:r>
      <w:r>
        <w:rPr>
          <w:rFonts w:ascii="DIN-Regular" w:hAnsi="DIN-Regular" w:cs="Arial"/>
        </w:rPr>
        <w:t>lassen sich</w:t>
      </w:r>
      <w:r w:rsidRPr="000133FC">
        <w:rPr>
          <w:rFonts w:ascii="DIN-Regular" w:hAnsi="DIN-Regular" w:cs="Arial"/>
        </w:rPr>
        <w:t xml:space="preserve"> </w:t>
      </w:r>
      <w:r>
        <w:rPr>
          <w:rFonts w:ascii="DIN-Regular" w:hAnsi="DIN-Regular" w:cs="Arial"/>
        </w:rPr>
        <w:t>drei</w:t>
      </w:r>
      <w:r w:rsidRPr="000133FC">
        <w:rPr>
          <w:rFonts w:ascii="DIN-Regular" w:hAnsi="DIN-Regular" w:cs="Arial"/>
        </w:rPr>
        <w:t xml:space="preserve"> individuelle Einstellungen </w:t>
      </w:r>
      <w:r>
        <w:rPr>
          <w:rFonts w:ascii="DIN-Regular" w:hAnsi="DIN-Regular" w:cs="Arial"/>
        </w:rPr>
        <w:t>speichern</w:t>
      </w:r>
      <w:r w:rsidRPr="000133FC">
        <w:rPr>
          <w:rFonts w:ascii="DIN-Regular" w:hAnsi="DIN-Regular" w:cs="Arial"/>
        </w:rPr>
        <w:t>.</w:t>
      </w:r>
    </w:p>
    <w:p w:rsidR="00F2587F" w:rsidRPr="00134E2F" w:rsidRDefault="00F2587F" w:rsidP="00BB5E41">
      <w:pPr>
        <w:ind w:left="1200" w:hangingChars="600" w:hanging="1200"/>
        <w:rPr>
          <w:rFonts w:cs="Arial"/>
        </w:rPr>
      </w:pPr>
    </w:p>
    <w:p w:rsidR="00F2587F" w:rsidRPr="000133FC" w:rsidRDefault="00F2587F" w:rsidP="00FA4474">
      <w:pPr>
        <w:ind w:left="1205" w:hangingChars="600" w:hanging="1205"/>
        <w:rPr>
          <w:rFonts w:ascii="DIN-Bold" w:hAnsi="DIN-Bold" w:cs="Arial"/>
          <w:b/>
        </w:rPr>
      </w:pPr>
      <w:r w:rsidRPr="000133FC">
        <w:rPr>
          <w:rFonts w:ascii="DIN-Bold" w:hAnsi="DIN-Bold" w:cs="Arial"/>
          <w:b/>
        </w:rPr>
        <w:t xml:space="preserve">RAW–Daten-Entwicklung in der Kamera </w:t>
      </w:r>
    </w:p>
    <w:p w:rsidR="00F2587F" w:rsidRPr="000133FC" w:rsidRDefault="00F2587F" w:rsidP="00BB5E41">
      <w:pPr>
        <w:rPr>
          <w:rFonts w:ascii="DIN-Regular" w:hAnsi="DIN-Regular" w:cs="Arial"/>
        </w:rPr>
      </w:pPr>
      <w:r w:rsidRPr="000133FC">
        <w:rPr>
          <w:rFonts w:ascii="DIN-Regular" w:hAnsi="DIN-Regular" w:cs="Arial"/>
        </w:rPr>
        <w:t>Die GH4 erlaubt die Entwicklung von im RAW-Format aufgezeichneten Bildern in der Kamera. Neb</w:t>
      </w:r>
      <w:r>
        <w:rPr>
          <w:rFonts w:ascii="DIN-Regular" w:hAnsi="DIN-Regular" w:cs="Arial"/>
        </w:rPr>
        <w:t>en der Wahl des Farbraums (sRGB/</w:t>
      </w:r>
      <w:r w:rsidRPr="000133FC">
        <w:rPr>
          <w:rFonts w:ascii="DIN-Regular" w:hAnsi="DIN-Regular" w:cs="Arial"/>
        </w:rPr>
        <w:t>AdobeRGB) können die Parameter für Weißabgleich, Belichtungskorrektur, Kontrast, Lichter/Schatten, Rauschunterdrückung, Schärfe, Sättigung und Farbton flexibel angepasst werden. Ebenso</w:t>
      </w:r>
      <w:r>
        <w:rPr>
          <w:rFonts w:ascii="DIN-Regular" w:hAnsi="DIN-Regular" w:cs="Arial"/>
        </w:rPr>
        <w:t xml:space="preserve"> lassen sich</w:t>
      </w:r>
      <w:r w:rsidRPr="000133FC">
        <w:rPr>
          <w:rFonts w:ascii="DIN-Regular" w:hAnsi="DIN-Regular" w:cs="Arial"/>
        </w:rPr>
        <w:t xml:space="preserve"> </w:t>
      </w:r>
      <w:r>
        <w:rPr>
          <w:rFonts w:ascii="DIN-Regular" w:hAnsi="DIN-Regular" w:cs="Arial"/>
        </w:rPr>
        <w:t xml:space="preserve">LUMIX </w:t>
      </w:r>
      <w:r w:rsidRPr="000133FC">
        <w:rPr>
          <w:rFonts w:ascii="DIN-Regular" w:hAnsi="DIN-Regular" w:cs="Arial"/>
        </w:rPr>
        <w:t xml:space="preserve">Fotostile, die intelligente Dynamikbereichs-Steuerung und die intelligente Auflösung </w:t>
      </w:r>
      <w:r>
        <w:rPr>
          <w:rFonts w:ascii="DIN-Regular" w:hAnsi="DIN-Regular" w:cs="Arial"/>
        </w:rPr>
        <w:t>anwenden, benutzen</w:t>
      </w:r>
      <w:r w:rsidRPr="000133FC">
        <w:rPr>
          <w:rFonts w:ascii="DIN-Regular" w:hAnsi="DIN-Regular" w:cs="Arial"/>
        </w:rPr>
        <w:t>.</w:t>
      </w:r>
    </w:p>
    <w:p w:rsidR="00F2587F" w:rsidRPr="00134E2F" w:rsidRDefault="00F2587F" w:rsidP="00BB5E41">
      <w:pPr>
        <w:rPr>
          <w:rFonts w:cs="Arial"/>
        </w:rPr>
      </w:pPr>
    </w:p>
    <w:p w:rsidR="00F2587F" w:rsidRDefault="00F2587F" w:rsidP="000133FC">
      <w:pPr>
        <w:pStyle w:val="Heading2"/>
        <w:rPr>
          <w:b w:val="0"/>
        </w:rPr>
      </w:pPr>
      <w:r w:rsidRPr="006457A0">
        <w:rPr>
          <w:b w:val="0"/>
        </w:rPr>
        <w:t>7. Neues Zubehör</w:t>
      </w:r>
    </w:p>
    <w:p w:rsidR="00F2587F" w:rsidRPr="006457A0" w:rsidRDefault="00F2587F" w:rsidP="00684A25">
      <w:pPr>
        <w:rPr>
          <w:rFonts w:ascii="DIN-Bold" w:hAnsi="DIN-Bold" w:cs="Arial"/>
          <w:kern w:val="2"/>
          <w:sz w:val="21"/>
          <w:szCs w:val="22"/>
          <w:lang w:eastAsia="ja-JP"/>
        </w:rPr>
      </w:pPr>
      <w:r w:rsidRPr="006457A0">
        <w:rPr>
          <w:rFonts w:ascii="DIN-Bold" w:hAnsi="DIN-Bold" w:cs="Arial"/>
        </w:rPr>
        <w:t xml:space="preserve">Video-Interface (DMW-YAGH) </w:t>
      </w:r>
    </w:p>
    <w:p w:rsidR="00F2587F" w:rsidRPr="005D2883" w:rsidRDefault="00F2587F" w:rsidP="00684A25">
      <w:pPr>
        <w:rPr>
          <w:rFonts w:ascii="DIN-Regular" w:hAnsi="DIN-Regular" w:cs="Arial"/>
        </w:rPr>
      </w:pPr>
      <w:r w:rsidRPr="005D2883">
        <w:rPr>
          <w:rFonts w:ascii="DIN-Regular" w:hAnsi="DIN-Regular" w:cs="Arial"/>
        </w:rPr>
        <w:t xml:space="preserve">Als Zubehör bietet Panasonic die neue </w:t>
      </w:r>
      <w:r>
        <w:rPr>
          <w:rFonts w:ascii="DIN-Regular" w:hAnsi="DIN-Regular" w:cs="Arial"/>
        </w:rPr>
        <w:t>Schnittstelleneinheit DMW-YAGH</w:t>
      </w:r>
      <w:r w:rsidRPr="005D2883">
        <w:rPr>
          <w:rFonts w:ascii="DIN-Regular" w:hAnsi="DIN-Regular" w:cs="Arial"/>
        </w:rPr>
        <w:t xml:space="preserve"> zur leistungsfähigen Video-Übertragung beim Einsatz der GH4 in einem professionellen</w:t>
      </w:r>
      <w:r>
        <w:rPr>
          <w:rFonts w:ascii="DIN-Regular" w:hAnsi="DIN-Regular" w:cs="Arial"/>
        </w:rPr>
        <w:t xml:space="preserve"> oder </w:t>
      </w:r>
      <w:r w:rsidRPr="005D2883">
        <w:rPr>
          <w:rFonts w:ascii="DIN-Regular" w:hAnsi="DIN-Regular" w:cs="Arial"/>
        </w:rPr>
        <w:t xml:space="preserve">industriellen Arbeitsumfeld. </w:t>
      </w:r>
      <w:r>
        <w:rPr>
          <w:rFonts w:ascii="DIN-Regular" w:hAnsi="DIN-Regular" w:cs="Arial"/>
        </w:rPr>
        <w:t>Die</w:t>
      </w:r>
      <w:r w:rsidRPr="005D2883">
        <w:rPr>
          <w:rFonts w:ascii="DIN-Regular" w:hAnsi="DIN-Regular" w:cs="Arial"/>
        </w:rPr>
        <w:t xml:space="preserve"> vier parallele</w:t>
      </w:r>
      <w:r>
        <w:rPr>
          <w:rFonts w:ascii="DIN-Regular" w:hAnsi="DIN-Regular" w:cs="Arial"/>
        </w:rPr>
        <w:t>n</w:t>
      </w:r>
      <w:r w:rsidRPr="005D2883">
        <w:rPr>
          <w:rFonts w:ascii="DIN-Regular" w:hAnsi="DIN-Regular" w:cs="Arial"/>
        </w:rPr>
        <w:t xml:space="preserve"> Full</w:t>
      </w:r>
      <w:r>
        <w:rPr>
          <w:rFonts w:ascii="DIN-Regular" w:hAnsi="DIN-Regular" w:cs="Arial"/>
        </w:rPr>
        <w:t xml:space="preserve"> </w:t>
      </w:r>
      <w:r w:rsidRPr="005D2883">
        <w:rPr>
          <w:rFonts w:ascii="DIN-Regular" w:hAnsi="DIN-Regular" w:cs="Arial"/>
        </w:rPr>
        <w:t>HD(4:2:2</w:t>
      </w:r>
      <w:r>
        <w:rPr>
          <w:rFonts w:ascii="DIN-Regular" w:hAnsi="DIN-Regular" w:cs="Arial"/>
        </w:rPr>
        <w:t>/</w:t>
      </w:r>
      <w:r w:rsidRPr="005D2883">
        <w:rPr>
          <w:rFonts w:ascii="DIN-Regular" w:hAnsi="DIN-Regular" w:cs="Arial"/>
        </w:rPr>
        <w:t>10-Bit) SDI-Ausgänge,</w:t>
      </w:r>
      <w:r>
        <w:rPr>
          <w:rFonts w:ascii="DIN-Regular" w:hAnsi="DIN-Regular" w:cs="Arial"/>
        </w:rPr>
        <w:t xml:space="preserve"> können auch </w:t>
      </w:r>
      <w:r w:rsidRPr="00A14E1C">
        <w:rPr>
          <w:rFonts w:ascii="DIN-Regular" w:hAnsi="DIN-Regular" w:cs="Arial"/>
          <w:szCs w:val="20"/>
        </w:rPr>
        <w:t>für 4</w:t>
      </w:r>
      <w:r w:rsidRPr="00A14E1C">
        <w:rPr>
          <w:rStyle w:val="CommentReference"/>
          <w:rFonts w:ascii="DIN-Regular" w:hAnsi="DIN-Regular"/>
          <w:sz w:val="20"/>
          <w:szCs w:val="20"/>
          <w:lang w:eastAsia="ja-JP"/>
        </w:rPr>
        <w:t>K</w:t>
      </w:r>
      <w:r>
        <w:rPr>
          <w:rFonts w:ascii="DIN-Regular" w:hAnsi="DIN-Regular" w:cs="Arial"/>
        </w:rPr>
        <w:t xml:space="preserve"> (4/1</w:t>
      </w:r>
      <w:r w:rsidRPr="005D2883">
        <w:rPr>
          <w:rFonts w:ascii="DIN-Regular" w:hAnsi="DIN-Regular" w:cs="Arial"/>
        </w:rPr>
        <w:t>0-Bit) genutzt werden. Ein Timecode-Anschluss sorgt für Synchronisation bei Aufnahmen mit mehreren Kameras</w:t>
      </w:r>
      <w:r w:rsidRPr="005D2883">
        <w:rPr>
          <w:rFonts w:ascii="DIN-Regular" w:hAnsi="DIN-Regular" w:cs="Arial"/>
          <w:vertAlign w:val="superscript"/>
        </w:rPr>
        <w:t>*1</w:t>
      </w:r>
      <w:r w:rsidRPr="005D2883">
        <w:rPr>
          <w:rFonts w:ascii="DIN-Regular" w:hAnsi="DIN-Regular" w:cs="Arial"/>
        </w:rPr>
        <w:t xml:space="preserve">. </w:t>
      </w:r>
    </w:p>
    <w:p w:rsidR="00F2587F" w:rsidRPr="005D2883" w:rsidRDefault="00F2587F" w:rsidP="00684A25">
      <w:pPr>
        <w:rPr>
          <w:rFonts w:ascii="DIN-Regular" w:hAnsi="DIN-Regular" w:cs="Arial"/>
        </w:rPr>
      </w:pPr>
      <w:r w:rsidRPr="005D2883">
        <w:rPr>
          <w:rFonts w:ascii="DIN-Regular" w:hAnsi="DIN-Regular" w:cs="Arial"/>
        </w:rPr>
        <w:t xml:space="preserve">Die XLR-Eingänge (2ch) eignen sich zum Anschluss von Line- oder Kondensator-Mikrofonen. Die rechten und linken Kanäle </w:t>
      </w:r>
      <w:r>
        <w:rPr>
          <w:rFonts w:ascii="DIN-Regular" w:hAnsi="DIN-Regular" w:cs="Arial"/>
        </w:rPr>
        <w:t>lassen sich</w:t>
      </w:r>
      <w:r w:rsidRPr="005D2883">
        <w:rPr>
          <w:rFonts w:ascii="DIN-Regular" w:hAnsi="DIN-Regular" w:cs="Arial"/>
        </w:rPr>
        <w:t xml:space="preserve"> separat mit Hilfe einer LED-Anzeige auf der Rückseite des Geräts </w:t>
      </w:r>
      <w:r>
        <w:rPr>
          <w:rFonts w:ascii="DIN-Regular" w:hAnsi="DIN-Regular" w:cs="Arial"/>
        </w:rPr>
        <w:t>überwachen und steuern</w:t>
      </w:r>
      <w:r w:rsidRPr="005D2883">
        <w:rPr>
          <w:rFonts w:ascii="DIN-Regular" w:hAnsi="DIN-Regular" w:cs="Arial"/>
        </w:rPr>
        <w:t>. Das Modul wird über einen 12V-Gleichstrom-Eingang betrieben und versorgt</w:t>
      </w:r>
      <w:r>
        <w:rPr>
          <w:rFonts w:ascii="DIN-Regular" w:hAnsi="DIN-Regular" w:cs="Arial"/>
        </w:rPr>
        <w:t xml:space="preserve"> gleichzeitig</w:t>
      </w:r>
      <w:r w:rsidRPr="005D2883">
        <w:rPr>
          <w:rFonts w:ascii="DIN-Regular" w:hAnsi="DIN-Regular" w:cs="Arial"/>
        </w:rPr>
        <w:t xml:space="preserve"> auch die GH4</w:t>
      </w:r>
      <w:r>
        <w:rPr>
          <w:rFonts w:ascii="DIN-Regular" w:hAnsi="DIN-Regular" w:cs="Arial"/>
        </w:rPr>
        <w:t xml:space="preserve"> mit Strom</w:t>
      </w:r>
      <w:r w:rsidRPr="005D2883">
        <w:rPr>
          <w:rFonts w:ascii="DIN-Regular" w:hAnsi="DIN-Regular" w:cs="Arial"/>
          <w:vertAlign w:val="superscript"/>
        </w:rPr>
        <w:t>*2</w:t>
      </w:r>
      <w:r w:rsidRPr="005D2883">
        <w:rPr>
          <w:rFonts w:ascii="DIN-Regular" w:hAnsi="DIN-Regular" w:cs="Arial"/>
        </w:rPr>
        <w:t xml:space="preserve">. </w:t>
      </w:r>
    </w:p>
    <w:p w:rsidR="00F2587F" w:rsidRPr="00415CD9" w:rsidRDefault="00F2587F" w:rsidP="00684A25">
      <w:pPr>
        <w:snapToGrid w:val="0"/>
        <w:rPr>
          <w:rFonts w:ascii="DIN-Regular" w:hAnsi="DIN-Regular" w:cs="Arial"/>
          <w:sz w:val="16"/>
          <w:szCs w:val="16"/>
          <w:shd w:val="clear" w:color="auto" w:fill="FFFFFF"/>
        </w:rPr>
      </w:pPr>
      <w:r w:rsidRPr="00415CD9">
        <w:rPr>
          <w:rFonts w:ascii="DIN-Regular" w:hAnsi="DIN-Regular" w:cs="Arial"/>
          <w:sz w:val="16"/>
          <w:szCs w:val="16"/>
          <w:shd w:val="clear" w:color="auto" w:fill="FFFFFF"/>
        </w:rPr>
        <w:t>*</w:t>
      </w:r>
      <w:r w:rsidRPr="00FF607C">
        <w:rPr>
          <w:rFonts w:ascii="DIN-Regular" w:hAnsi="DIN-Regular" w:cs="Arial"/>
          <w:sz w:val="16"/>
          <w:szCs w:val="16"/>
          <w:shd w:val="clear" w:color="auto" w:fill="FFFFFF"/>
          <w:vertAlign w:val="superscript"/>
        </w:rPr>
        <w:t>1</w:t>
      </w:r>
      <w:r w:rsidRPr="00415CD9">
        <w:rPr>
          <w:rFonts w:ascii="DIN-Regular" w:hAnsi="DIN-Regular" w:cs="Arial"/>
          <w:sz w:val="16"/>
          <w:szCs w:val="16"/>
          <w:shd w:val="clear" w:color="auto" w:fill="FFFFFF"/>
        </w:rPr>
        <w:t xml:space="preserve"> HDMI-Ausgangs-Bildqualität [4:2:2/10bit] </w:t>
      </w:r>
    </w:p>
    <w:p w:rsidR="00F2587F" w:rsidRDefault="00F2587F" w:rsidP="00684A25">
      <w:pPr>
        <w:rPr>
          <w:rFonts w:ascii="DIN-Regular" w:hAnsi="DIN-Regular" w:cs="Arial"/>
          <w:sz w:val="16"/>
          <w:szCs w:val="16"/>
          <w:shd w:val="clear" w:color="auto" w:fill="FFFFFF"/>
        </w:rPr>
      </w:pPr>
      <w:r w:rsidRPr="00415CD9">
        <w:rPr>
          <w:rFonts w:ascii="DIN-Regular" w:hAnsi="DIN-Regular" w:cs="Arial"/>
          <w:sz w:val="16"/>
          <w:szCs w:val="16"/>
        </w:rPr>
        <w:t>*</w:t>
      </w:r>
      <w:r w:rsidRPr="007A7C92">
        <w:rPr>
          <w:rFonts w:ascii="DIN-Regular" w:hAnsi="DIN-Regular" w:cs="Arial"/>
          <w:sz w:val="16"/>
          <w:szCs w:val="16"/>
          <w:vertAlign w:val="superscript"/>
        </w:rPr>
        <w:t>2</w:t>
      </w:r>
      <w:r w:rsidRPr="005D2883">
        <w:rPr>
          <w:rFonts w:ascii="DIN-Regular" w:hAnsi="DIN-Regular" w:cs="Arial"/>
          <w:sz w:val="16"/>
          <w:szCs w:val="16"/>
          <w:vertAlign w:val="superscript"/>
        </w:rPr>
        <w:t xml:space="preserve"> </w:t>
      </w:r>
      <w:r w:rsidRPr="005D2883">
        <w:rPr>
          <w:rFonts w:ascii="DIN-Regular" w:hAnsi="DIN-Regular" w:cs="Arial"/>
          <w:sz w:val="16"/>
          <w:szCs w:val="16"/>
          <w:shd w:val="clear" w:color="auto" w:fill="FFFFFF"/>
        </w:rPr>
        <w:t>Die auf dem Schnittstellen-Modul montierte Kamera kann kein HDMI-Signal ausgeben</w:t>
      </w:r>
    </w:p>
    <w:p w:rsidR="00F2587F" w:rsidRDefault="00F2587F" w:rsidP="00684A25">
      <w:pPr>
        <w:rPr>
          <w:rFonts w:ascii="DIN-Regular" w:hAnsi="DIN-Regular" w:cs="Arial"/>
          <w:sz w:val="16"/>
          <w:szCs w:val="16"/>
          <w:shd w:val="clear" w:color="auto" w:fill="FFFFFF"/>
        </w:rPr>
      </w:pPr>
    </w:p>
    <w:p w:rsidR="00F2587F" w:rsidRPr="006457A0" w:rsidRDefault="00F2587F" w:rsidP="00684A25">
      <w:pPr>
        <w:rPr>
          <w:rFonts w:ascii="DIN-Bold" w:hAnsi="DIN-Bold" w:cs="Arial"/>
          <w:kern w:val="2"/>
          <w:sz w:val="21"/>
          <w:szCs w:val="22"/>
          <w:lang w:eastAsia="ja-JP"/>
        </w:rPr>
      </w:pPr>
      <w:r w:rsidRPr="006457A0">
        <w:rPr>
          <w:rFonts w:ascii="DIN-Bold" w:hAnsi="DIN-Bold" w:cs="Arial"/>
        </w:rPr>
        <w:t>Hochleitungs-Systemblitz (DMW-FL580L)</w:t>
      </w:r>
    </w:p>
    <w:p w:rsidR="00F2587F" w:rsidRPr="005D2883" w:rsidRDefault="00F2587F" w:rsidP="00684A25">
      <w:pPr>
        <w:rPr>
          <w:rFonts w:ascii="DIN-Regular" w:hAnsi="DIN-Regular"/>
          <w:lang w:eastAsia="ja-JP"/>
        </w:rPr>
      </w:pPr>
      <w:r>
        <w:rPr>
          <w:rFonts w:ascii="DIN-Regular" w:hAnsi="DIN-Regular"/>
          <w:lang w:eastAsia="ja-JP"/>
        </w:rPr>
        <w:t>Passend zur</w:t>
      </w:r>
      <w:r w:rsidRPr="005D2883">
        <w:rPr>
          <w:rFonts w:ascii="DIN-Regular" w:hAnsi="DIN-Regular"/>
          <w:lang w:eastAsia="ja-JP"/>
        </w:rPr>
        <w:t xml:space="preserve"> </w:t>
      </w:r>
      <w:r>
        <w:rPr>
          <w:rFonts w:ascii="DIN-Regular" w:hAnsi="DIN-Regular"/>
          <w:lang w:eastAsia="ja-JP"/>
        </w:rPr>
        <w:t>LUMIX</w:t>
      </w:r>
      <w:r w:rsidRPr="005D2883">
        <w:rPr>
          <w:rFonts w:ascii="DIN-Regular" w:hAnsi="DIN-Regular"/>
          <w:lang w:eastAsia="ja-JP"/>
        </w:rPr>
        <w:t xml:space="preserve"> GH4 </w:t>
      </w:r>
      <w:r>
        <w:rPr>
          <w:rFonts w:ascii="DIN-Regular" w:hAnsi="DIN-Regular"/>
          <w:lang w:eastAsia="ja-JP"/>
        </w:rPr>
        <w:t>ist optional der</w:t>
      </w:r>
      <w:r w:rsidRPr="005D2883">
        <w:rPr>
          <w:rFonts w:ascii="DIN-Regular" w:hAnsi="DIN-Regular"/>
          <w:lang w:eastAsia="ja-JP"/>
        </w:rPr>
        <w:t xml:space="preserve"> neuen Hochleitungs-Systemblitz DMW-FL580L </w:t>
      </w:r>
      <w:r>
        <w:rPr>
          <w:rFonts w:ascii="DIN-Regular" w:hAnsi="DIN-Regular"/>
          <w:lang w:eastAsia="ja-JP"/>
        </w:rPr>
        <w:t>erhältlich</w:t>
      </w:r>
      <w:r w:rsidRPr="005D2883">
        <w:rPr>
          <w:rFonts w:ascii="DIN-Regular" w:hAnsi="DIN-Regular"/>
          <w:lang w:eastAsia="ja-JP"/>
        </w:rPr>
        <w:t>. Sein Zoom-Reflektor le</w:t>
      </w:r>
      <w:r>
        <w:rPr>
          <w:rFonts w:ascii="DIN-Regular" w:hAnsi="DIN-Regular"/>
          <w:lang w:eastAsia="ja-JP"/>
        </w:rPr>
        <w:t>uchtet Brennweiten von 12 – 100mm (24-200</w:t>
      </w:r>
      <w:r w:rsidRPr="005D2883">
        <w:rPr>
          <w:rFonts w:ascii="DIN-Regular" w:hAnsi="DIN-Regular"/>
          <w:lang w:eastAsia="ja-JP"/>
        </w:rPr>
        <w:t>mm KB) aus. Seine Leitzahl beträgt 58 (ISO 100/m). Mit einer Weitwinkel-Streusch</w:t>
      </w:r>
      <w:r>
        <w:rPr>
          <w:rFonts w:ascii="DIN-Regular" w:hAnsi="DIN-Regular"/>
          <w:lang w:eastAsia="ja-JP"/>
        </w:rPr>
        <w:t>eibe ist die Ausleuchtung bis 7</w:t>
      </w:r>
      <w:r w:rsidRPr="005D2883">
        <w:rPr>
          <w:rFonts w:ascii="DIN-Regular" w:hAnsi="DIN-Regular"/>
          <w:lang w:eastAsia="ja-JP"/>
        </w:rPr>
        <w:t>mm (14 mm KB) Super-Weitwinkel mit LZ 26 möglich. Die Zoomeinstellung des Blitzes kann bei kompatiblen Objektiven automatisch mit der Objektivbrennweite gekoppelt werden.</w:t>
      </w:r>
    </w:p>
    <w:p w:rsidR="00F2587F" w:rsidRPr="005D2883" w:rsidRDefault="00F2587F" w:rsidP="00684A25">
      <w:pPr>
        <w:rPr>
          <w:rFonts w:ascii="DIN-Regular" w:hAnsi="DIN-Regular"/>
          <w:lang w:eastAsia="ja-JP"/>
        </w:rPr>
      </w:pPr>
      <w:r w:rsidRPr="005D2883">
        <w:rPr>
          <w:rFonts w:ascii="DIN-Regular" w:hAnsi="DIN-Regular"/>
          <w:lang w:eastAsia="ja-JP"/>
        </w:rPr>
        <w:t>Der FL580L zeichnet sich durch besonders kur</w:t>
      </w:r>
      <w:r>
        <w:rPr>
          <w:rFonts w:ascii="DIN-Regular" w:hAnsi="DIN-Regular"/>
          <w:lang w:eastAsia="ja-JP"/>
        </w:rPr>
        <w:t>ze Blitzladezeiten von nur 1,7 Sekunden</w:t>
      </w:r>
      <w:r w:rsidRPr="005D2883">
        <w:rPr>
          <w:rFonts w:ascii="DIN-Regular" w:hAnsi="DIN-Regular"/>
          <w:lang w:eastAsia="ja-JP"/>
        </w:rPr>
        <w:t xml:space="preserve"> aus. Kabellos TTL-gesteuerter Blitzbetrieb ist über 4 Kanäle in 3 Gruppen möglich. Eine integrierte LED-Leuchte ist besonders bei Videoaufnahmen praktisc</w:t>
      </w:r>
      <w:r>
        <w:rPr>
          <w:rFonts w:ascii="DIN-Regular" w:hAnsi="DIN-Regular"/>
          <w:lang w:eastAsia="ja-JP"/>
        </w:rPr>
        <w:t>h. Ein „Modelling Flash“ mit 1 Sekunde</w:t>
      </w:r>
      <w:r w:rsidRPr="005D2883">
        <w:rPr>
          <w:rFonts w:ascii="DIN-Regular" w:hAnsi="DIN-Regular"/>
          <w:lang w:eastAsia="ja-JP"/>
        </w:rPr>
        <w:t xml:space="preserve"> Leuchtdauer erlaubt die Vorab-Kontrolle der Blitzwirkung. Weitere Besonderheit ist eine Multi-Flash-Funktion mit bis zu 100 Blitzen bei Frequenzen bis zu 500Hz, um </w:t>
      </w:r>
      <w:r>
        <w:rPr>
          <w:rFonts w:ascii="DIN-Regular" w:hAnsi="DIN-Regular"/>
          <w:lang w:eastAsia="ja-JP"/>
        </w:rPr>
        <w:t xml:space="preserve">etwa </w:t>
      </w:r>
      <w:r w:rsidRPr="005D2883">
        <w:rPr>
          <w:rFonts w:ascii="DIN-Regular" w:hAnsi="DIN-Regular"/>
          <w:lang w:eastAsia="ja-JP"/>
        </w:rPr>
        <w:t>Bewegungsverläufe im Bild darzustellen.</w:t>
      </w:r>
    </w:p>
    <w:p w:rsidR="00F2587F" w:rsidRPr="00684A25" w:rsidRDefault="00F2587F" w:rsidP="00684A25">
      <w:r w:rsidRPr="005D2883">
        <w:rPr>
          <w:rFonts w:ascii="DIN-Regular" w:hAnsi="DIN-Regular"/>
          <w:lang w:eastAsia="ja-JP"/>
        </w:rPr>
        <w:t>Der FL580L wird mit aufsteckbaren Diffusor-, Kunstlicht- und Infrarot-Vorsätzen geliefert.</w:t>
      </w:r>
    </w:p>
    <w:p w:rsidR="00F2587F" w:rsidRDefault="00F2587F" w:rsidP="000133FC">
      <w:pPr>
        <w:pStyle w:val="Heading2"/>
      </w:pPr>
    </w:p>
    <w:p w:rsidR="00F2587F" w:rsidRPr="00ED42FC" w:rsidRDefault="00F2587F" w:rsidP="000133FC">
      <w:pPr>
        <w:pStyle w:val="Heading2"/>
      </w:pPr>
      <w:r w:rsidRPr="00ED42FC">
        <w:t>Verfügbarkeit und Preis</w:t>
      </w:r>
    </w:p>
    <w:p w:rsidR="00F2587F" w:rsidRPr="00542524" w:rsidRDefault="00F2587F" w:rsidP="00415CD9">
      <w:pPr>
        <w:rPr>
          <w:rFonts w:ascii="DIN-Regular" w:hAnsi="DIN-Regular"/>
          <w:lang w:eastAsia="ja-JP"/>
        </w:rPr>
      </w:pPr>
      <w:r w:rsidRPr="00A14E1C">
        <w:rPr>
          <w:rFonts w:ascii="DIN-Regular" w:hAnsi="DIN-Regular"/>
          <w:lang w:eastAsia="ja-JP"/>
        </w:rPr>
        <w:t>Die unverbindliche Preisempfehlung und das Datum der Markteinführung stehen noch nicht fest</w:t>
      </w:r>
      <w:r>
        <w:rPr>
          <w:rFonts w:ascii="DIN-Regular" w:hAnsi="DIN-Regular"/>
          <w:lang w:eastAsia="ja-JP"/>
        </w:rPr>
        <w:t>.</w:t>
      </w:r>
    </w:p>
    <w:p w:rsidR="00F2587F" w:rsidRPr="00B76D4C" w:rsidRDefault="00F2587F" w:rsidP="000133FC">
      <w:pPr>
        <w:pStyle w:val="Heading2"/>
        <w:rPr>
          <w:rStyle w:val="seachword"/>
          <w:rFonts w:cs="Arial"/>
          <w:b w:val="0"/>
        </w:rPr>
      </w:pPr>
      <w:r w:rsidRPr="00B76D4C">
        <w:rPr>
          <w:rStyle w:val="seachword"/>
          <w:rFonts w:cs="Arial"/>
          <w:b w:val="0"/>
        </w:rPr>
        <w:t xml:space="preserve">Technische Daten </w:t>
      </w:r>
      <w:r>
        <w:rPr>
          <w:rStyle w:val="seachword"/>
          <w:rFonts w:cs="Arial"/>
          <w:b w:val="0"/>
        </w:rPr>
        <w:t>LUMIX</w:t>
      </w:r>
      <w:r w:rsidRPr="00B76D4C">
        <w:rPr>
          <w:rStyle w:val="seachword"/>
          <w:rFonts w:cs="Arial"/>
          <w:b w:val="0"/>
        </w:rPr>
        <w:t xml:space="preserve"> DMC-GH4</w:t>
      </w: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
        <w:gridCol w:w="2552"/>
        <w:gridCol w:w="6662"/>
      </w:tblGrid>
      <w:tr w:rsidR="00F2587F" w:rsidRPr="00B76D4C" w:rsidTr="00B57E7F">
        <w:trPr>
          <w:gridBefore w:val="1"/>
          <w:wBefore w:w="15" w:type="dxa"/>
          <w:trHeight w:val="145"/>
        </w:trPr>
        <w:tc>
          <w:tcPr>
            <w:tcW w:w="9214" w:type="dxa"/>
            <w:gridSpan w:val="2"/>
            <w:shd w:val="clear" w:color="auto" w:fill="A6A6A6"/>
            <w:noWrap/>
          </w:tcPr>
          <w:p w:rsidR="00F2587F" w:rsidRPr="00DF6CA1" w:rsidRDefault="00F2587F" w:rsidP="00F519A8">
            <w:pPr>
              <w:rPr>
                <w:rFonts w:ascii="DIN-Bold" w:hAnsi="DIN-Bold" w:cs="Arial"/>
                <w:color w:val="000000"/>
                <w:sz w:val="16"/>
                <w:szCs w:val="16"/>
              </w:rPr>
            </w:pPr>
            <w:r w:rsidRPr="00DF6CA1">
              <w:rPr>
                <w:rFonts w:ascii="DIN-Bold" w:hAnsi="DIN-Bold" w:cs="Arial"/>
                <w:color w:val="000000"/>
                <w:sz w:val="16"/>
                <w:szCs w:val="16"/>
              </w:rPr>
              <w:t>KAMERA</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Kamera-Typ</w:t>
            </w:r>
          </w:p>
        </w:tc>
        <w:tc>
          <w:tcPr>
            <w:tcW w:w="6662" w:type="dxa"/>
            <w:noWrap/>
          </w:tcPr>
          <w:p w:rsidR="00F2587F" w:rsidRPr="00DF6CA1" w:rsidRDefault="00F2587F" w:rsidP="00ED42FC">
            <w:pPr>
              <w:rPr>
                <w:rFonts w:ascii="DIN-Regular" w:hAnsi="DIN-Regular" w:cs="Arial"/>
                <w:color w:val="000000"/>
                <w:sz w:val="16"/>
                <w:szCs w:val="16"/>
              </w:rPr>
            </w:pPr>
            <w:r w:rsidRPr="00DF6CA1">
              <w:rPr>
                <w:rFonts w:ascii="DIN-Regular" w:hAnsi="DIN-Regular" w:cs="Arial"/>
                <w:color w:val="000000"/>
                <w:sz w:val="16"/>
                <w:szCs w:val="16"/>
              </w:rPr>
              <w:t>Micro-FourThirds-Wechselobjektivkamera</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Objektivanschluss</w:t>
            </w:r>
          </w:p>
        </w:tc>
        <w:tc>
          <w:tcPr>
            <w:tcW w:w="6662" w:type="dxa"/>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Micro-FourThirds-Bajonett</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Speichermedien</w:t>
            </w:r>
          </w:p>
        </w:tc>
        <w:tc>
          <w:tcPr>
            <w:tcW w:w="6662" w:type="dxa"/>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SDXC-, SDHC-, SD-Karten, inkl. UHS (3)</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color w:val="000000"/>
                <w:sz w:val="16"/>
                <w:szCs w:val="16"/>
              </w:rPr>
            </w:pPr>
            <w:r w:rsidRPr="00DF6CA1">
              <w:rPr>
                <w:rFonts w:ascii="DIN-Bold" w:hAnsi="DIN-Bold" w:cs="Arial"/>
                <w:color w:val="000000"/>
                <w:sz w:val="16"/>
                <w:szCs w:val="16"/>
              </w:rPr>
              <w:t>BILDSENSOR</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Typ</w:t>
            </w:r>
          </w:p>
        </w:tc>
        <w:tc>
          <w:tcPr>
            <w:tcW w:w="6662" w:type="dxa"/>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Live-MOS-Sensor, 17,3 x 13,0mm</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Pixel brutto/netto</w:t>
            </w:r>
          </w:p>
        </w:tc>
        <w:tc>
          <w:tcPr>
            <w:tcW w:w="6662" w:type="dxa"/>
            <w:noWrap/>
          </w:tcPr>
          <w:p w:rsidR="00F2587F" w:rsidRPr="00DF6CA1" w:rsidRDefault="00F2587F" w:rsidP="00D873E6">
            <w:pPr>
              <w:rPr>
                <w:rFonts w:ascii="DIN-Regular" w:hAnsi="DIN-Regular" w:cs="Arial"/>
                <w:color w:val="000000"/>
                <w:sz w:val="16"/>
                <w:szCs w:val="16"/>
              </w:rPr>
            </w:pPr>
            <w:r w:rsidRPr="00DF6CA1">
              <w:rPr>
                <w:rFonts w:ascii="DIN-Regular" w:hAnsi="DIN-Regular" w:cs="Arial"/>
                <w:color w:val="000000"/>
                <w:sz w:val="16"/>
                <w:szCs w:val="16"/>
              </w:rPr>
              <w:t>17,2/16,05 Megapixel</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Farbfilter</w:t>
            </w:r>
          </w:p>
        </w:tc>
        <w:tc>
          <w:tcPr>
            <w:tcW w:w="6662" w:type="dxa"/>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RGB-Primär-Farbfilter</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D873E6">
            <w:pPr>
              <w:rPr>
                <w:rFonts w:ascii="DIN-Regular" w:hAnsi="DIN-Regular" w:cs="Arial"/>
                <w:color w:val="000000"/>
                <w:sz w:val="16"/>
                <w:szCs w:val="16"/>
              </w:rPr>
            </w:pPr>
            <w:r w:rsidRPr="00DF6CA1">
              <w:rPr>
                <w:rFonts w:ascii="DIN-Regular" w:hAnsi="DIN-Regular" w:cs="Arial"/>
                <w:color w:val="000000"/>
                <w:sz w:val="16"/>
                <w:szCs w:val="16"/>
              </w:rPr>
              <w:t>Staubschutz</w:t>
            </w:r>
          </w:p>
        </w:tc>
        <w:tc>
          <w:tcPr>
            <w:tcW w:w="6662" w:type="dxa"/>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Ultraschall-Vibrationssystem</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color w:val="000000"/>
                <w:sz w:val="16"/>
                <w:szCs w:val="16"/>
              </w:rPr>
            </w:pPr>
            <w:r w:rsidRPr="00DF6CA1">
              <w:rPr>
                <w:rFonts w:ascii="DIN-Bold" w:hAnsi="DIN-Bold" w:cs="Arial"/>
                <w:color w:val="000000"/>
                <w:sz w:val="16"/>
                <w:szCs w:val="16"/>
              </w:rPr>
              <w:t>AUFZEICHNUNGSSYSTEM</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vMerge w:val="restart"/>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Dateiformate</w:t>
            </w:r>
          </w:p>
        </w:tc>
        <w:tc>
          <w:tcPr>
            <w:tcW w:w="6662" w:type="dxa"/>
            <w:noWrap/>
          </w:tcPr>
          <w:p w:rsidR="00F2587F" w:rsidRPr="00DF6CA1" w:rsidRDefault="00F2587F" w:rsidP="00791578">
            <w:pPr>
              <w:rPr>
                <w:rFonts w:ascii="DIN-Regular" w:hAnsi="DIN-Regular" w:cs="Arial"/>
                <w:color w:val="000000"/>
                <w:sz w:val="16"/>
                <w:szCs w:val="16"/>
              </w:rPr>
            </w:pPr>
            <w:r w:rsidRPr="00DF6CA1">
              <w:rPr>
                <w:rFonts w:ascii="DIN-Regular" w:hAnsi="DIN-Regular" w:cs="Arial"/>
                <w:color w:val="000000"/>
                <w:sz w:val="16"/>
                <w:szCs w:val="16"/>
              </w:rPr>
              <w:t>Foto: JPEG fein/standard (Exif 2.3), RAW, RAW+JPEG, MPO (mit 3D-Objektiv)</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vMerge/>
            <w:noWrap/>
          </w:tcPr>
          <w:p w:rsidR="00F2587F" w:rsidRPr="00DF6CA1" w:rsidRDefault="00F2587F" w:rsidP="00F519A8">
            <w:pPr>
              <w:rPr>
                <w:rFonts w:ascii="DIN-Regular" w:hAnsi="DIN-Regular" w:cs="Arial"/>
                <w:color w:val="000000"/>
                <w:sz w:val="16"/>
                <w:szCs w:val="16"/>
              </w:rPr>
            </w:pPr>
          </w:p>
        </w:tc>
        <w:tc>
          <w:tcPr>
            <w:tcW w:w="6662" w:type="dxa"/>
            <w:noWrap/>
          </w:tcPr>
          <w:p w:rsidR="00F2587F" w:rsidRPr="00DF6CA1" w:rsidRDefault="00F2587F" w:rsidP="00D873E6">
            <w:pPr>
              <w:rPr>
                <w:rFonts w:ascii="DIN-Regular" w:hAnsi="DIN-Regular" w:cs="Arial"/>
                <w:color w:val="000000"/>
                <w:sz w:val="16"/>
                <w:szCs w:val="16"/>
              </w:rPr>
            </w:pPr>
            <w:r w:rsidRPr="00DF6CA1">
              <w:rPr>
                <w:rFonts w:ascii="DIN-Regular" w:hAnsi="DIN-Regular" w:cs="Arial"/>
                <w:color w:val="000000"/>
                <w:sz w:val="16"/>
                <w:szCs w:val="16"/>
              </w:rPr>
              <w:t xml:space="preserve">Video: MOV (Audio LPCM)/MP4 (Audio LPCM/AAC 2ch)/AVCHD (Audio Dolby Digital 2ch)/ </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tcPr>
          <w:p w:rsidR="00F2587F" w:rsidRPr="00DF6CA1" w:rsidRDefault="00F2587F" w:rsidP="007318AA">
            <w:pPr>
              <w:rPr>
                <w:rFonts w:ascii="DIN-Regular" w:hAnsi="DIN-Regular" w:cs="Arial"/>
                <w:color w:val="000000"/>
                <w:sz w:val="16"/>
                <w:szCs w:val="16"/>
              </w:rPr>
            </w:pPr>
            <w:r w:rsidRPr="00DF6CA1">
              <w:rPr>
                <w:rFonts w:ascii="DIN-Regular" w:hAnsi="DIN-Regular" w:cs="Arial"/>
                <w:color w:val="000000"/>
                <w:sz w:val="16"/>
                <w:szCs w:val="16"/>
              </w:rPr>
              <w:t>Systemfrequenzen (Video)</w:t>
            </w:r>
          </w:p>
        </w:tc>
        <w:tc>
          <w:tcPr>
            <w:tcW w:w="6662" w:type="dxa"/>
          </w:tcPr>
          <w:p w:rsidR="00F2587F" w:rsidRPr="00DF6CA1" w:rsidRDefault="00F2587F" w:rsidP="00601F72">
            <w:pPr>
              <w:rPr>
                <w:rFonts w:ascii="DIN-Regular" w:hAnsi="DIN-Regular" w:cs="Arial"/>
                <w:color w:val="000000"/>
                <w:sz w:val="16"/>
                <w:szCs w:val="16"/>
              </w:rPr>
            </w:pPr>
            <w:r w:rsidRPr="00DF6CA1">
              <w:rPr>
                <w:rFonts w:ascii="DIN-Regular" w:hAnsi="DIN-Regular" w:cs="Arial"/>
                <w:color w:val="000000"/>
                <w:sz w:val="16"/>
                <w:szCs w:val="16"/>
              </w:rPr>
              <w:t>59,94Hz/50,00Hz/24,00Hz</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791578">
            <w:pPr>
              <w:rPr>
                <w:rFonts w:ascii="DIN-Regular" w:hAnsi="DIN-Regular" w:cs="Arial"/>
                <w:color w:val="000000"/>
                <w:sz w:val="16"/>
                <w:szCs w:val="16"/>
              </w:rPr>
            </w:pPr>
            <w:r w:rsidRPr="00DF6CA1">
              <w:rPr>
                <w:rFonts w:ascii="DIN-Regular" w:hAnsi="DIN-Regular" w:cs="Arial"/>
                <w:color w:val="000000"/>
                <w:sz w:val="16"/>
                <w:szCs w:val="16"/>
              </w:rPr>
              <w:t>Farbraum</w:t>
            </w:r>
          </w:p>
        </w:tc>
        <w:tc>
          <w:tcPr>
            <w:tcW w:w="6662" w:type="dxa"/>
            <w:noWrap/>
          </w:tcPr>
          <w:p w:rsidR="00F2587F" w:rsidRPr="00DF6CA1" w:rsidRDefault="00F2587F" w:rsidP="00791578">
            <w:pPr>
              <w:rPr>
                <w:rFonts w:ascii="DIN-Regular" w:hAnsi="DIN-Regular" w:cs="Arial"/>
                <w:color w:val="000000"/>
                <w:sz w:val="16"/>
                <w:szCs w:val="16"/>
              </w:rPr>
            </w:pPr>
            <w:r w:rsidRPr="00DF6CA1">
              <w:rPr>
                <w:rFonts w:ascii="DIN-Regular" w:hAnsi="DIN-Regular" w:cs="Arial"/>
                <w:color w:val="000000"/>
                <w:sz w:val="16"/>
                <w:szCs w:val="16"/>
              </w:rPr>
              <w:t>sRGB, Adobe RGB</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Seitenverhältnisse</w:t>
            </w:r>
          </w:p>
        </w:tc>
        <w:tc>
          <w:tcPr>
            <w:tcW w:w="6662" w:type="dxa"/>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4:3, 3:2, 16:9, 1:1</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Bildgrößen Foto</w:t>
            </w:r>
          </w:p>
        </w:tc>
        <w:tc>
          <w:tcPr>
            <w:tcW w:w="6662" w:type="dxa"/>
            <w:noWrap/>
          </w:tcPr>
          <w:p w:rsidR="00F2587F" w:rsidRPr="00DF6CA1" w:rsidRDefault="00F2587F" w:rsidP="003F1DF2">
            <w:pPr>
              <w:rPr>
                <w:rFonts w:ascii="DIN-Regular" w:hAnsi="DIN-Regular" w:cs="Arial"/>
                <w:color w:val="000000"/>
                <w:sz w:val="16"/>
                <w:szCs w:val="16"/>
              </w:rPr>
            </w:pPr>
            <w:r w:rsidRPr="00DF6CA1">
              <w:rPr>
                <w:rFonts w:ascii="DIN-Regular" w:hAnsi="DIN-Regular" w:cs="Arial"/>
                <w:color w:val="000000"/>
                <w:sz w:val="16"/>
                <w:szCs w:val="16"/>
              </w:rPr>
              <w:t>4:3 Format: max. 4.608 x 3.456 Pixel (1.824 x 1.368 mit 3D-Objektiv)</w:t>
            </w:r>
            <w:r w:rsidRPr="00DF6CA1">
              <w:rPr>
                <w:rFonts w:ascii="DIN-Regular" w:hAnsi="DIN-Regular" w:cs="Arial"/>
                <w:color w:val="000000"/>
                <w:sz w:val="16"/>
                <w:szCs w:val="16"/>
              </w:rPr>
              <w:br/>
              <w:t>3:2 Format: max. 4.608 x 3.072 Pixel (1.824 x 1.216 mit 3D-Objektiv)</w:t>
            </w:r>
            <w:r w:rsidRPr="00DF6CA1">
              <w:rPr>
                <w:rFonts w:ascii="DIN-Regular" w:hAnsi="DIN-Regular" w:cs="Arial"/>
                <w:color w:val="000000"/>
                <w:sz w:val="16"/>
                <w:szCs w:val="16"/>
              </w:rPr>
              <w:br/>
              <w:t>16:9 Format: max. 4.608 x 2.584 Pixel (1.824 x 1.024 mit 3D-Objektiv)</w:t>
            </w:r>
            <w:r w:rsidRPr="00DF6CA1">
              <w:rPr>
                <w:rFonts w:ascii="DIN-Regular" w:hAnsi="DIN-Regular" w:cs="Arial"/>
                <w:color w:val="000000"/>
                <w:sz w:val="16"/>
                <w:szCs w:val="16"/>
              </w:rPr>
              <w:br/>
              <w:t>1:1 Format: max. 3.456 x 3.456 Pixel (1.712 x 1.712 mit 3D-Objektiv)</w:t>
            </w:r>
          </w:p>
        </w:tc>
      </w:tr>
      <w:tr w:rsidR="00F2587F" w:rsidRPr="00DF6CA1" w:rsidTr="00A3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A308D9">
            <w:pPr>
              <w:rPr>
                <w:rFonts w:cs="Arial"/>
                <w:color w:val="000000"/>
                <w:sz w:val="16"/>
                <w:szCs w:val="16"/>
              </w:rPr>
            </w:pPr>
            <w:r w:rsidRPr="00DF6CA1">
              <w:rPr>
                <w:rFonts w:ascii="DIN-Bold" w:hAnsi="DIN-Bold" w:cs="Arial"/>
                <w:color w:val="000000"/>
                <w:sz w:val="16"/>
                <w:szCs w:val="16"/>
              </w:rPr>
              <w:t>AUFZEICHNUNGSSYSTEM</w:t>
            </w:r>
          </w:p>
        </w:tc>
      </w:tr>
      <w:tr w:rsidR="00F2587F" w:rsidRPr="004A4884"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Bildgrößen Video</w:t>
            </w:r>
          </w:p>
        </w:tc>
        <w:tc>
          <w:tcPr>
            <w:tcW w:w="6662" w:type="dxa"/>
            <w:noWrap/>
          </w:tcPr>
          <w:p w:rsidR="00F2587F" w:rsidRPr="005F2E6F" w:rsidRDefault="00F2587F" w:rsidP="003C442D">
            <w:pPr>
              <w:rPr>
                <w:rFonts w:ascii="DIN-Regular" w:hAnsi="DIN-Regular" w:cs="Arial"/>
                <w:color w:val="000000"/>
                <w:sz w:val="16"/>
                <w:szCs w:val="16"/>
                <w:lang w:val="en-GB"/>
              </w:rPr>
            </w:pPr>
            <w:r w:rsidRPr="00DF6CA1">
              <w:rPr>
                <w:rFonts w:ascii="DIN-Regular" w:hAnsi="DIN-Regular" w:cs="Arial"/>
                <w:color w:val="000000"/>
                <w:sz w:val="16"/>
                <w:szCs w:val="16"/>
              </w:rPr>
              <w:t>MOV max. [4K] 3.840 x 2.160 (59,94Hz)/[C4K] 4.096 x 2.160 (24Hz)</w:t>
            </w:r>
            <w:r w:rsidRPr="00DF6CA1">
              <w:rPr>
                <w:rFonts w:ascii="DIN-Regular" w:hAnsi="DIN-Regular" w:cs="Arial"/>
                <w:color w:val="000000"/>
                <w:sz w:val="16"/>
                <w:szCs w:val="16"/>
              </w:rPr>
              <w:br/>
              <w:t>MP4 max. [4K] 3.840 x 2.160 (59,94Hz)/[C4K] 4.096 x 2.160 (24Hz)</w:t>
            </w:r>
            <w:r w:rsidRPr="00DF6CA1">
              <w:rPr>
                <w:rFonts w:ascii="DIN-Regular" w:hAnsi="DIN-Regular" w:cs="Arial"/>
                <w:color w:val="000000"/>
                <w:sz w:val="16"/>
                <w:szCs w:val="16"/>
              </w:rPr>
              <w:br/>
              <w:t>AVCHD max. Full HD 1.920 × 1.080 Pixel, 60p</w:t>
            </w:r>
            <w:r w:rsidRPr="00DF6CA1">
              <w:rPr>
                <w:rFonts w:ascii="DIN-Regular" w:hAnsi="DIN-Regular" w:cs="Arial"/>
                <w:color w:val="000000"/>
                <w:sz w:val="16"/>
                <w:szCs w:val="16"/>
              </w:rPr>
              <w:br/>
              <w:t xml:space="preserve">(max. </w:t>
            </w:r>
            <w:r w:rsidRPr="005F2E6F">
              <w:rPr>
                <w:rFonts w:ascii="DIN-Regular" w:hAnsi="DIN-Regular" w:cs="Arial"/>
                <w:color w:val="000000"/>
                <w:sz w:val="16"/>
                <w:szCs w:val="16"/>
                <w:lang w:val="en-GB"/>
              </w:rPr>
              <w:t>Datenrate bei [4K/100Mb/s], [C4K/100Mb/s], [FHD/100Mb/s] oder [FHD/200Mb/s], [AVCHD(progressive)/28Mb/s]</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Video-Ausgabe</w:t>
            </w:r>
          </w:p>
        </w:tc>
        <w:tc>
          <w:tcPr>
            <w:tcW w:w="6662" w:type="dxa"/>
            <w:noWrap/>
          </w:tcPr>
          <w:p w:rsidR="00F2587F" w:rsidRPr="00DF6CA1" w:rsidRDefault="00F2587F" w:rsidP="009A2EE1">
            <w:pPr>
              <w:rPr>
                <w:rFonts w:ascii="DIN-Regular" w:hAnsi="DIN-Regular" w:cs="Arial"/>
                <w:color w:val="000000"/>
                <w:sz w:val="16"/>
                <w:szCs w:val="16"/>
              </w:rPr>
            </w:pPr>
            <w:r w:rsidRPr="00DF6CA1">
              <w:rPr>
                <w:rFonts w:ascii="DIN-Regular" w:hAnsi="DIN-Regular" w:cs="Arial"/>
                <w:color w:val="000000"/>
                <w:sz w:val="16"/>
                <w:szCs w:val="16"/>
              </w:rPr>
              <w:t>Time Code/4:2:2/4:2:0, 8/10bit (abhängig vo</w:t>
            </w:r>
            <w:r>
              <w:rPr>
                <w:rFonts w:ascii="DIN-Regular" w:hAnsi="DIN-Regular" w:cs="Arial"/>
                <w:color w:val="000000"/>
                <w:sz w:val="16"/>
                <w:szCs w:val="16"/>
              </w:rPr>
              <w:t xml:space="preserve">m </w:t>
            </w:r>
            <w:r w:rsidRPr="00DF6CA1">
              <w:rPr>
                <w:rFonts w:ascii="DIN-Regular" w:hAnsi="DIN-Regular" w:cs="Arial"/>
                <w:color w:val="000000"/>
                <w:sz w:val="16"/>
                <w:szCs w:val="16"/>
              </w:rPr>
              <w:t>Aufzeichnungsmedium)</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color w:val="000000"/>
                <w:sz w:val="16"/>
                <w:szCs w:val="16"/>
              </w:rPr>
            </w:pPr>
            <w:r w:rsidRPr="00DF6CA1">
              <w:rPr>
                <w:rFonts w:ascii="DIN-Bold" w:hAnsi="DIN-Bold" w:cs="Arial"/>
                <w:color w:val="000000"/>
                <w:sz w:val="16"/>
                <w:szCs w:val="16"/>
              </w:rPr>
              <w:t>AUTOFOKUS</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Typ</w:t>
            </w:r>
          </w:p>
        </w:tc>
        <w:tc>
          <w:tcPr>
            <w:tcW w:w="6662" w:type="dxa"/>
            <w:noWrap/>
          </w:tcPr>
          <w:p w:rsidR="00F2587F" w:rsidRPr="00DF6CA1" w:rsidRDefault="00F2587F" w:rsidP="00BD123D">
            <w:pPr>
              <w:rPr>
                <w:rFonts w:ascii="DIN-Regular" w:hAnsi="DIN-Regular" w:cs="Arial"/>
                <w:color w:val="000000"/>
                <w:sz w:val="16"/>
                <w:szCs w:val="16"/>
              </w:rPr>
            </w:pPr>
            <w:r w:rsidRPr="00DF6CA1">
              <w:rPr>
                <w:rFonts w:ascii="DIN-Regular" w:hAnsi="DIN-Regular" w:cs="Arial"/>
                <w:color w:val="000000"/>
                <w:sz w:val="16"/>
                <w:szCs w:val="16"/>
              </w:rPr>
              <w:t>Sensor-Kontrast-AF mit DFD-Technologie, AF-Hilfslicht</w:t>
            </w:r>
          </w:p>
        </w:tc>
      </w:tr>
      <w:tr w:rsidR="00F2587F" w:rsidRPr="00B76D4C"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Fokussierung</w:t>
            </w:r>
          </w:p>
        </w:tc>
        <w:tc>
          <w:tcPr>
            <w:tcW w:w="6662" w:type="dxa"/>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AF-S (Einzel)/AF-F (Flexibel)/AF-C (Kontinuierlich)/MF (Manuell)</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Messarten</w:t>
            </w:r>
          </w:p>
        </w:tc>
        <w:tc>
          <w:tcPr>
            <w:tcW w:w="6662" w:type="dxa"/>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49-Feld-AF/Multi-AF variabel/1-Feld-AF/Punkt-AF/AF-Verfolgung/Gesichts-/Augenerkennung</w:t>
            </w:r>
          </w:p>
          <w:p w:rsidR="00F2587F" w:rsidRPr="00DF6CA1" w:rsidRDefault="00F2587F" w:rsidP="00BD123D">
            <w:pPr>
              <w:rPr>
                <w:rFonts w:ascii="DIN-Regular" w:hAnsi="DIN-Regular" w:cs="Arial"/>
                <w:color w:val="000000"/>
                <w:sz w:val="16"/>
                <w:szCs w:val="16"/>
              </w:rPr>
            </w:pPr>
            <w:r w:rsidRPr="00DF6CA1">
              <w:rPr>
                <w:rFonts w:ascii="DIN-Regular" w:hAnsi="DIN-Regular" w:cs="Arial"/>
                <w:color w:val="000000"/>
                <w:sz w:val="16"/>
                <w:szCs w:val="16"/>
              </w:rPr>
              <w:t>Sonstiges: Quick-AF, Touch-AF (ganzes Bildfeld) , Touch-Auslösung, AF+MF, MF mit Schnell-AF-Taste, Touch-MF-Hilfe, MF-Hilfe, kontinuierlicher AF bei Video, Low-Light-Modus, Fokus-Peaking</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AF-Messbereich</w:t>
            </w:r>
          </w:p>
        </w:tc>
        <w:tc>
          <w:tcPr>
            <w:tcW w:w="6662" w:type="dxa"/>
            <w:noWrap/>
          </w:tcPr>
          <w:p w:rsidR="00F2587F" w:rsidRPr="00DF6CA1" w:rsidRDefault="00F2587F" w:rsidP="004C0D70">
            <w:pPr>
              <w:rPr>
                <w:rFonts w:ascii="DIN-Regular" w:hAnsi="DIN-Regular" w:cs="Arial"/>
                <w:color w:val="000000"/>
                <w:sz w:val="16"/>
                <w:szCs w:val="16"/>
              </w:rPr>
            </w:pPr>
            <w:r w:rsidRPr="00DF6CA1">
              <w:rPr>
                <w:rFonts w:ascii="DIN-Regular" w:hAnsi="DIN-Regular" w:cs="Arial"/>
                <w:color w:val="000000"/>
                <w:sz w:val="16"/>
                <w:szCs w:val="16"/>
              </w:rPr>
              <w:t>EV -4 bis 18 (ISO 100)</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Fokusspeicher</w:t>
            </w:r>
          </w:p>
        </w:tc>
        <w:tc>
          <w:tcPr>
            <w:tcW w:w="6662" w:type="dxa"/>
            <w:noWrap/>
          </w:tcPr>
          <w:p w:rsidR="00F2587F" w:rsidRPr="00DF6CA1" w:rsidRDefault="00F2587F" w:rsidP="0052792A">
            <w:pPr>
              <w:rPr>
                <w:rFonts w:ascii="DIN-Regular" w:hAnsi="DIN-Regular" w:cs="Arial"/>
                <w:color w:val="000000"/>
                <w:sz w:val="16"/>
                <w:szCs w:val="16"/>
              </w:rPr>
            </w:pPr>
            <w:r w:rsidRPr="00DF6CA1">
              <w:rPr>
                <w:rFonts w:ascii="DIN-Regular" w:hAnsi="DIN-Regular" w:cs="Arial"/>
                <w:color w:val="000000"/>
                <w:sz w:val="16"/>
                <w:szCs w:val="16"/>
              </w:rPr>
              <w:t>AF/AE-Lock-Taste, per Antippen des Auslösers oder programmierbarer Fn-Taste</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ascii="DIN-Bold" w:hAnsi="DIN-Bold" w:cs="Arial"/>
                <w:color w:val="000000"/>
                <w:sz w:val="16"/>
                <w:szCs w:val="16"/>
              </w:rPr>
            </w:pPr>
            <w:r w:rsidRPr="00DF6CA1">
              <w:rPr>
                <w:rFonts w:ascii="DIN-Bold" w:hAnsi="DIN-Bold" w:cs="Arial"/>
                <w:color w:val="000000"/>
                <w:sz w:val="16"/>
                <w:szCs w:val="16"/>
              </w:rPr>
              <w:t>BELICHTUNGSSTEUERUNG FOTO</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5C0761">
            <w:pPr>
              <w:rPr>
                <w:rFonts w:ascii="DIN-Regular" w:hAnsi="DIN-Regular" w:cs="Arial"/>
                <w:color w:val="000000"/>
                <w:sz w:val="16"/>
                <w:szCs w:val="16"/>
              </w:rPr>
            </w:pPr>
            <w:r w:rsidRPr="00DF6CA1">
              <w:rPr>
                <w:rFonts w:ascii="DIN-Regular" w:hAnsi="DIN-Regular" w:cs="Arial"/>
                <w:color w:val="000000"/>
                <w:sz w:val="16"/>
                <w:szCs w:val="16"/>
              </w:rPr>
              <w:t>Lichtmessung</w:t>
            </w:r>
          </w:p>
        </w:tc>
        <w:tc>
          <w:tcPr>
            <w:tcW w:w="6662" w:type="dxa"/>
            <w:noWrap/>
          </w:tcPr>
          <w:p w:rsidR="00F2587F" w:rsidRPr="00DF6CA1" w:rsidRDefault="00F2587F" w:rsidP="00B57E7F">
            <w:pPr>
              <w:rPr>
                <w:rFonts w:ascii="DIN-Regular" w:hAnsi="DIN-Regular" w:cs="Arial"/>
                <w:color w:val="000000"/>
                <w:sz w:val="16"/>
                <w:szCs w:val="16"/>
              </w:rPr>
            </w:pPr>
            <w:r w:rsidRPr="00DF6CA1">
              <w:rPr>
                <w:rFonts w:ascii="DIN-Regular" w:hAnsi="DIN-Regular" w:cs="Arial"/>
                <w:color w:val="000000"/>
                <w:sz w:val="16"/>
                <w:szCs w:val="16"/>
              </w:rPr>
              <w:t>Variable 1.728-Feld-Messung/mittenbetont/Spot</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Messbereich</w:t>
            </w:r>
          </w:p>
        </w:tc>
        <w:tc>
          <w:tcPr>
            <w:tcW w:w="6662" w:type="dxa"/>
            <w:noWrap/>
          </w:tcPr>
          <w:p w:rsidR="00F2587F" w:rsidRPr="00DF6CA1" w:rsidRDefault="00F2587F" w:rsidP="004C0D70">
            <w:pPr>
              <w:rPr>
                <w:rFonts w:ascii="DIN-Regular" w:hAnsi="DIN-Regular" w:cs="Arial"/>
                <w:color w:val="000000"/>
                <w:sz w:val="16"/>
                <w:szCs w:val="16"/>
              </w:rPr>
            </w:pPr>
            <w:r w:rsidRPr="00DF6CA1">
              <w:rPr>
                <w:rFonts w:ascii="DIN-Regular" w:hAnsi="DIN-Regular" w:cs="Arial"/>
                <w:color w:val="000000"/>
                <w:sz w:val="16"/>
                <w:szCs w:val="16"/>
              </w:rPr>
              <w:t>EV 0-18 (f/2, ISO 100)</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Belichtungsarten</w:t>
            </w:r>
          </w:p>
        </w:tc>
        <w:tc>
          <w:tcPr>
            <w:tcW w:w="6662" w:type="dxa"/>
            <w:noWrap/>
          </w:tcPr>
          <w:p w:rsidR="00F2587F" w:rsidRPr="00DF6CA1" w:rsidRDefault="00F2587F" w:rsidP="00B61C0D">
            <w:pPr>
              <w:rPr>
                <w:rFonts w:ascii="DIN-Regular" w:hAnsi="DIN-Regular" w:cs="Arial"/>
                <w:color w:val="000000"/>
                <w:sz w:val="16"/>
                <w:szCs w:val="16"/>
              </w:rPr>
            </w:pPr>
            <w:r w:rsidRPr="00DF6CA1">
              <w:rPr>
                <w:rFonts w:ascii="DIN-Regular" w:hAnsi="DIN-Regular" w:cs="Arial"/>
                <w:color w:val="000000"/>
                <w:sz w:val="16"/>
                <w:szCs w:val="16"/>
              </w:rPr>
              <w:t>Programmautomatik, Blendenautomatik, Zeitautomatik, manuell</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sz w:val="16"/>
                <w:szCs w:val="16"/>
              </w:rPr>
            </w:pPr>
            <w:r w:rsidRPr="00DF6CA1">
              <w:rPr>
                <w:rFonts w:ascii="DIN-Regular" w:hAnsi="DIN-Regular" w:cs="Arial"/>
                <w:sz w:val="16"/>
                <w:szCs w:val="16"/>
              </w:rPr>
              <w:t>ISO-Empfindlichkeiten</w:t>
            </w:r>
          </w:p>
        </w:tc>
        <w:tc>
          <w:tcPr>
            <w:tcW w:w="6662" w:type="dxa"/>
            <w:noWrap/>
          </w:tcPr>
          <w:p w:rsidR="00F2587F" w:rsidRPr="00DF6CA1" w:rsidRDefault="00F2587F" w:rsidP="00251D23">
            <w:pPr>
              <w:rPr>
                <w:rFonts w:ascii="DIN-Regular" w:hAnsi="DIN-Regular" w:cs="Arial"/>
                <w:color w:val="000000"/>
                <w:sz w:val="16"/>
                <w:szCs w:val="16"/>
              </w:rPr>
            </w:pPr>
            <w:r w:rsidRPr="00DF6CA1">
              <w:rPr>
                <w:rFonts w:ascii="DIN-Regular" w:hAnsi="DIN-Regular" w:cs="Arial"/>
                <w:color w:val="000000"/>
                <w:sz w:val="16"/>
                <w:szCs w:val="16"/>
              </w:rPr>
              <w:t>Auto/Intelligent ISO/100(erweitert)/200/400/800/1.600/3.200/6.400/12.800/25.600, in 1/3-Stufen (Video ISO 6.400)</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sz w:val="16"/>
                <w:szCs w:val="16"/>
              </w:rPr>
            </w:pPr>
            <w:r w:rsidRPr="00DF6CA1">
              <w:rPr>
                <w:rFonts w:ascii="DIN-Regular" w:hAnsi="DIN-Regular" w:cs="Arial"/>
                <w:sz w:val="16"/>
                <w:szCs w:val="16"/>
              </w:rPr>
              <w:t>Belichtungskorrektur</w:t>
            </w:r>
          </w:p>
        </w:tc>
        <w:tc>
          <w:tcPr>
            <w:tcW w:w="6662" w:type="dxa"/>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±5EV in 1/3-EV-Stufen (Video ±3EV)</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tcPr>
          <w:p w:rsidR="00F2587F" w:rsidRPr="00DF6CA1" w:rsidRDefault="00F2587F" w:rsidP="00F519A8">
            <w:pPr>
              <w:rPr>
                <w:rFonts w:ascii="DIN-Regular" w:hAnsi="DIN-Regular" w:cs="Arial"/>
                <w:sz w:val="16"/>
                <w:szCs w:val="16"/>
              </w:rPr>
            </w:pPr>
            <w:r w:rsidRPr="00DF6CA1">
              <w:rPr>
                <w:rFonts w:ascii="DIN-Regular" w:hAnsi="DIN-Regular" w:cs="Arial"/>
                <w:sz w:val="16"/>
                <w:szCs w:val="16"/>
              </w:rPr>
              <w:t>Belichtungsspeicher</w:t>
            </w:r>
          </w:p>
        </w:tc>
        <w:tc>
          <w:tcPr>
            <w:tcW w:w="6662" w:type="dxa"/>
            <w:noWrap/>
          </w:tcPr>
          <w:p w:rsidR="00F2587F" w:rsidRPr="00DF6CA1" w:rsidRDefault="00F2587F" w:rsidP="0052792A">
            <w:pPr>
              <w:rPr>
                <w:rFonts w:ascii="DIN-Regular" w:hAnsi="DIN-Regular" w:cs="Arial"/>
                <w:color w:val="000000"/>
                <w:sz w:val="16"/>
                <w:szCs w:val="16"/>
              </w:rPr>
            </w:pPr>
            <w:r w:rsidRPr="00DF6CA1">
              <w:rPr>
                <w:rFonts w:ascii="DIN-Regular" w:hAnsi="DIN-Regular" w:cs="Arial"/>
                <w:color w:val="000000"/>
                <w:sz w:val="16"/>
                <w:szCs w:val="16"/>
              </w:rPr>
              <w:t>AF/AE-Lock-Taste, per Antippen des Auslösers oder programmierbarer Fn-Taste</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6E1E6D">
            <w:pPr>
              <w:rPr>
                <w:rFonts w:ascii="DIN-Regular" w:hAnsi="DIN-Regular" w:cs="Arial"/>
                <w:sz w:val="16"/>
                <w:szCs w:val="16"/>
              </w:rPr>
            </w:pPr>
            <w:r w:rsidRPr="00DF6CA1">
              <w:rPr>
                <w:rFonts w:ascii="DIN-Regular" w:hAnsi="DIN-Regular" w:cs="Arial"/>
                <w:sz w:val="16"/>
                <w:szCs w:val="16"/>
              </w:rPr>
              <w:t>Belichtungsreihen</w:t>
            </w:r>
          </w:p>
        </w:tc>
        <w:tc>
          <w:tcPr>
            <w:tcW w:w="6662" w:type="dxa"/>
            <w:noWrap/>
          </w:tcPr>
          <w:p w:rsidR="00F2587F" w:rsidRPr="00DF6CA1" w:rsidRDefault="00F2587F" w:rsidP="00F519A8">
            <w:pPr>
              <w:rPr>
                <w:rFonts w:ascii="DIN-Regular" w:hAnsi="DIN-Regular" w:cs="Arial"/>
                <w:color w:val="000000"/>
                <w:sz w:val="16"/>
                <w:szCs w:val="16"/>
              </w:rPr>
            </w:pPr>
            <w:r w:rsidRPr="00DF6CA1">
              <w:rPr>
                <w:rFonts w:ascii="DIN-Regular" w:hAnsi="DIN-Regular" w:cs="Arial"/>
                <w:color w:val="000000"/>
                <w:sz w:val="16"/>
                <w:szCs w:val="16"/>
              </w:rPr>
              <w:t xml:space="preserve">3, 5 oder 7 Bilder, ±3 EV in 1/3-, 2/3- oder 1-EV-Stufen </w:t>
            </w:r>
          </w:p>
        </w:tc>
      </w:tr>
      <w:tr w:rsidR="00F2587F" w:rsidRPr="004A4884"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86"/>
        </w:trPr>
        <w:tc>
          <w:tcPr>
            <w:tcW w:w="2567" w:type="dxa"/>
            <w:gridSpan w:val="2"/>
            <w:noWrap/>
          </w:tcPr>
          <w:p w:rsidR="00F2587F" w:rsidRPr="00DF6CA1" w:rsidRDefault="00F2587F" w:rsidP="009F43F2">
            <w:pPr>
              <w:rPr>
                <w:rFonts w:ascii="DIN-Regular" w:hAnsi="DIN-Regular" w:cs="Arial"/>
                <w:sz w:val="16"/>
                <w:szCs w:val="16"/>
              </w:rPr>
            </w:pPr>
            <w:r w:rsidRPr="00DF6CA1">
              <w:rPr>
                <w:rFonts w:ascii="DIN-Regular" w:hAnsi="DIN-Regular" w:cs="Arial"/>
                <w:sz w:val="16"/>
                <w:szCs w:val="16"/>
              </w:rPr>
              <w:t>Kreativ-Modi</w:t>
            </w:r>
          </w:p>
        </w:tc>
        <w:tc>
          <w:tcPr>
            <w:tcW w:w="6662" w:type="dxa"/>
            <w:noWrap/>
          </w:tcPr>
          <w:p w:rsidR="00F2587F" w:rsidRPr="00DF6CA1" w:rsidRDefault="00F2587F" w:rsidP="00565043">
            <w:pPr>
              <w:rPr>
                <w:rFonts w:ascii="DIN-Regular" w:hAnsi="DIN-Regular" w:cs="Arial"/>
                <w:sz w:val="16"/>
                <w:szCs w:val="16"/>
                <w:lang w:val="en-US"/>
              </w:rPr>
            </w:pPr>
            <w:r w:rsidRPr="00DF6CA1">
              <w:rPr>
                <w:rFonts w:ascii="DIN-Regular" w:hAnsi="DIN-Regular" w:cs="Arial"/>
                <w:sz w:val="16"/>
                <w:szCs w:val="16"/>
                <w:u w:val="single"/>
                <w:lang w:val="en-US"/>
              </w:rPr>
              <w:t>Foto &amp; Video:</w:t>
            </w:r>
            <w:r w:rsidRPr="00DF6CA1">
              <w:rPr>
                <w:rFonts w:ascii="DIN-Regular" w:hAnsi="DIN-Regular" w:cs="Arial"/>
                <w:sz w:val="16"/>
                <w:szCs w:val="16"/>
                <w:lang w:val="en-US"/>
              </w:rPr>
              <w:t xml:space="preserve"> Expressive/Retro/Old Days/High Key/Low Key/Sepia/Monochrome/Dynamic Monochrome/Impressive Art/High Dynamic/Cross Process/Toy Effect/Toy Pop/Bleach Bypass/MiniatureEffect/Fantasy/One Point Color</w:t>
            </w:r>
            <w:r w:rsidRPr="00DF6CA1">
              <w:rPr>
                <w:rFonts w:ascii="DIN-Regular" w:hAnsi="DIN-Regular" w:cs="Arial"/>
                <w:sz w:val="16"/>
                <w:szCs w:val="16"/>
                <w:lang w:val="en-US"/>
              </w:rPr>
              <w:br/>
              <w:t>nur Foto: Rough Monochrome/Silky Monochrome/Soft Focus/Star Filter/Sunshine</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9F43F2">
            <w:pPr>
              <w:rPr>
                <w:rFonts w:ascii="DIN-Regular" w:hAnsi="DIN-Regular" w:cs="Arial"/>
                <w:sz w:val="16"/>
                <w:szCs w:val="16"/>
              </w:rPr>
            </w:pPr>
            <w:r w:rsidRPr="00DF6CA1">
              <w:rPr>
                <w:rFonts w:ascii="DIN-Regular" w:hAnsi="DIN-Regular" w:cs="Arial"/>
                <w:sz w:val="16"/>
                <w:szCs w:val="16"/>
              </w:rPr>
              <w:t>Foto-Stile</w:t>
            </w:r>
          </w:p>
        </w:tc>
        <w:tc>
          <w:tcPr>
            <w:tcW w:w="6662" w:type="dxa"/>
          </w:tcPr>
          <w:p w:rsidR="00F2587F" w:rsidRPr="00DF6CA1" w:rsidRDefault="00F2587F" w:rsidP="00565043">
            <w:pPr>
              <w:rPr>
                <w:rFonts w:ascii="DIN-Regular" w:hAnsi="DIN-Regular" w:cs="Arial"/>
                <w:sz w:val="16"/>
                <w:szCs w:val="16"/>
              </w:rPr>
            </w:pPr>
            <w:r w:rsidRPr="00DF6CA1">
              <w:rPr>
                <w:rFonts w:ascii="DIN-Regular" w:hAnsi="DIN-Regular" w:cs="Arial"/>
                <w:sz w:val="16"/>
                <w:szCs w:val="16"/>
              </w:rPr>
              <w:t>Standard/Lebhaft/Natürlich/Monochrom/Landschaft/Portrait/Benutzerdefiniert</w:t>
            </w:r>
          </w:p>
        </w:tc>
      </w:tr>
      <w:tr w:rsidR="00F2587F" w:rsidRPr="00134E2F" w:rsidTr="00B6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B61C0D">
            <w:pPr>
              <w:rPr>
                <w:rFonts w:cs="Arial"/>
                <w:b/>
                <w:color w:val="000000"/>
                <w:sz w:val="16"/>
                <w:szCs w:val="16"/>
              </w:rPr>
            </w:pPr>
            <w:r w:rsidRPr="00DF6CA1">
              <w:rPr>
                <w:rFonts w:ascii="DIN-Bold" w:hAnsi="DIN-Bold" w:cs="Arial"/>
                <w:color w:val="000000"/>
                <w:sz w:val="16"/>
                <w:szCs w:val="16"/>
              </w:rPr>
              <w:t>BELICHTUNGSSTEUERUNG VIDEO</w:t>
            </w:r>
          </w:p>
        </w:tc>
      </w:tr>
      <w:tr w:rsidR="00F2587F" w:rsidRPr="00134E2F" w:rsidTr="00B6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B61C0D">
            <w:pPr>
              <w:rPr>
                <w:rFonts w:ascii="DIN-Regular" w:hAnsi="DIN-Regular" w:cs="Arial"/>
                <w:sz w:val="16"/>
                <w:szCs w:val="16"/>
                <w:lang w:val="en-US"/>
              </w:rPr>
            </w:pPr>
            <w:r w:rsidRPr="00DF6CA1">
              <w:rPr>
                <w:rFonts w:ascii="DIN-Regular" w:hAnsi="DIN-Regular" w:cs="Arial"/>
                <w:sz w:val="16"/>
                <w:szCs w:val="16"/>
                <w:lang w:val="en-US"/>
              </w:rPr>
              <w:t>Belichtungsarten</w:t>
            </w:r>
          </w:p>
        </w:tc>
        <w:tc>
          <w:tcPr>
            <w:tcW w:w="6662" w:type="dxa"/>
            <w:noWrap/>
          </w:tcPr>
          <w:p w:rsidR="00F2587F" w:rsidRPr="00DF6CA1" w:rsidRDefault="00F2587F" w:rsidP="00B61C0D">
            <w:pPr>
              <w:rPr>
                <w:rFonts w:ascii="DIN-Regular" w:hAnsi="DIN-Regular" w:cs="Arial"/>
                <w:sz w:val="16"/>
                <w:szCs w:val="16"/>
                <w:lang w:val="en-US"/>
              </w:rPr>
            </w:pPr>
            <w:r w:rsidRPr="00DF6CA1">
              <w:rPr>
                <w:rFonts w:ascii="DIN-Regular" w:hAnsi="DIN-Regular" w:cs="Arial"/>
                <w:sz w:val="16"/>
                <w:szCs w:val="16"/>
                <w:lang w:val="en-US"/>
              </w:rPr>
              <w:t>Programmautomatik, Blendenautomatik, Zeitautomatik, manuell</w:t>
            </w:r>
          </w:p>
        </w:tc>
      </w:tr>
      <w:tr w:rsidR="00F2587F" w:rsidRPr="004A4884" w:rsidTr="00B6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6A09F9">
            <w:pPr>
              <w:rPr>
                <w:rFonts w:ascii="DIN-Regular" w:hAnsi="DIN-Regular" w:cs="Arial"/>
                <w:sz w:val="16"/>
                <w:szCs w:val="16"/>
                <w:lang w:val="en-US"/>
              </w:rPr>
            </w:pPr>
            <w:r w:rsidRPr="00DF6CA1">
              <w:rPr>
                <w:rFonts w:ascii="DIN-Regular" w:hAnsi="DIN-Regular" w:cs="Arial"/>
                <w:sz w:val="16"/>
                <w:szCs w:val="16"/>
                <w:lang w:val="en-US"/>
              </w:rPr>
              <w:t>Variable Bildfrequenzen</w:t>
            </w:r>
          </w:p>
        </w:tc>
        <w:tc>
          <w:tcPr>
            <w:tcW w:w="6662" w:type="dxa"/>
            <w:noWrap/>
          </w:tcPr>
          <w:p w:rsidR="00F2587F" w:rsidRPr="00DF6CA1" w:rsidRDefault="00F2587F" w:rsidP="00B61C0D">
            <w:pPr>
              <w:rPr>
                <w:rFonts w:ascii="DIN-Regular" w:hAnsi="DIN-Regular" w:cs="Arial"/>
                <w:sz w:val="16"/>
                <w:szCs w:val="16"/>
                <w:lang w:val="en-US"/>
              </w:rPr>
            </w:pPr>
            <w:r w:rsidRPr="00DF6CA1">
              <w:rPr>
                <w:rFonts w:ascii="DIN-Regular" w:hAnsi="DIN-Regular" w:cs="Arial"/>
                <w:sz w:val="16"/>
                <w:szCs w:val="16"/>
                <w:lang w:val="en-US"/>
              </w:rPr>
              <w:t>59,94Hz – MOV/FHD/100Mb/s/29.97p,</w:t>
            </w:r>
            <w:r w:rsidRPr="00DF6CA1">
              <w:rPr>
                <w:rFonts w:ascii="DIN-Regular" w:hAnsi="DIN-Regular" w:cs="Arial"/>
                <w:sz w:val="16"/>
                <w:szCs w:val="16"/>
                <w:lang w:val="en-US"/>
              </w:rPr>
              <w:br/>
              <w:t>MP4 (LPCM)/FHD/100Mb/s/29.97p: max. 1500% Quick – 400% Slow</w:t>
            </w:r>
          </w:p>
          <w:p w:rsidR="00F2587F" w:rsidRPr="00DF6CA1" w:rsidRDefault="00F2587F" w:rsidP="00B61C0D">
            <w:pPr>
              <w:rPr>
                <w:rFonts w:ascii="DIN-Regular" w:hAnsi="DIN-Regular" w:cs="Arial"/>
                <w:sz w:val="16"/>
                <w:szCs w:val="16"/>
                <w:lang w:val="en-US"/>
              </w:rPr>
            </w:pPr>
            <w:r w:rsidRPr="00DF6CA1">
              <w:rPr>
                <w:rFonts w:ascii="DIN-Regular" w:hAnsi="DIN-Regular" w:cs="Arial"/>
                <w:sz w:val="16"/>
                <w:szCs w:val="16"/>
                <w:lang w:val="en-US"/>
              </w:rPr>
              <w:t>50,00Hz – MOV/FHD/100Mb/s/25.00p,</w:t>
            </w:r>
            <w:r w:rsidRPr="00DF6CA1">
              <w:rPr>
                <w:rFonts w:ascii="DIN-Regular" w:hAnsi="DIN-Regular" w:cs="Arial"/>
                <w:sz w:val="16"/>
                <w:szCs w:val="16"/>
                <w:lang w:val="en-US"/>
              </w:rPr>
              <w:br/>
              <w:t>MP4 (LPCM)/FHD/100Mb/s/25.00p: max. 1250% Quick – 384% Slow</w:t>
            </w:r>
          </w:p>
          <w:p w:rsidR="00F2587F" w:rsidRPr="00DF6CA1" w:rsidRDefault="00F2587F" w:rsidP="009C449F">
            <w:pPr>
              <w:rPr>
                <w:rFonts w:ascii="DIN-Regular" w:hAnsi="DIN-Regular" w:cs="Arial"/>
                <w:sz w:val="16"/>
                <w:szCs w:val="16"/>
                <w:lang w:val="en-US"/>
              </w:rPr>
            </w:pPr>
            <w:r w:rsidRPr="00DF6CA1">
              <w:rPr>
                <w:rFonts w:ascii="DIN-Regular" w:hAnsi="DIN-Regular" w:cs="Arial"/>
                <w:sz w:val="16"/>
                <w:szCs w:val="16"/>
                <w:lang w:val="en-US"/>
              </w:rPr>
              <w:t>24,00Hz – MOV/FHD/100Mb/s/24.00p</w:t>
            </w:r>
            <w:r w:rsidRPr="00DF6CA1">
              <w:rPr>
                <w:rFonts w:ascii="DIN-Regular" w:hAnsi="DIN-Regular" w:cs="Arial"/>
                <w:sz w:val="16"/>
                <w:szCs w:val="16"/>
                <w:lang w:val="en-US"/>
              </w:rPr>
              <w:br/>
              <w:t>MP4 (LPCM)/FHD/100Mb/s/24.00p: max. 1200% Quick – 400% Slow</w:t>
            </w:r>
          </w:p>
        </w:tc>
      </w:tr>
      <w:tr w:rsidR="00F2587F" w:rsidRPr="00DF6CA1" w:rsidTr="00A3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A308D9">
            <w:pPr>
              <w:rPr>
                <w:rFonts w:cs="Arial"/>
                <w:b/>
                <w:color w:val="000000"/>
                <w:sz w:val="16"/>
                <w:szCs w:val="16"/>
              </w:rPr>
            </w:pPr>
            <w:r w:rsidRPr="00DF6CA1">
              <w:rPr>
                <w:rFonts w:ascii="DIN-Bold" w:hAnsi="DIN-Bold" w:cs="Arial"/>
                <w:color w:val="000000"/>
                <w:sz w:val="16"/>
                <w:szCs w:val="16"/>
              </w:rPr>
              <w:t>BELICHTUNGSSTEUERUNG VIDEO</w:t>
            </w:r>
          </w:p>
        </w:tc>
      </w:tr>
      <w:tr w:rsidR="00F2587F" w:rsidRPr="00134E2F" w:rsidTr="00B6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B61C0D">
            <w:pPr>
              <w:rPr>
                <w:rFonts w:ascii="DIN-Regular" w:hAnsi="DIN-Regular" w:cs="Arial"/>
                <w:sz w:val="16"/>
                <w:szCs w:val="16"/>
                <w:lang w:val="en-US"/>
              </w:rPr>
            </w:pPr>
            <w:r w:rsidRPr="00DF6CA1">
              <w:rPr>
                <w:rFonts w:ascii="DIN-Regular" w:hAnsi="DIN-Regular" w:cs="Arial"/>
                <w:sz w:val="16"/>
                <w:szCs w:val="16"/>
                <w:lang w:val="en-US"/>
              </w:rPr>
              <w:t>Schwarzwertanpassung</w:t>
            </w:r>
          </w:p>
        </w:tc>
        <w:tc>
          <w:tcPr>
            <w:tcW w:w="6662" w:type="dxa"/>
            <w:noWrap/>
          </w:tcPr>
          <w:p w:rsidR="00F2587F" w:rsidRPr="00DF6CA1" w:rsidRDefault="00F2587F" w:rsidP="00B61C0D">
            <w:pPr>
              <w:rPr>
                <w:rFonts w:ascii="DIN-Regular" w:hAnsi="DIN-Regular" w:cs="Arial"/>
                <w:sz w:val="16"/>
                <w:szCs w:val="16"/>
                <w:lang w:val="en-US"/>
              </w:rPr>
            </w:pPr>
            <w:r w:rsidRPr="00DF6CA1">
              <w:rPr>
                <w:rFonts w:ascii="DIN-Regular" w:hAnsi="DIN-Regular" w:cs="Arial"/>
                <w:sz w:val="16"/>
                <w:szCs w:val="16"/>
                <w:lang w:val="en-US"/>
              </w:rPr>
              <w:t>31 Stufen</w:t>
            </w:r>
          </w:p>
        </w:tc>
      </w:tr>
      <w:tr w:rsidR="00F2587F" w:rsidRPr="00134E2F" w:rsidTr="00B6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B61C0D">
            <w:pPr>
              <w:rPr>
                <w:rFonts w:ascii="DIN-Regular" w:hAnsi="DIN-Regular" w:cs="Arial"/>
                <w:sz w:val="16"/>
                <w:szCs w:val="16"/>
                <w:lang w:val="en-US"/>
              </w:rPr>
            </w:pPr>
            <w:r w:rsidRPr="00DF6CA1">
              <w:rPr>
                <w:rFonts w:ascii="DIN-Regular" w:hAnsi="DIN-Regular" w:cs="Arial"/>
                <w:sz w:val="16"/>
                <w:szCs w:val="16"/>
                <w:lang w:val="en-US"/>
              </w:rPr>
              <w:t>Luminanzbereich</w:t>
            </w:r>
          </w:p>
        </w:tc>
        <w:tc>
          <w:tcPr>
            <w:tcW w:w="6662" w:type="dxa"/>
            <w:noWrap/>
          </w:tcPr>
          <w:p w:rsidR="00F2587F" w:rsidRPr="00DF6CA1" w:rsidRDefault="00F2587F" w:rsidP="00FF0E08">
            <w:pPr>
              <w:rPr>
                <w:rFonts w:ascii="DIN-Regular" w:hAnsi="DIN-Regular" w:cs="Arial"/>
                <w:sz w:val="16"/>
                <w:szCs w:val="16"/>
                <w:lang w:val="en-US"/>
              </w:rPr>
            </w:pPr>
            <w:r w:rsidRPr="00DF6CA1">
              <w:rPr>
                <w:rFonts w:ascii="DIN-Regular" w:hAnsi="DIN-Regular" w:cs="Arial"/>
                <w:sz w:val="16"/>
                <w:szCs w:val="16"/>
                <w:lang w:val="en-US"/>
              </w:rPr>
              <w:t>0-255/16-235/16-255</w:t>
            </w:r>
          </w:p>
        </w:tc>
      </w:tr>
      <w:tr w:rsidR="00F2587F" w:rsidRPr="00134E2F" w:rsidTr="00B6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B61C0D">
            <w:pPr>
              <w:rPr>
                <w:rFonts w:ascii="DIN-Regular" w:hAnsi="DIN-Regular" w:cs="Arial"/>
                <w:color w:val="000000"/>
                <w:sz w:val="16"/>
                <w:szCs w:val="16"/>
              </w:rPr>
            </w:pPr>
            <w:r w:rsidRPr="00DF6CA1">
              <w:rPr>
                <w:rFonts w:ascii="DIN-Regular" w:hAnsi="DIN-Regular" w:cs="Arial"/>
                <w:color w:val="000000"/>
                <w:sz w:val="16"/>
                <w:szCs w:val="16"/>
              </w:rPr>
              <w:t>Verschlusszeiten/ Verstärkung</w:t>
            </w:r>
          </w:p>
        </w:tc>
        <w:tc>
          <w:tcPr>
            <w:tcW w:w="6662" w:type="dxa"/>
            <w:noWrap/>
          </w:tcPr>
          <w:p w:rsidR="00F2587F" w:rsidRPr="00DF6CA1" w:rsidRDefault="00F2587F" w:rsidP="00E56116">
            <w:pPr>
              <w:rPr>
                <w:rFonts w:ascii="DIN-Regular" w:hAnsi="DIN-Regular" w:cs="Arial"/>
                <w:color w:val="000000"/>
                <w:sz w:val="16"/>
                <w:szCs w:val="16"/>
              </w:rPr>
            </w:pPr>
            <w:r w:rsidRPr="00DF6CA1">
              <w:rPr>
                <w:rFonts w:ascii="DIN-Regular" w:hAnsi="DIN-Regular" w:cs="Arial"/>
                <w:color w:val="000000"/>
                <w:sz w:val="16"/>
                <w:szCs w:val="16"/>
              </w:rPr>
              <w:t xml:space="preserve">Verschlusszeit/ISO, Winkel/ISO, Verschlusszeit/dB </w:t>
            </w:r>
          </w:p>
        </w:tc>
      </w:tr>
      <w:tr w:rsidR="00F2587F" w:rsidRPr="00134E2F" w:rsidTr="00B6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B61C0D">
            <w:pPr>
              <w:rPr>
                <w:rFonts w:ascii="DIN-Regular" w:hAnsi="DIN-Regular" w:cs="Arial"/>
                <w:color w:val="000000"/>
                <w:sz w:val="16"/>
                <w:szCs w:val="16"/>
              </w:rPr>
            </w:pPr>
            <w:r w:rsidRPr="00DF6CA1">
              <w:rPr>
                <w:rFonts w:ascii="DIN-Regular" w:hAnsi="DIN-Regular" w:cs="Arial"/>
                <w:color w:val="000000"/>
                <w:sz w:val="16"/>
                <w:szCs w:val="16"/>
              </w:rPr>
              <w:t>Time-Code</w:t>
            </w:r>
          </w:p>
        </w:tc>
        <w:tc>
          <w:tcPr>
            <w:tcW w:w="6662" w:type="dxa"/>
            <w:noWrap/>
          </w:tcPr>
          <w:p w:rsidR="00F2587F" w:rsidRPr="00DF6CA1" w:rsidRDefault="00F2587F" w:rsidP="00E56116">
            <w:pPr>
              <w:rPr>
                <w:rFonts w:ascii="DIN-Regular" w:hAnsi="DIN-Regular" w:cs="Arial"/>
                <w:color w:val="000000"/>
                <w:sz w:val="16"/>
                <w:szCs w:val="16"/>
              </w:rPr>
            </w:pPr>
            <w:r w:rsidRPr="00DF6CA1">
              <w:rPr>
                <w:rFonts w:ascii="DIN-Regular" w:hAnsi="DIN-Regular" w:cs="Arial"/>
                <w:color w:val="000000"/>
                <w:sz w:val="16"/>
                <w:szCs w:val="16"/>
              </w:rPr>
              <w:t xml:space="preserve">aufwärts zählend: RecRun/FreeRun wählbar; </w:t>
            </w:r>
            <w:r w:rsidRPr="00DF6CA1">
              <w:rPr>
                <w:rFonts w:ascii="DIN-Regular" w:hAnsi="DIN-Regular" w:cs="Arial"/>
                <w:color w:val="000000"/>
                <w:sz w:val="16"/>
                <w:szCs w:val="16"/>
              </w:rPr>
              <w:br/>
              <w:t>Time-Code-Modus: Drop Frame/Non-Drop-Frame (bei Systemfrequenz 59,94Hz)</w:t>
            </w:r>
          </w:p>
        </w:tc>
      </w:tr>
      <w:tr w:rsidR="00F2587F" w:rsidRPr="00D6175B" w:rsidTr="00B61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B61C0D">
            <w:pPr>
              <w:rPr>
                <w:rFonts w:ascii="DIN-Regular" w:hAnsi="DIN-Regular" w:cs="Arial"/>
                <w:color w:val="000000"/>
                <w:sz w:val="16"/>
                <w:szCs w:val="16"/>
              </w:rPr>
            </w:pPr>
            <w:r w:rsidRPr="00DF6CA1">
              <w:rPr>
                <w:rFonts w:ascii="DIN-Regular" w:hAnsi="DIN-Regular" w:cs="Arial"/>
                <w:color w:val="000000"/>
                <w:sz w:val="16"/>
                <w:szCs w:val="16"/>
              </w:rPr>
              <w:t>Sonstiges</w:t>
            </w:r>
          </w:p>
        </w:tc>
        <w:tc>
          <w:tcPr>
            <w:tcW w:w="6662" w:type="dxa"/>
            <w:noWrap/>
          </w:tcPr>
          <w:p w:rsidR="00F2587F" w:rsidRPr="00DF6CA1" w:rsidRDefault="00F2587F" w:rsidP="00FF0E08">
            <w:pPr>
              <w:rPr>
                <w:rFonts w:ascii="DIN-Regular" w:hAnsi="DIN-Regular" w:cs="Arial"/>
                <w:color w:val="000000"/>
                <w:sz w:val="16"/>
                <w:szCs w:val="16"/>
                <w:lang w:val="en-US"/>
              </w:rPr>
            </w:pPr>
            <w:r w:rsidRPr="00DF6CA1">
              <w:rPr>
                <w:rFonts w:ascii="DIN-Regular" w:hAnsi="DIN-Regular" w:cs="Arial"/>
                <w:color w:val="000000"/>
                <w:sz w:val="16"/>
                <w:szCs w:val="16"/>
                <w:lang w:val="en-US"/>
              </w:rPr>
              <w:t>Synchro Scan, Farbbalken, 1KHz-Testton, Cinema-like /Cinema-like Dynamisch</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ascii="DIN-Bold" w:hAnsi="DIN-Bold" w:cs="Arial"/>
                <w:color w:val="000000"/>
                <w:sz w:val="16"/>
                <w:szCs w:val="16"/>
              </w:rPr>
            </w:pPr>
            <w:r w:rsidRPr="00DF6CA1">
              <w:rPr>
                <w:rFonts w:ascii="DIN-Bold" w:hAnsi="DIN-Bold" w:cs="Arial"/>
                <w:color w:val="000000"/>
                <w:sz w:val="16"/>
                <w:szCs w:val="16"/>
              </w:rPr>
              <w:t>WEISSABGLEICH/FARBEN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Einstellungen</w:t>
            </w:r>
          </w:p>
        </w:tc>
        <w:tc>
          <w:tcPr>
            <w:tcW w:w="6662" w:type="dxa"/>
            <w:noWrap/>
          </w:tcPr>
          <w:p w:rsidR="00F2587F" w:rsidRPr="005F2E6F" w:rsidRDefault="00F2587F" w:rsidP="00251D23">
            <w:pPr>
              <w:rPr>
                <w:rFonts w:ascii="DIN-Regular" w:hAnsi="DIN-Regular" w:cs="Arial"/>
                <w:color w:val="000000"/>
                <w:sz w:val="16"/>
                <w:szCs w:val="16"/>
              </w:rPr>
            </w:pPr>
            <w:r w:rsidRPr="005F2E6F">
              <w:rPr>
                <w:rFonts w:ascii="DIN-Regular" w:hAnsi="DIN-Regular" w:cs="Arial"/>
                <w:color w:val="000000"/>
                <w:sz w:val="16"/>
                <w:szCs w:val="16"/>
              </w:rPr>
              <w:t>Auto/Tageslicht/bewölkt/Schatten/Glühlicht/Blitz/manueller Weißabgleich 1,2,3,4 / Kelvin-Wert</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 xml:space="preserve">Feinabstimmung </w:t>
            </w:r>
          </w:p>
        </w:tc>
        <w:tc>
          <w:tcPr>
            <w:tcW w:w="6662" w:type="dxa"/>
            <w:noWrap/>
          </w:tcPr>
          <w:p w:rsidR="00F2587F" w:rsidRPr="00DF6CA1" w:rsidRDefault="00F2587F" w:rsidP="0009742E">
            <w:pPr>
              <w:rPr>
                <w:rFonts w:ascii="DIN-Regular" w:hAnsi="DIN-Regular" w:cs="Arial"/>
                <w:color w:val="000000"/>
                <w:sz w:val="16"/>
                <w:szCs w:val="16"/>
                <w:lang w:val="en-US"/>
              </w:rPr>
            </w:pPr>
            <w:r w:rsidRPr="00DF6CA1">
              <w:rPr>
                <w:rFonts w:ascii="DIN-Regular" w:hAnsi="DIN-Regular" w:cs="Arial"/>
                <w:color w:val="000000"/>
                <w:sz w:val="16"/>
                <w:szCs w:val="16"/>
                <w:lang w:val="en-US"/>
              </w:rPr>
              <w:t>Blau-Gelb/Magenta-Grün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Farbtemperaturbereich</w:t>
            </w:r>
          </w:p>
        </w:tc>
        <w:tc>
          <w:tcPr>
            <w:tcW w:w="6662" w:type="dxa"/>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2.500-10.000K in 100K-Stufen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31B11">
            <w:pPr>
              <w:rPr>
                <w:rFonts w:ascii="DIN-Regular" w:hAnsi="DIN-Regular" w:cs="Arial"/>
                <w:color w:val="000000"/>
                <w:sz w:val="16"/>
                <w:szCs w:val="16"/>
                <w:lang w:val="en-US"/>
              </w:rPr>
            </w:pPr>
            <w:r w:rsidRPr="00DF6CA1">
              <w:rPr>
                <w:rFonts w:ascii="DIN-Regular" w:hAnsi="DIN-Regular" w:cs="Arial"/>
                <w:color w:val="000000"/>
                <w:sz w:val="16"/>
                <w:szCs w:val="16"/>
                <w:lang w:val="en-US"/>
              </w:rPr>
              <w:t>Belichtungsreihen</w:t>
            </w:r>
          </w:p>
        </w:tc>
        <w:tc>
          <w:tcPr>
            <w:tcW w:w="6662" w:type="dxa"/>
            <w:noWrap/>
          </w:tcPr>
          <w:p w:rsidR="00F2587F" w:rsidRPr="005F2E6F" w:rsidRDefault="00F2587F" w:rsidP="00F519A8">
            <w:pPr>
              <w:rPr>
                <w:rFonts w:ascii="DIN-Regular" w:hAnsi="DIN-Regular" w:cs="Arial"/>
                <w:color w:val="000000"/>
                <w:sz w:val="16"/>
                <w:szCs w:val="16"/>
              </w:rPr>
            </w:pPr>
            <w:r w:rsidRPr="005F2E6F">
              <w:rPr>
                <w:rFonts w:ascii="DIN-Regular" w:hAnsi="DIN-Regular" w:cs="Arial"/>
                <w:color w:val="000000"/>
                <w:sz w:val="16"/>
                <w:szCs w:val="16"/>
              </w:rPr>
              <w:t>3 Fotos mit Blau-Gelb- oder Magenta-Grün-Verschiebung</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b/>
                <w:color w:val="000000"/>
                <w:sz w:val="16"/>
                <w:szCs w:val="16"/>
              </w:rPr>
            </w:pPr>
            <w:r w:rsidRPr="00DF6CA1">
              <w:rPr>
                <w:rFonts w:ascii="DIN-Bold" w:hAnsi="DIN-Bold" w:cs="Arial"/>
                <w:color w:val="000000"/>
                <w:sz w:val="16"/>
                <w:szCs w:val="16"/>
              </w:rPr>
              <w:t>VERSCHLUSS</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Typ</w:t>
            </w:r>
          </w:p>
        </w:tc>
        <w:tc>
          <w:tcPr>
            <w:tcW w:w="6662" w:type="dxa"/>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Schlitzverschluss mechanisch, elektr. gesteuert</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Verschlusszeiten</w:t>
            </w:r>
          </w:p>
        </w:tc>
        <w:tc>
          <w:tcPr>
            <w:tcW w:w="6662" w:type="dxa"/>
          </w:tcPr>
          <w:p w:rsidR="00F2587F" w:rsidRPr="005F2E6F" w:rsidRDefault="00F2587F" w:rsidP="00F519A8">
            <w:pPr>
              <w:rPr>
                <w:rFonts w:ascii="DIN-Regular" w:hAnsi="DIN-Regular" w:cs="Arial"/>
                <w:color w:val="000000"/>
                <w:sz w:val="16"/>
                <w:szCs w:val="16"/>
              </w:rPr>
            </w:pPr>
            <w:r w:rsidRPr="005F2E6F">
              <w:rPr>
                <w:rFonts w:ascii="DIN-Regular" w:hAnsi="DIN-Regular" w:cs="Arial"/>
                <w:color w:val="000000"/>
                <w:sz w:val="16"/>
                <w:szCs w:val="16"/>
              </w:rPr>
              <w:t>FOTO: 1/8.000 – 60 s, kürzeste X-Synchronzeit 1/250 s</w:t>
            </w:r>
          </w:p>
          <w:p w:rsidR="00F2587F" w:rsidRPr="00DF6CA1" w:rsidRDefault="00F2587F" w:rsidP="00C5165F">
            <w:pPr>
              <w:rPr>
                <w:rFonts w:ascii="DIN-Regular" w:hAnsi="DIN-Regular" w:cs="Arial"/>
                <w:color w:val="000000"/>
                <w:sz w:val="16"/>
                <w:szCs w:val="16"/>
                <w:lang w:val="en-US"/>
              </w:rPr>
            </w:pPr>
            <w:r w:rsidRPr="00DF6CA1">
              <w:rPr>
                <w:rFonts w:ascii="DIN-Regular" w:hAnsi="DIN-Regular" w:cs="Arial"/>
                <w:color w:val="000000"/>
                <w:sz w:val="16"/>
                <w:szCs w:val="16"/>
                <w:lang w:val="en-US"/>
              </w:rPr>
              <w:t>VIDEO: 1/16.000–1/24 s, –1/25s, –1/30 s (je nach Systemfrequenz)</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Selbstauslöser-Vorlaufzeit</w:t>
            </w:r>
          </w:p>
        </w:tc>
        <w:tc>
          <w:tcPr>
            <w:tcW w:w="6662" w:type="dxa"/>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2s/10s/10s (3 Fotos)</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Lebensdauer</w:t>
            </w:r>
          </w:p>
        </w:tc>
        <w:tc>
          <w:tcPr>
            <w:tcW w:w="6662" w:type="dxa"/>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200.000 Auslösungen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b/>
                <w:color w:val="000000"/>
                <w:sz w:val="16"/>
                <w:szCs w:val="16"/>
              </w:rPr>
            </w:pPr>
            <w:r w:rsidRPr="00DF6CA1">
              <w:rPr>
                <w:rFonts w:ascii="DIN-Bold" w:hAnsi="DIN-Bold" w:cs="Arial"/>
                <w:color w:val="000000"/>
                <w:sz w:val="16"/>
                <w:szCs w:val="16"/>
              </w:rPr>
              <w:t>SERIEN-BELICHTUNG</w:t>
            </w:r>
          </w:p>
        </w:tc>
      </w:tr>
      <w:tr w:rsidR="00F2587F" w:rsidRPr="004A4884"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Bildfrequenz</w:t>
            </w:r>
          </w:p>
        </w:tc>
        <w:tc>
          <w:tcPr>
            <w:tcW w:w="6662" w:type="dxa"/>
            <w:noWrap/>
          </w:tcPr>
          <w:p w:rsidR="00F2587F" w:rsidRPr="00DF6CA1" w:rsidRDefault="00F2587F" w:rsidP="00677ED2">
            <w:pPr>
              <w:rPr>
                <w:rFonts w:ascii="DIN-Regular" w:hAnsi="DIN-Regular" w:cs="Arial"/>
                <w:color w:val="000000"/>
                <w:sz w:val="16"/>
                <w:szCs w:val="16"/>
                <w:lang w:val="en-US"/>
              </w:rPr>
            </w:pPr>
            <w:r w:rsidRPr="00DF6CA1">
              <w:rPr>
                <w:rFonts w:ascii="DIN-Regular" w:hAnsi="DIN-Regular" w:cs="Arial"/>
                <w:color w:val="000000"/>
                <w:sz w:val="16"/>
                <w:szCs w:val="16"/>
                <w:lang w:val="en-US"/>
              </w:rPr>
              <w:t>Mech. Verschluss – H: max. 12 B/s (AF-S), 7,0 B/s (AF-C), M: 7,0 B/s (mit Live-View), L: 2 B/s (mit Live-View)</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Bilder in Folge maximal</w:t>
            </w:r>
          </w:p>
        </w:tc>
        <w:tc>
          <w:tcPr>
            <w:tcW w:w="6662" w:type="dxa"/>
            <w:noWrap/>
          </w:tcPr>
          <w:p w:rsidR="00F2587F" w:rsidRPr="005F2E6F" w:rsidRDefault="00F2587F" w:rsidP="00A73F3E">
            <w:pPr>
              <w:rPr>
                <w:rFonts w:ascii="DIN-Regular" w:hAnsi="DIN-Regular" w:cs="Arial"/>
                <w:color w:val="000000"/>
                <w:sz w:val="16"/>
                <w:szCs w:val="16"/>
              </w:rPr>
            </w:pPr>
            <w:r w:rsidRPr="005F2E6F">
              <w:rPr>
                <w:rFonts w:ascii="DIN-Regular" w:hAnsi="DIN-Regular" w:cs="Arial"/>
                <w:color w:val="000000"/>
                <w:sz w:val="16"/>
                <w:szCs w:val="16"/>
              </w:rPr>
              <w:t xml:space="preserve">40 Fotos (bei RAW Format, je nach Geschwindigkeit) </w:t>
            </w:r>
            <w:r w:rsidRPr="005F2E6F">
              <w:rPr>
                <w:rFonts w:ascii="DIN-Regular" w:hAnsi="DIN-Regular" w:cs="Arial"/>
                <w:color w:val="000000"/>
                <w:sz w:val="16"/>
                <w:szCs w:val="16"/>
              </w:rPr>
              <w:br/>
              <w:t>100 Fotos (andere Formate)</w:t>
            </w:r>
            <w:r w:rsidRPr="005F2E6F">
              <w:rPr>
                <w:rFonts w:ascii="DIN-Regular" w:hAnsi="DIN-Regular" w:cs="Arial"/>
                <w:color w:val="000000"/>
                <w:sz w:val="16"/>
                <w:szCs w:val="16"/>
              </w:rPr>
              <w:br/>
              <w:t>(abhängig von Speicherkarte, Auflösung, Komprimierung, Akku)</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b/>
                <w:sz w:val="16"/>
                <w:szCs w:val="16"/>
              </w:rPr>
            </w:pPr>
            <w:r w:rsidRPr="00DF6CA1">
              <w:rPr>
                <w:rFonts w:ascii="DIN-Bold" w:hAnsi="DIN-Bold" w:cs="Arial"/>
                <w:color w:val="000000"/>
                <w:sz w:val="16"/>
                <w:szCs w:val="16"/>
              </w:rPr>
              <w:t>BLITZ</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Integriert</w:t>
            </w:r>
          </w:p>
        </w:tc>
        <w:tc>
          <w:tcPr>
            <w:tcW w:w="6662" w:type="dxa"/>
          </w:tcPr>
          <w:p w:rsidR="00F2587F" w:rsidRPr="005F2E6F" w:rsidRDefault="00F2587F" w:rsidP="00A73F3E">
            <w:pPr>
              <w:rPr>
                <w:rFonts w:ascii="DIN-Regular" w:hAnsi="DIN-Regular" w:cs="Arial"/>
                <w:color w:val="000000"/>
                <w:sz w:val="16"/>
                <w:szCs w:val="16"/>
              </w:rPr>
            </w:pPr>
            <w:r w:rsidRPr="005F2E6F">
              <w:rPr>
                <w:rFonts w:ascii="DIN-Regular" w:hAnsi="DIN-Regular" w:cs="Arial"/>
                <w:color w:val="000000"/>
                <w:sz w:val="16"/>
                <w:szCs w:val="16"/>
              </w:rPr>
              <w:t>Ausklapp-Blitz, TTL-gesteuert, LZ 12 (ISO100/m), Ausleuchtung 24mm-Weitwinkel (KB)</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Blitz-Modi</w:t>
            </w:r>
          </w:p>
        </w:tc>
        <w:tc>
          <w:tcPr>
            <w:tcW w:w="6662" w:type="dxa"/>
            <w:noWrap/>
          </w:tcPr>
          <w:p w:rsidR="00F2587F" w:rsidRPr="005F2E6F" w:rsidRDefault="00F2587F" w:rsidP="00F519A8">
            <w:pPr>
              <w:rPr>
                <w:rFonts w:ascii="DIN-Regular" w:hAnsi="DIN-Regular" w:cs="Arial"/>
                <w:color w:val="000000"/>
                <w:sz w:val="16"/>
                <w:szCs w:val="16"/>
              </w:rPr>
            </w:pPr>
            <w:r w:rsidRPr="005F2E6F">
              <w:rPr>
                <w:rFonts w:ascii="DIN-Regular" w:hAnsi="DIN-Regular" w:cs="Arial"/>
                <w:color w:val="000000"/>
                <w:sz w:val="16"/>
                <w:szCs w:val="16"/>
              </w:rPr>
              <w:t>Auto, Tageslicht-Aufhellblitz, Langzeitsynchro, alle wahlweise mit Rotaugen-Reduzierung, Blitz aus</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X-Synchronzeiten</w:t>
            </w:r>
          </w:p>
        </w:tc>
        <w:tc>
          <w:tcPr>
            <w:tcW w:w="6662" w:type="dxa"/>
            <w:noWrap/>
          </w:tcPr>
          <w:p w:rsidR="00F2587F" w:rsidRPr="00DF6CA1" w:rsidRDefault="00F2587F" w:rsidP="00A73F3E">
            <w:pPr>
              <w:rPr>
                <w:rFonts w:ascii="DIN-Regular" w:hAnsi="DIN-Regular" w:cs="Arial"/>
                <w:color w:val="000000"/>
                <w:sz w:val="16"/>
                <w:szCs w:val="16"/>
                <w:lang w:val="en-US"/>
              </w:rPr>
            </w:pPr>
            <w:r w:rsidRPr="00DF6CA1">
              <w:rPr>
                <w:rFonts w:ascii="DIN-Regular" w:hAnsi="DIN-Regular" w:cs="Arial"/>
                <w:color w:val="000000"/>
                <w:sz w:val="16"/>
                <w:szCs w:val="16"/>
                <w:lang w:val="en-US"/>
              </w:rPr>
              <w:t>1/250 s</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Synchronisation</w:t>
            </w:r>
          </w:p>
        </w:tc>
        <w:tc>
          <w:tcPr>
            <w:tcW w:w="6662" w:type="dxa"/>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1. oder 2. Vorhang</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Blitz-Belichtungskorrektur</w:t>
            </w:r>
          </w:p>
        </w:tc>
        <w:tc>
          <w:tcPr>
            <w:tcW w:w="6662" w:type="dxa"/>
            <w:noWrap/>
          </w:tcPr>
          <w:p w:rsidR="00F2587F" w:rsidRPr="00DF6CA1" w:rsidRDefault="00F2587F" w:rsidP="00B63617">
            <w:pPr>
              <w:rPr>
                <w:rFonts w:ascii="DIN-Regular" w:hAnsi="DIN-Regular" w:cs="Arial"/>
                <w:color w:val="000000"/>
                <w:sz w:val="16"/>
                <w:szCs w:val="16"/>
                <w:lang w:val="en-US"/>
              </w:rPr>
            </w:pPr>
            <w:r w:rsidRPr="00DF6CA1">
              <w:rPr>
                <w:rFonts w:ascii="DIN-Regular" w:hAnsi="DIN-Regular" w:cs="Arial"/>
                <w:color w:val="000000"/>
                <w:sz w:val="16"/>
                <w:szCs w:val="16"/>
                <w:lang w:val="en-US"/>
              </w:rPr>
              <w:t>±3EV in 1/3-Stufen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Sonstiges</w:t>
            </w:r>
          </w:p>
        </w:tc>
        <w:tc>
          <w:tcPr>
            <w:tcW w:w="6662" w:type="dxa"/>
            <w:noWrap/>
          </w:tcPr>
          <w:p w:rsidR="00F2587F" w:rsidRPr="00DF6CA1" w:rsidRDefault="00F2587F" w:rsidP="00B63617">
            <w:pPr>
              <w:rPr>
                <w:rFonts w:ascii="DIN-Regular" w:hAnsi="DIN-Regular" w:cs="Arial"/>
                <w:color w:val="000000"/>
                <w:sz w:val="16"/>
                <w:szCs w:val="16"/>
                <w:lang w:val="en-US"/>
              </w:rPr>
            </w:pPr>
            <w:r w:rsidRPr="00DF6CA1">
              <w:rPr>
                <w:rFonts w:ascii="DIN-Regular" w:hAnsi="DIN-Regular" w:cs="Arial"/>
                <w:color w:val="000000"/>
                <w:sz w:val="16"/>
                <w:szCs w:val="16"/>
                <w:lang w:val="en-US"/>
              </w:rPr>
              <w:t>Mittenkontakt-Systemblitzschuh, X-Kabelbuchse</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b/>
                <w:sz w:val="16"/>
                <w:szCs w:val="16"/>
              </w:rPr>
            </w:pPr>
            <w:r w:rsidRPr="00DF6CA1">
              <w:rPr>
                <w:rFonts w:ascii="DIN-Bold" w:hAnsi="DIN-Bold" w:cs="Arial"/>
                <w:color w:val="000000"/>
                <w:sz w:val="16"/>
                <w:szCs w:val="16"/>
              </w:rPr>
              <w:t>MONITOR/BILDKONTROLLE</w:t>
            </w:r>
          </w:p>
        </w:tc>
      </w:tr>
      <w:tr w:rsidR="00F2587F" w:rsidRPr="00134E2F" w:rsidTr="00613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73"/>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Monitor</w:t>
            </w:r>
          </w:p>
        </w:tc>
        <w:tc>
          <w:tcPr>
            <w:tcW w:w="6662" w:type="dxa"/>
            <w:noWrap/>
          </w:tcPr>
          <w:p w:rsidR="00F2587F" w:rsidRPr="005F2E6F" w:rsidRDefault="00F2587F" w:rsidP="00DA1A0B">
            <w:pPr>
              <w:rPr>
                <w:rFonts w:ascii="DIN-Regular" w:hAnsi="DIN-Regular" w:cs="Arial"/>
                <w:color w:val="000000"/>
                <w:sz w:val="16"/>
                <w:szCs w:val="16"/>
              </w:rPr>
            </w:pPr>
            <w:r w:rsidRPr="005F2E6F">
              <w:rPr>
                <w:rFonts w:ascii="DIN-Regular" w:hAnsi="DIN-Regular" w:cs="Arial"/>
                <w:color w:val="000000"/>
                <w:sz w:val="16"/>
                <w:szCs w:val="16"/>
              </w:rPr>
              <w:t>Touchscreen-OLED, 7,5cm (3,0 Zoll), 3:2-Format, 1.036.000 Bildpunkte, klappbar 180°/drehbar 270°, Bildfeld 100%, weiter Betrachtungswinkel, Helligkeit/Kontrast-/Sättigung/Farbe justierbar</w:t>
            </w:r>
          </w:p>
        </w:tc>
      </w:tr>
      <w:tr w:rsidR="00F2587F" w:rsidRPr="00DF6CA1" w:rsidTr="00A3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A308D9">
            <w:pPr>
              <w:rPr>
                <w:rFonts w:cs="Arial"/>
                <w:b/>
                <w:sz w:val="16"/>
                <w:szCs w:val="16"/>
              </w:rPr>
            </w:pPr>
            <w:r w:rsidRPr="00DF6CA1">
              <w:rPr>
                <w:rFonts w:ascii="DIN-Bold" w:hAnsi="DIN-Bold" w:cs="Arial"/>
                <w:color w:val="000000"/>
                <w:sz w:val="16"/>
                <w:szCs w:val="16"/>
              </w:rPr>
              <w:t>MONITOR/BILDKONTROLLE</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Sucher elektronisch</w:t>
            </w:r>
          </w:p>
        </w:tc>
        <w:tc>
          <w:tcPr>
            <w:tcW w:w="6662" w:type="dxa"/>
            <w:noWrap/>
          </w:tcPr>
          <w:p w:rsidR="00F2587F" w:rsidRPr="005F2E6F" w:rsidRDefault="00F2587F" w:rsidP="00DA1A0B">
            <w:pPr>
              <w:rPr>
                <w:rFonts w:ascii="DIN-Regular" w:hAnsi="DIN-Regular" w:cs="Arial"/>
                <w:color w:val="000000"/>
                <w:sz w:val="16"/>
                <w:szCs w:val="16"/>
              </w:rPr>
            </w:pPr>
            <w:r w:rsidRPr="005F2E6F">
              <w:rPr>
                <w:rFonts w:ascii="DIN-Regular" w:hAnsi="DIN-Regular" w:cs="Arial"/>
                <w:color w:val="000000"/>
                <w:sz w:val="16"/>
                <w:szCs w:val="16"/>
              </w:rPr>
              <w:t>integriert, OLED, 2.359.000 Bildpunkte, Bildfeld 100%, Vergrößerung 1,34x/0,67x (35mm äquiv.), Austrittpupille 21 mm, -4/+4 dpt., Augensensor (2 Empfindlichkeiten)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5838D4">
            <w:pPr>
              <w:rPr>
                <w:rFonts w:ascii="DIN-Regular" w:hAnsi="DIN-Regular" w:cs="Arial"/>
                <w:color w:val="000000"/>
                <w:sz w:val="16"/>
                <w:szCs w:val="16"/>
                <w:lang w:val="en-US"/>
              </w:rPr>
            </w:pPr>
            <w:r w:rsidRPr="00DF6CA1">
              <w:rPr>
                <w:rFonts w:ascii="DIN-Regular" w:hAnsi="DIN-Regular" w:cs="Arial"/>
                <w:color w:val="000000"/>
                <w:sz w:val="16"/>
                <w:szCs w:val="16"/>
                <w:lang w:val="en-US"/>
              </w:rPr>
              <w:t>Live-View-Anzeigen</w:t>
            </w:r>
          </w:p>
        </w:tc>
        <w:tc>
          <w:tcPr>
            <w:tcW w:w="6662" w:type="dxa"/>
            <w:noWrap/>
          </w:tcPr>
          <w:p w:rsidR="00F2587F" w:rsidRPr="005F2E6F" w:rsidRDefault="00F2587F" w:rsidP="00F519A8">
            <w:pPr>
              <w:rPr>
                <w:rFonts w:ascii="DIN-Regular" w:hAnsi="DIN-Regular" w:cs="Arial"/>
                <w:color w:val="000000"/>
                <w:sz w:val="16"/>
                <w:szCs w:val="16"/>
              </w:rPr>
            </w:pPr>
            <w:r w:rsidRPr="005F2E6F">
              <w:rPr>
                <w:rFonts w:ascii="DIN-Regular" w:hAnsi="DIN-Regular" w:cs="Arial"/>
                <w:color w:val="000000"/>
                <w:sz w:val="16"/>
                <w:szCs w:val="16"/>
              </w:rPr>
              <w:t>Gitternetz (3 Varianten), Mittenmarkierung, Echtzeit-Histogramm, Überbelichtungsanzeige (Zebra), Fokus-Peaking-Anzeige, elektronische Wasserwaage</w:t>
            </w:r>
          </w:p>
          <w:p w:rsidR="00F2587F" w:rsidRPr="005F2E6F" w:rsidRDefault="00F2587F" w:rsidP="00541683">
            <w:pPr>
              <w:rPr>
                <w:rFonts w:ascii="DIN-Regular" w:hAnsi="DIN-Regular" w:cs="Arial"/>
                <w:color w:val="000000"/>
                <w:sz w:val="16"/>
                <w:szCs w:val="16"/>
              </w:rPr>
            </w:pPr>
            <w:r w:rsidRPr="005F2E6F">
              <w:rPr>
                <w:rFonts w:ascii="DIN-Regular" w:hAnsi="DIN-Regular" w:cs="Arial"/>
                <w:color w:val="000000"/>
                <w:sz w:val="16"/>
                <w:szCs w:val="16"/>
              </w:rPr>
              <w:t>Extra-Tele-Zoom: max. 2x (Foto, nicht bei »L«) / max. 2,4x (FHD-Video); Digital-Zoom 2x, 4x</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Wiedergabe-Modi</w:t>
            </w:r>
          </w:p>
        </w:tc>
        <w:tc>
          <w:tcPr>
            <w:tcW w:w="6662" w:type="dxa"/>
            <w:noWrap/>
          </w:tcPr>
          <w:p w:rsidR="00F2587F" w:rsidRPr="005F2E6F" w:rsidRDefault="00F2587F" w:rsidP="00F519A8">
            <w:pPr>
              <w:rPr>
                <w:rFonts w:ascii="DIN-Regular" w:hAnsi="DIN-Regular" w:cs="Arial"/>
                <w:color w:val="000000"/>
                <w:sz w:val="16"/>
                <w:szCs w:val="16"/>
              </w:rPr>
            </w:pPr>
            <w:r w:rsidRPr="005F2E6F">
              <w:rPr>
                <w:rFonts w:ascii="DIN-Regular" w:hAnsi="DIN-Regular" w:cs="Arial"/>
                <w:color w:val="000000"/>
                <w:sz w:val="16"/>
                <w:szCs w:val="16"/>
              </w:rPr>
              <w:t>Vollbild/12 oder 30 Miniaturbilder/Kalender-Modus, Zoom (16x max.), Diashow (alle/nur Fotos/nur Videos/3D/Kategorienauswahl/Favorit, Standzeit/Effekte variabel, auch manuell steuerbar)</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Wiedergabe-Funktionen</w:t>
            </w:r>
          </w:p>
        </w:tc>
        <w:tc>
          <w:tcPr>
            <w:tcW w:w="6662" w:type="dxa"/>
            <w:noWrap/>
          </w:tcPr>
          <w:p w:rsidR="00F2587F" w:rsidRPr="005F2E6F" w:rsidRDefault="00F2587F" w:rsidP="00CE5DA3">
            <w:pPr>
              <w:rPr>
                <w:rFonts w:ascii="DIN-Regular" w:hAnsi="DIN-Regular" w:cs="Arial"/>
                <w:color w:val="000000"/>
                <w:sz w:val="16"/>
                <w:szCs w:val="16"/>
              </w:rPr>
            </w:pPr>
            <w:r w:rsidRPr="005F2E6F">
              <w:rPr>
                <w:rFonts w:ascii="DIN-Regular" w:hAnsi="DIN-Regular" w:cs="Arial"/>
                <w:color w:val="000000"/>
                <w:sz w:val="16"/>
                <w:szCs w:val="16"/>
              </w:rPr>
              <w:t xml:space="preserve">alle/Foto/Video/3D-TV-Wiedergabe/Kategorie/Favoriten, Standort, RAW-Verarbeitung, Retusche, Titel bearbeiten, Textstempel, Video teilen, Time-Lapse-Video, Stop-Motion-Video, Bildgröße, Zuschneiden, Drehen, Drehen anzeigen, Favoriten, Drucken DPOF, Gesichtsidentifizierung bearbeiten, Bilder sortieren, Löschbestätigung </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Bold" w:hAnsi="DIN-Bold" w:cs="Arial"/>
                <w:color w:val="000000"/>
                <w:sz w:val="16"/>
                <w:szCs w:val="16"/>
              </w:rPr>
            </w:pPr>
            <w:r w:rsidRPr="00DF6CA1">
              <w:rPr>
                <w:rFonts w:ascii="DIN-Regular" w:hAnsi="DIN-Regular" w:cs="Arial"/>
                <w:color w:val="000000"/>
                <w:sz w:val="16"/>
                <w:szCs w:val="16"/>
                <w:lang w:val="en-US"/>
              </w:rPr>
              <w:t>Menüsprachen</w:t>
            </w:r>
          </w:p>
        </w:tc>
        <w:tc>
          <w:tcPr>
            <w:tcW w:w="6662" w:type="dxa"/>
            <w:noWrap/>
          </w:tcPr>
          <w:p w:rsidR="00F2587F" w:rsidRPr="005F2E6F" w:rsidRDefault="00F2587F" w:rsidP="000F67AA">
            <w:pPr>
              <w:rPr>
                <w:rFonts w:ascii="DIN-Regular" w:hAnsi="DIN-Regular" w:cs="Arial"/>
                <w:color w:val="000000"/>
                <w:sz w:val="16"/>
                <w:szCs w:val="16"/>
              </w:rPr>
            </w:pPr>
            <w:r w:rsidRPr="005F2E6F">
              <w:rPr>
                <w:rFonts w:ascii="DIN-Regular" w:hAnsi="DIN-Regular" w:cs="Arial"/>
                <w:color w:val="000000"/>
                <w:sz w:val="16"/>
                <w:szCs w:val="16"/>
              </w:rPr>
              <w:t>Englisch, Deutsch, Französisch, Italienisch, Spanisch, Polnisch, Tschechisch, Ungarisch, Niederländisch, Türkisch, Portugiesisch, Japanisch, Schwedisch, Dänisch, Finnisch, Griechisch</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ascii="DIN-Bold" w:hAnsi="DIN-Bold" w:cs="Arial"/>
                <w:color w:val="000000"/>
                <w:sz w:val="16"/>
                <w:szCs w:val="16"/>
              </w:rPr>
            </w:pPr>
            <w:r w:rsidRPr="00DF6CA1">
              <w:rPr>
                <w:rFonts w:ascii="DIN-Bold" w:hAnsi="DIN-Bold" w:cs="Arial"/>
                <w:color w:val="000000"/>
                <w:sz w:val="16"/>
                <w:szCs w:val="16"/>
              </w:rPr>
              <w:t>SCHUTZ/ LÖSCHEN/DRUCK</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Schutz</w:t>
            </w:r>
          </w:p>
        </w:tc>
        <w:tc>
          <w:tcPr>
            <w:tcW w:w="6662" w:type="dxa"/>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Einzel-/Multi-Bild, aufhebbar</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Löschen</w:t>
            </w:r>
          </w:p>
        </w:tc>
        <w:tc>
          <w:tcPr>
            <w:tcW w:w="6662" w:type="dxa"/>
            <w:noWrap/>
          </w:tcPr>
          <w:p w:rsidR="00F2587F" w:rsidRPr="005F2E6F" w:rsidRDefault="00F2587F" w:rsidP="00F519A8">
            <w:pPr>
              <w:rPr>
                <w:rFonts w:ascii="DIN-Regular" w:hAnsi="DIN-Regular" w:cs="Arial"/>
                <w:color w:val="000000"/>
                <w:sz w:val="16"/>
                <w:szCs w:val="16"/>
              </w:rPr>
            </w:pPr>
            <w:r w:rsidRPr="005F2E6F">
              <w:rPr>
                <w:rFonts w:ascii="DIN-Regular" w:hAnsi="DIN-Regular" w:cs="Arial"/>
                <w:color w:val="000000"/>
                <w:sz w:val="16"/>
                <w:szCs w:val="16"/>
              </w:rPr>
              <w:t>Einzel-/Multi-Bild/Alle/außer Favoriten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Druck</w:t>
            </w:r>
          </w:p>
        </w:tc>
        <w:tc>
          <w:tcPr>
            <w:tcW w:w="6662" w:type="dxa"/>
            <w:noWrap/>
          </w:tcPr>
          <w:p w:rsidR="00F2587F" w:rsidRPr="00DF6CA1" w:rsidRDefault="00F2587F" w:rsidP="00CE5DA3">
            <w:pPr>
              <w:rPr>
                <w:rFonts w:ascii="DIN-Regular" w:hAnsi="DIN-Regular" w:cs="Arial"/>
                <w:color w:val="000000"/>
                <w:sz w:val="16"/>
                <w:szCs w:val="16"/>
                <w:lang w:val="en-US"/>
              </w:rPr>
            </w:pPr>
            <w:r w:rsidRPr="00DF6CA1">
              <w:rPr>
                <w:rFonts w:ascii="DIN-Regular" w:hAnsi="DIN-Regular" w:cs="Arial"/>
                <w:color w:val="000000"/>
                <w:sz w:val="16"/>
                <w:szCs w:val="16"/>
                <w:lang w:val="en-US"/>
              </w:rPr>
              <w:t>Direktdruck, PictBridge-kompatibel</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b/>
                <w:sz w:val="16"/>
                <w:szCs w:val="16"/>
              </w:rPr>
            </w:pPr>
            <w:r w:rsidRPr="00DF6CA1">
              <w:rPr>
                <w:rFonts w:ascii="DIN-Bold" w:hAnsi="DIN-Bold" w:cs="Arial"/>
                <w:color w:val="000000"/>
                <w:sz w:val="16"/>
                <w:szCs w:val="16"/>
              </w:rPr>
              <w:t>SONSTIGES/ANSCHLÜSSE</w:t>
            </w:r>
          </w:p>
        </w:tc>
      </w:tr>
      <w:tr w:rsidR="00F2587F" w:rsidRPr="004A4884"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Pr>
                <w:rFonts w:ascii="DIN-Regular" w:hAnsi="DIN-Regular" w:cs="Arial"/>
                <w:color w:val="000000"/>
                <w:sz w:val="16"/>
                <w:szCs w:val="16"/>
                <w:lang w:val="en-US"/>
              </w:rPr>
              <w:t>Wi</w:t>
            </w:r>
            <w:r w:rsidRPr="00DF6CA1">
              <w:rPr>
                <w:rFonts w:ascii="DIN-Regular" w:hAnsi="DIN-Regular" w:cs="Arial"/>
                <w:color w:val="000000"/>
                <w:sz w:val="16"/>
                <w:szCs w:val="16"/>
                <w:lang w:val="en-US"/>
              </w:rPr>
              <w:t>Fi</w:t>
            </w:r>
          </w:p>
        </w:tc>
        <w:tc>
          <w:tcPr>
            <w:tcW w:w="6662" w:type="dxa"/>
            <w:noWrap/>
          </w:tcPr>
          <w:p w:rsidR="00F2587F" w:rsidRPr="00DF6CA1" w:rsidRDefault="00F2587F" w:rsidP="00D563D2">
            <w:pPr>
              <w:rPr>
                <w:rFonts w:ascii="DIN-Regular" w:hAnsi="DIN-Regular" w:cs="Arial"/>
                <w:color w:val="000000"/>
                <w:sz w:val="16"/>
                <w:szCs w:val="16"/>
                <w:lang w:val="en-US"/>
              </w:rPr>
            </w:pPr>
            <w:r w:rsidRPr="00DF6CA1">
              <w:rPr>
                <w:rFonts w:ascii="DIN-Regular" w:hAnsi="DIN-Regular" w:cs="Arial"/>
                <w:color w:val="000000"/>
                <w:sz w:val="16"/>
                <w:szCs w:val="16"/>
                <w:lang w:val="en-US"/>
              </w:rPr>
              <w:t>IEEE 802.11b/g/n, 2.412MHz – 2.462MHz (11ch), WiFi/WPA/WPA2, Infrastrukturmodus, WPS, WiFi Direct,</w:t>
            </w:r>
            <w:r w:rsidRPr="00DF6CA1">
              <w:rPr>
                <w:rFonts w:ascii="DIN-Regular" w:hAnsi="DIN-Regular" w:cs="Arial"/>
                <w:color w:val="000000"/>
                <w:sz w:val="16"/>
                <w:szCs w:val="16"/>
                <w:lang w:val="en-US"/>
              </w:rPr>
              <w:br/>
              <w:t>NFC (IOS/IEC 18092, NFC-F Passiv-Modus), QR-Code-Verbindung</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Funktionstasten</w:t>
            </w:r>
          </w:p>
        </w:tc>
        <w:tc>
          <w:tcPr>
            <w:tcW w:w="6662" w:type="dxa"/>
            <w:noWrap/>
          </w:tcPr>
          <w:p w:rsidR="00F2587F" w:rsidRPr="005F2E6F" w:rsidRDefault="00F2587F" w:rsidP="00C5165F">
            <w:pPr>
              <w:rPr>
                <w:rFonts w:ascii="DIN-Regular" w:hAnsi="DIN-Regular" w:cs="Arial"/>
                <w:color w:val="000000"/>
                <w:sz w:val="16"/>
                <w:szCs w:val="16"/>
              </w:rPr>
            </w:pPr>
            <w:r w:rsidRPr="005F2E6F">
              <w:rPr>
                <w:rFonts w:ascii="DIN-Regular" w:hAnsi="DIN-Regular" w:cs="Arial"/>
                <w:color w:val="000000"/>
                <w:sz w:val="16"/>
                <w:szCs w:val="16"/>
              </w:rPr>
              <w:t>Fn1 bis Fn 10 (programmierbar, Schnellzugriff auf 15 bevorzugte Funktionen)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Speicher</w:t>
            </w:r>
          </w:p>
        </w:tc>
        <w:tc>
          <w:tcPr>
            <w:tcW w:w="6662" w:type="dxa"/>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SD/SDHC/SDXC-Karten</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PC/Drucker</w:t>
            </w:r>
          </w:p>
        </w:tc>
        <w:tc>
          <w:tcPr>
            <w:tcW w:w="6662" w:type="dxa"/>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USB 2.0 Highspeed Multi</w:t>
            </w:r>
          </w:p>
        </w:tc>
      </w:tr>
      <w:tr w:rsidR="00F2587F" w:rsidRPr="004A4884"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 xml:space="preserve">TV/Video digital </w:t>
            </w:r>
          </w:p>
        </w:tc>
        <w:tc>
          <w:tcPr>
            <w:tcW w:w="6662" w:type="dxa"/>
            <w:noWrap/>
          </w:tcPr>
          <w:p w:rsidR="00F2587F" w:rsidRPr="00DF6CA1" w:rsidRDefault="00F2587F" w:rsidP="00CD2672">
            <w:pPr>
              <w:rPr>
                <w:rFonts w:ascii="DIN-Regular" w:hAnsi="DIN-Regular" w:cs="Arial"/>
                <w:color w:val="000000"/>
                <w:sz w:val="16"/>
                <w:szCs w:val="16"/>
                <w:lang w:val="en-US"/>
              </w:rPr>
            </w:pPr>
            <w:r w:rsidRPr="00DF6CA1">
              <w:rPr>
                <w:rFonts w:ascii="DIN-Regular" w:hAnsi="DIN-Regular" w:cs="Arial"/>
                <w:color w:val="000000"/>
                <w:sz w:val="16"/>
                <w:szCs w:val="16"/>
                <w:lang w:val="en-US"/>
              </w:rPr>
              <w:t>(je nach Aufzeichnung auf SD-Karte) HDMI-Monitor: 4:2:2 8-bit / 4:2:2 10-bit, Info ON/OFF wählbar, automatische Abwärtskonvertierung (4K</w:t>
            </w:r>
            <w:r w:rsidRPr="00DF6CA1">
              <w:rPr>
                <w:rFonts w:ascii="DIN-Regular" w:hAnsi="DIN-Regular" w:cs="Arial"/>
                <w:color w:val="000000"/>
                <w:sz w:val="16"/>
                <w:szCs w:val="16"/>
                <w:lang w:val="en-US"/>
              </w:rPr>
              <w:sym w:font="Wingdings" w:char="F0E0"/>
            </w:r>
            <w:r w:rsidRPr="00DF6CA1">
              <w:rPr>
                <w:rFonts w:ascii="DIN-Regular" w:hAnsi="DIN-Regular" w:cs="Arial"/>
                <w:color w:val="000000"/>
                <w:sz w:val="16"/>
                <w:szCs w:val="16"/>
                <w:lang w:val="en-US"/>
              </w:rPr>
              <w:t>1080p)</w:t>
            </w:r>
            <w:r w:rsidRPr="00DF6CA1">
              <w:rPr>
                <w:rFonts w:ascii="DIN-Regular" w:hAnsi="DIN-Regular" w:cs="Arial"/>
                <w:color w:val="000000"/>
                <w:sz w:val="16"/>
                <w:szCs w:val="16"/>
                <w:lang w:val="en-US"/>
              </w:rPr>
              <w:br/>
              <w:t>HDMI-Playback: miniHDMI TypeD / VIERA Link, Audio: Stereo</w:t>
            </w:r>
            <w:r w:rsidRPr="00DF6CA1">
              <w:rPr>
                <w:rFonts w:ascii="DIN-Regular" w:hAnsi="DIN-Regular" w:cs="Arial"/>
                <w:color w:val="000000"/>
                <w:sz w:val="16"/>
                <w:szCs w:val="16"/>
                <w:lang w:val="en-US"/>
              </w:rPr>
              <w:br/>
              <w:t>59,94Hz: Auto/4K/1080p/1080i/720p/480p</w:t>
            </w:r>
            <w:r w:rsidRPr="00DF6CA1">
              <w:rPr>
                <w:rFonts w:ascii="DIN-Regular" w:hAnsi="DIN-Regular" w:cs="Arial"/>
                <w:color w:val="000000"/>
                <w:sz w:val="16"/>
                <w:szCs w:val="16"/>
                <w:lang w:val="en-US"/>
              </w:rPr>
              <w:br/>
              <w:t>50,00Hz: Auto/4K/1080p/1080i/720p/576p</w:t>
            </w:r>
            <w:r w:rsidRPr="00DF6CA1">
              <w:rPr>
                <w:rFonts w:ascii="DIN-Regular" w:hAnsi="DIN-Regular" w:cs="Arial"/>
                <w:color w:val="000000"/>
                <w:sz w:val="16"/>
                <w:szCs w:val="16"/>
                <w:lang w:val="en-US"/>
              </w:rPr>
              <w:br/>
              <w:t>24,00Hz: Auto/C4K/4K/1080p</w:t>
            </w:r>
            <w:r w:rsidRPr="00DF6CA1">
              <w:rPr>
                <w:rFonts w:ascii="DIN-Regular" w:hAnsi="DIN-Regular" w:cs="Arial"/>
                <w:color w:val="000000"/>
                <w:sz w:val="16"/>
                <w:szCs w:val="16"/>
                <w:lang w:val="en-US"/>
              </w:rPr>
              <w:br/>
              <w:t>(4:2:2 10-bit oder 4:2:2 8-bit wählbar)</w:t>
            </w:r>
          </w:p>
        </w:tc>
      </w:tr>
      <w:tr w:rsidR="00F2587F" w:rsidRPr="004A4884"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5838D4">
            <w:pPr>
              <w:rPr>
                <w:rFonts w:ascii="DIN-Regular" w:hAnsi="DIN-Regular" w:cs="Arial"/>
                <w:color w:val="000000"/>
                <w:sz w:val="16"/>
                <w:szCs w:val="16"/>
                <w:lang w:val="en-US"/>
              </w:rPr>
            </w:pPr>
            <w:r w:rsidRPr="00DF6CA1">
              <w:rPr>
                <w:rFonts w:ascii="DIN-Regular" w:hAnsi="DIN-Regular" w:cs="Arial"/>
                <w:color w:val="000000"/>
                <w:sz w:val="16"/>
                <w:szCs w:val="16"/>
                <w:lang w:val="en-US"/>
              </w:rPr>
              <w:t>Audioausgang</w:t>
            </w:r>
          </w:p>
        </w:tc>
        <w:tc>
          <w:tcPr>
            <w:tcW w:w="6662" w:type="dxa"/>
            <w:noWrap/>
          </w:tcPr>
          <w:p w:rsidR="00F2587F" w:rsidRPr="005F2E6F" w:rsidRDefault="00F2587F" w:rsidP="0001018A">
            <w:pPr>
              <w:rPr>
                <w:rFonts w:ascii="DIN-Regular" w:hAnsi="DIN-Regular" w:cs="Arial"/>
                <w:color w:val="000000"/>
                <w:sz w:val="16"/>
                <w:szCs w:val="16"/>
                <w:lang w:val="pt-BR"/>
              </w:rPr>
            </w:pPr>
            <w:r w:rsidRPr="005F2E6F">
              <w:rPr>
                <w:rFonts w:ascii="DIN-Regular" w:hAnsi="DIN-Regular" w:cs="Arial"/>
                <w:color w:val="000000"/>
                <w:sz w:val="16"/>
                <w:szCs w:val="16"/>
                <w:lang w:val="pt-BR"/>
              </w:rPr>
              <w:t>Stereo (über HDMI), Mono (AV PAL)</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Mikrofon</w:t>
            </w:r>
          </w:p>
        </w:tc>
        <w:tc>
          <w:tcPr>
            <w:tcW w:w="6662" w:type="dxa"/>
            <w:noWrap/>
          </w:tcPr>
          <w:p w:rsidR="00F2587F" w:rsidRPr="005F2E6F" w:rsidRDefault="00F2587F" w:rsidP="00CD2672">
            <w:pPr>
              <w:rPr>
                <w:rFonts w:ascii="DIN-Regular" w:hAnsi="DIN-Regular" w:cs="Arial"/>
                <w:color w:val="000000"/>
                <w:sz w:val="16"/>
                <w:szCs w:val="16"/>
              </w:rPr>
            </w:pPr>
            <w:r w:rsidRPr="005F2E6F">
              <w:rPr>
                <w:rFonts w:ascii="DIN-Regular" w:hAnsi="DIN-Regular" w:cs="Arial"/>
                <w:color w:val="000000"/>
                <w:sz w:val="16"/>
                <w:szCs w:val="16"/>
              </w:rPr>
              <w:t>integriert, Stereo, Windfilter (aus/niedrig/normal/hoch/auto)</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Mikrofon extern</w:t>
            </w:r>
          </w:p>
        </w:tc>
        <w:tc>
          <w:tcPr>
            <w:tcW w:w="6662" w:type="dxa"/>
            <w:noWrap/>
          </w:tcPr>
          <w:p w:rsidR="00F2587F" w:rsidRPr="00DF6CA1" w:rsidRDefault="00F2587F" w:rsidP="00CD2672">
            <w:pPr>
              <w:rPr>
                <w:rFonts w:ascii="DIN-Regular" w:hAnsi="DIN-Regular" w:cs="Arial"/>
                <w:color w:val="000000"/>
                <w:sz w:val="16"/>
                <w:szCs w:val="16"/>
                <w:lang w:val="en-US"/>
              </w:rPr>
            </w:pPr>
            <w:r w:rsidRPr="00DF6CA1">
              <w:rPr>
                <w:rFonts w:ascii="DIN-Regular" w:hAnsi="DIN-Regular" w:cs="Arial"/>
                <w:color w:val="000000"/>
                <w:sz w:val="16"/>
                <w:szCs w:val="16"/>
                <w:lang w:val="en-US"/>
              </w:rPr>
              <w:t>3,5mm Ø Klinkenbuchse</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Kopfhörer</w:t>
            </w:r>
          </w:p>
        </w:tc>
        <w:tc>
          <w:tcPr>
            <w:tcW w:w="6662" w:type="dxa"/>
            <w:noWrap/>
          </w:tcPr>
          <w:p w:rsidR="00F2587F" w:rsidRPr="00DF6CA1" w:rsidRDefault="00F2587F" w:rsidP="00CD2672">
            <w:pPr>
              <w:rPr>
                <w:rFonts w:ascii="DIN-Regular" w:hAnsi="DIN-Regular" w:cs="Arial"/>
                <w:color w:val="000000"/>
                <w:sz w:val="16"/>
                <w:szCs w:val="16"/>
                <w:lang w:val="en-US"/>
              </w:rPr>
            </w:pPr>
            <w:r w:rsidRPr="00DF6CA1">
              <w:rPr>
                <w:rFonts w:ascii="DIN-Regular" w:hAnsi="DIN-Regular" w:cs="Arial"/>
                <w:color w:val="000000"/>
                <w:sz w:val="16"/>
                <w:szCs w:val="16"/>
                <w:lang w:val="en-US"/>
              </w:rPr>
              <w:t>3,5mm Ø Klinkenbuchse</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Lautsprecher</w:t>
            </w:r>
          </w:p>
        </w:tc>
        <w:tc>
          <w:tcPr>
            <w:tcW w:w="6662" w:type="dxa"/>
            <w:noWrap/>
          </w:tcPr>
          <w:p w:rsidR="00F2587F" w:rsidRPr="00DF6CA1" w:rsidRDefault="00F2587F" w:rsidP="00F519A8">
            <w:pPr>
              <w:rPr>
                <w:rFonts w:ascii="DIN-Regular" w:hAnsi="DIN-Regular" w:cs="Arial"/>
                <w:color w:val="000000"/>
                <w:sz w:val="16"/>
                <w:szCs w:val="16"/>
                <w:lang w:val="en-US"/>
              </w:rPr>
            </w:pPr>
            <w:r>
              <w:rPr>
                <w:rFonts w:ascii="DIN-Regular" w:hAnsi="DIN-Regular" w:cs="Arial"/>
                <w:color w:val="000000"/>
                <w:sz w:val="16"/>
                <w:szCs w:val="16"/>
                <w:lang w:val="en-US"/>
              </w:rPr>
              <w:t>i</w:t>
            </w:r>
            <w:r w:rsidRPr="00DF6CA1">
              <w:rPr>
                <w:rFonts w:ascii="DIN-Regular" w:hAnsi="DIN-Regular" w:cs="Arial"/>
                <w:color w:val="000000"/>
                <w:sz w:val="16"/>
                <w:szCs w:val="16"/>
                <w:lang w:val="en-US"/>
              </w:rPr>
              <w:t>ntegriert, Mono</w:t>
            </w:r>
          </w:p>
        </w:tc>
      </w:tr>
      <w:tr w:rsidR="00F2587F" w:rsidRPr="00134E2F" w:rsidTr="00613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1"/>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Fernbedienung</w:t>
            </w:r>
          </w:p>
        </w:tc>
        <w:tc>
          <w:tcPr>
            <w:tcW w:w="6662" w:type="dxa"/>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2,5mm Ø Klinkenbuchse</w:t>
            </w:r>
          </w:p>
        </w:tc>
      </w:tr>
      <w:tr w:rsidR="00F2587F" w:rsidRPr="00077768"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b/>
                <w:sz w:val="16"/>
                <w:szCs w:val="16"/>
              </w:rPr>
            </w:pPr>
            <w:r w:rsidRPr="00DF6CA1">
              <w:rPr>
                <w:rFonts w:ascii="DIN-Bold" w:hAnsi="DIN-Bold" w:cs="Arial"/>
                <w:color w:val="000000"/>
                <w:sz w:val="16"/>
                <w:szCs w:val="16"/>
              </w:rPr>
              <w:t>STROM-VERSORGUNG</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Akku</w:t>
            </w:r>
          </w:p>
        </w:tc>
        <w:tc>
          <w:tcPr>
            <w:tcW w:w="6662" w:type="dxa"/>
            <w:noWrap/>
          </w:tcPr>
          <w:p w:rsidR="00F2587F" w:rsidRPr="005F2E6F" w:rsidRDefault="00F2587F" w:rsidP="00077768">
            <w:pPr>
              <w:rPr>
                <w:rFonts w:ascii="DIN-Regular" w:hAnsi="DIN-Regular" w:cs="Arial"/>
                <w:color w:val="000000"/>
                <w:sz w:val="16"/>
                <w:szCs w:val="16"/>
              </w:rPr>
            </w:pPr>
            <w:r w:rsidRPr="005F2E6F">
              <w:rPr>
                <w:rFonts w:ascii="DIN-Regular" w:hAnsi="DIN-Regular" w:cs="Arial"/>
                <w:color w:val="000000"/>
                <w:sz w:val="16"/>
                <w:szCs w:val="16"/>
              </w:rPr>
              <w:t>Li-Ion Akku 7,2V, 1.860mAh, 14Wh</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Akku-Kapazität (gem. CIPA)</w:t>
            </w:r>
          </w:p>
        </w:tc>
        <w:tc>
          <w:tcPr>
            <w:tcW w:w="6662" w:type="dxa"/>
            <w:noWrap/>
          </w:tcPr>
          <w:p w:rsidR="00F2587F" w:rsidRPr="00DF6CA1" w:rsidRDefault="00F2587F" w:rsidP="00077768">
            <w:pPr>
              <w:rPr>
                <w:rFonts w:ascii="DIN-Regular" w:hAnsi="DIN-Regular" w:cs="Arial"/>
                <w:color w:val="000000"/>
                <w:sz w:val="16"/>
                <w:szCs w:val="16"/>
                <w:lang w:val="en-US"/>
              </w:rPr>
            </w:pPr>
            <w:r w:rsidRPr="00DF6CA1">
              <w:rPr>
                <w:rFonts w:ascii="DIN-Regular" w:hAnsi="DIN-Regular" w:cs="Arial"/>
                <w:color w:val="000000"/>
                <w:sz w:val="16"/>
                <w:szCs w:val="16"/>
                <w:lang w:val="en-US"/>
              </w:rPr>
              <w:t>max. ca. 500 Aufnahmen* (objektivabhängig)</w:t>
            </w:r>
          </w:p>
        </w:tc>
      </w:tr>
      <w:tr w:rsidR="00F2587F" w:rsidRPr="00FF4B33"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b/>
                <w:sz w:val="16"/>
                <w:szCs w:val="16"/>
              </w:rPr>
            </w:pPr>
            <w:r w:rsidRPr="00DF6CA1">
              <w:rPr>
                <w:rFonts w:ascii="DIN-Bold" w:hAnsi="DIN-Bold" w:cs="Arial"/>
                <w:color w:val="000000"/>
                <w:sz w:val="16"/>
                <w:szCs w:val="16"/>
              </w:rPr>
              <w:t>GRÖSSE/ GEWICHT</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5F2E6F" w:rsidRDefault="00F2587F" w:rsidP="00F519A8">
            <w:pPr>
              <w:rPr>
                <w:rFonts w:ascii="DIN-Regular" w:hAnsi="DIN-Regular" w:cs="Arial"/>
                <w:color w:val="000000"/>
                <w:sz w:val="16"/>
                <w:szCs w:val="16"/>
              </w:rPr>
            </w:pPr>
            <w:r w:rsidRPr="005F2E6F">
              <w:rPr>
                <w:rFonts w:ascii="DIN-Regular" w:hAnsi="DIN-Regular" w:cs="Arial"/>
                <w:color w:val="000000"/>
                <w:sz w:val="16"/>
                <w:szCs w:val="16"/>
              </w:rPr>
              <w:t>Abmessungen (B x H x T)</w:t>
            </w:r>
          </w:p>
        </w:tc>
        <w:tc>
          <w:tcPr>
            <w:tcW w:w="6662" w:type="dxa"/>
            <w:noWrap/>
          </w:tcPr>
          <w:p w:rsidR="00F2587F" w:rsidRPr="005F2E6F" w:rsidRDefault="00F2587F" w:rsidP="00FF4B33">
            <w:pPr>
              <w:rPr>
                <w:rFonts w:ascii="DIN-Regular" w:hAnsi="DIN-Regular" w:cs="Arial"/>
                <w:color w:val="000000"/>
                <w:sz w:val="16"/>
                <w:szCs w:val="16"/>
              </w:rPr>
            </w:pPr>
            <w:r w:rsidRPr="005F2E6F">
              <w:rPr>
                <w:rFonts w:ascii="DIN-Regular" w:hAnsi="DIN-Regular" w:cs="Arial"/>
                <w:color w:val="000000"/>
                <w:sz w:val="16"/>
                <w:szCs w:val="16"/>
              </w:rPr>
              <w:t>ca. 132,9 x 93,4 x 83,9 mm (nur Gehäuse, ohne vorstehende Teile)</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Gewicht</w:t>
            </w:r>
          </w:p>
        </w:tc>
        <w:tc>
          <w:tcPr>
            <w:tcW w:w="6662" w:type="dxa"/>
            <w:noWrap/>
          </w:tcPr>
          <w:p w:rsidR="00F2587F" w:rsidRPr="005F2E6F" w:rsidRDefault="00F2587F" w:rsidP="00FF4B33">
            <w:pPr>
              <w:rPr>
                <w:rFonts w:ascii="DIN-Regular" w:hAnsi="DIN-Regular" w:cs="Arial"/>
                <w:color w:val="000000"/>
                <w:sz w:val="16"/>
                <w:szCs w:val="16"/>
              </w:rPr>
            </w:pPr>
            <w:r w:rsidRPr="005F2E6F">
              <w:rPr>
                <w:rFonts w:ascii="DIN-Regular" w:hAnsi="DIN-Regular" w:cs="Arial"/>
                <w:color w:val="000000"/>
                <w:sz w:val="16"/>
                <w:szCs w:val="16"/>
              </w:rPr>
              <w:t>ca. 480 g (nur Gehäuse), ca. 560 g (mit SD-Karte, Akku)</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Arbeitsumgebung</w:t>
            </w:r>
          </w:p>
        </w:tc>
        <w:tc>
          <w:tcPr>
            <w:tcW w:w="6662" w:type="dxa"/>
            <w:noWrap/>
          </w:tcPr>
          <w:p w:rsidR="00F2587F" w:rsidRPr="005F2E6F" w:rsidRDefault="00F2587F" w:rsidP="00F519A8">
            <w:pPr>
              <w:rPr>
                <w:rFonts w:ascii="DIN-Regular" w:hAnsi="DIN-Regular" w:cs="Arial"/>
                <w:color w:val="000000"/>
                <w:sz w:val="16"/>
                <w:szCs w:val="16"/>
              </w:rPr>
            </w:pPr>
            <w:r w:rsidRPr="005F2E6F">
              <w:rPr>
                <w:rFonts w:ascii="DIN-Regular" w:hAnsi="DIN-Regular" w:cs="Arial"/>
                <w:color w:val="000000"/>
                <w:sz w:val="16"/>
                <w:szCs w:val="16"/>
              </w:rPr>
              <w:t>Betriebstemperatur 0˚C bis 40˚C, Luftfeuchte 10% bis 80%</w:t>
            </w:r>
          </w:p>
        </w:tc>
      </w:tr>
      <w:tr w:rsidR="00F2587F" w:rsidRPr="00FF4B33"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9229" w:type="dxa"/>
            <w:gridSpan w:val="3"/>
            <w:shd w:val="clear" w:color="auto" w:fill="C0C0C0"/>
            <w:noWrap/>
          </w:tcPr>
          <w:p w:rsidR="00F2587F" w:rsidRPr="00DF6CA1" w:rsidRDefault="00F2587F" w:rsidP="00F519A8">
            <w:pPr>
              <w:rPr>
                <w:rFonts w:cs="Arial"/>
                <w:b/>
                <w:sz w:val="16"/>
                <w:szCs w:val="16"/>
              </w:rPr>
            </w:pPr>
            <w:r w:rsidRPr="00DF6CA1">
              <w:rPr>
                <w:rFonts w:ascii="DIN-Bold" w:hAnsi="DIN-Bold" w:cs="Arial"/>
                <w:color w:val="000000"/>
                <w:sz w:val="16"/>
                <w:szCs w:val="16"/>
              </w:rPr>
              <w:t>STANDARD-ZUBEHÖR</w:t>
            </w:r>
          </w:p>
        </w:tc>
      </w:tr>
      <w:tr w:rsidR="00F2587F" w:rsidRPr="004A4884"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sidRPr="00DF6CA1">
              <w:rPr>
                <w:rFonts w:ascii="DIN-Regular" w:hAnsi="DIN-Regular" w:cs="Arial"/>
                <w:color w:val="000000"/>
                <w:sz w:val="16"/>
                <w:szCs w:val="16"/>
                <w:lang w:val="en-US"/>
              </w:rPr>
              <w:t>Software</w:t>
            </w:r>
          </w:p>
        </w:tc>
        <w:tc>
          <w:tcPr>
            <w:tcW w:w="6662" w:type="dxa"/>
            <w:noWrap/>
          </w:tcPr>
          <w:p w:rsidR="00F2587F" w:rsidRPr="00DF6CA1" w:rsidRDefault="00F2587F" w:rsidP="00FF4B33">
            <w:pPr>
              <w:rPr>
                <w:rFonts w:ascii="DIN-Regular" w:hAnsi="DIN-Regular" w:cs="Arial"/>
                <w:color w:val="000000"/>
                <w:sz w:val="16"/>
                <w:szCs w:val="16"/>
                <w:lang w:val="en-US"/>
              </w:rPr>
            </w:pPr>
            <w:r w:rsidRPr="00DF6CA1">
              <w:rPr>
                <w:rFonts w:ascii="DIN-Regular" w:hAnsi="DIN-Regular" w:cs="Arial"/>
                <w:color w:val="000000"/>
                <w:sz w:val="16"/>
                <w:szCs w:val="16"/>
                <w:lang w:val="en-US"/>
              </w:rPr>
              <w:t>PHOTOfunSTUDIO 9.5 PE (Windows), SILKYPIX® Developer Studio 4.1 SE (Mac &amp; Windows), LoiloScope (Demo-Version, Windows)</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Pr>
                <w:rFonts w:ascii="DIN-Regular" w:hAnsi="DIN-Regular" w:cs="Arial"/>
                <w:color w:val="000000"/>
                <w:sz w:val="16"/>
                <w:szCs w:val="16"/>
                <w:lang w:val="en-US"/>
              </w:rPr>
              <w:t>Im Lieferumfang enthalten</w:t>
            </w:r>
          </w:p>
        </w:tc>
        <w:tc>
          <w:tcPr>
            <w:tcW w:w="6662" w:type="dxa"/>
            <w:noWrap/>
          </w:tcPr>
          <w:p w:rsidR="00F2587F" w:rsidRPr="005F2E6F" w:rsidRDefault="00F2587F" w:rsidP="000F67AA">
            <w:pPr>
              <w:rPr>
                <w:rFonts w:ascii="DIN-Regular" w:hAnsi="DIN-Regular" w:cs="Arial"/>
                <w:color w:val="000000"/>
                <w:sz w:val="16"/>
                <w:szCs w:val="16"/>
              </w:rPr>
            </w:pPr>
            <w:r w:rsidRPr="005F2E6F">
              <w:rPr>
                <w:rFonts w:ascii="DIN-Regular" w:hAnsi="DIN-Regular" w:cs="Arial"/>
                <w:color w:val="000000"/>
                <w:sz w:val="16"/>
                <w:szCs w:val="16"/>
              </w:rPr>
              <w:t>Akku, Ladegerät, USB-Kabel, Trageriemen, CD-ROM, Gehäusedeckel</w:t>
            </w:r>
          </w:p>
        </w:tc>
      </w:tr>
      <w:tr w:rsidR="00F2587F" w:rsidRPr="00134E2F" w:rsidTr="00B5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567" w:type="dxa"/>
            <w:gridSpan w:val="2"/>
            <w:noWrap/>
          </w:tcPr>
          <w:p w:rsidR="00F2587F" w:rsidRPr="00DF6CA1" w:rsidRDefault="00F2587F" w:rsidP="00F519A8">
            <w:pPr>
              <w:rPr>
                <w:rFonts w:ascii="DIN-Regular" w:hAnsi="DIN-Regular" w:cs="Arial"/>
                <w:color w:val="000000"/>
                <w:sz w:val="16"/>
                <w:szCs w:val="16"/>
                <w:lang w:val="en-US"/>
              </w:rPr>
            </w:pPr>
            <w:r>
              <w:rPr>
                <w:rFonts w:ascii="DIN-Regular" w:hAnsi="DIN-Regular" w:cs="Arial"/>
                <w:color w:val="000000"/>
                <w:sz w:val="16"/>
                <w:szCs w:val="16"/>
                <w:lang w:val="en-US"/>
              </w:rPr>
              <w:t>O</w:t>
            </w:r>
            <w:r w:rsidRPr="00DF6CA1">
              <w:rPr>
                <w:rFonts w:ascii="DIN-Regular" w:hAnsi="DIN-Regular" w:cs="Arial"/>
                <w:color w:val="000000"/>
                <w:sz w:val="16"/>
                <w:szCs w:val="16"/>
                <w:lang w:val="en-US"/>
              </w:rPr>
              <w:t>ptionales Zubehör</w:t>
            </w:r>
          </w:p>
        </w:tc>
        <w:tc>
          <w:tcPr>
            <w:tcW w:w="6662" w:type="dxa"/>
            <w:noWrap/>
          </w:tcPr>
          <w:p w:rsidR="00F2587F" w:rsidRPr="005F2E6F" w:rsidRDefault="00F2587F" w:rsidP="00FF4B33">
            <w:pPr>
              <w:rPr>
                <w:rFonts w:ascii="DIN-Regular" w:hAnsi="DIN-Regular" w:cs="Arial"/>
                <w:color w:val="000000"/>
                <w:sz w:val="16"/>
                <w:szCs w:val="16"/>
              </w:rPr>
            </w:pPr>
            <w:r w:rsidRPr="005F2E6F">
              <w:rPr>
                <w:rFonts w:ascii="DIN-Regular" w:hAnsi="DIN-Regular" w:cs="Arial"/>
                <w:color w:val="000000"/>
                <w:sz w:val="16"/>
                <w:szCs w:val="16"/>
              </w:rPr>
              <w:t>Blitz DMW-FL580L, kabellos steuerbar 4 Kanäle (1ch/2ch/3ch/4ch), Blitz FL360L</w:t>
            </w:r>
          </w:p>
          <w:p w:rsidR="00F2587F" w:rsidRPr="005F2E6F" w:rsidRDefault="00F2587F" w:rsidP="00FF4B33">
            <w:pPr>
              <w:rPr>
                <w:rFonts w:ascii="DIN-Regular" w:hAnsi="DIN-Regular" w:cs="Arial"/>
                <w:color w:val="000000"/>
                <w:sz w:val="16"/>
                <w:szCs w:val="16"/>
              </w:rPr>
            </w:pPr>
            <w:r w:rsidRPr="005F2E6F">
              <w:rPr>
                <w:rFonts w:ascii="DIN-Regular" w:hAnsi="DIN-Regular" w:cs="Arial"/>
                <w:color w:val="000000"/>
                <w:sz w:val="16"/>
                <w:szCs w:val="16"/>
              </w:rPr>
              <w:t>Video-Interface DMW-YAGH (nicht überall verfügbar)</w:t>
            </w:r>
          </w:p>
          <w:p w:rsidR="00F2587F" w:rsidRPr="005F2E6F" w:rsidRDefault="00F2587F" w:rsidP="00FF4B33">
            <w:pPr>
              <w:rPr>
                <w:rFonts w:ascii="DIN-Regular" w:hAnsi="DIN-Regular" w:cs="Arial"/>
                <w:color w:val="000000"/>
                <w:sz w:val="16"/>
                <w:szCs w:val="16"/>
              </w:rPr>
            </w:pPr>
            <w:r w:rsidRPr="005F2E6F">
              <w:rPr>
                <w:rFonts w:ascii="DIN-Regular" w:hAnsi="DIN-Regular" w:cs="Arial"/>
                <w:color w:val="000000"/>
                <w:sz w:val="16"/>
                <w:szCs w:val="16"/>
              </w:rPr>
              <w:t>Richt-/Stereo-Mikrofon DMW-MS2</w:t>
            </w:r>
          </w:p>
          <w:p w:rsidR="00F2587F" w:rsidRPr="005F2E6F" w:rsidRDefault="00F2587F" w:rsidP="00F03C7E">
            <w:pPr>
              <w:rPr>
                <w:rFonts w:ascii="DIN-Regular" w:hAnsi="DIN-Regular" w:cs="Arial"/>
                <w:color w:val="000000"/>
                <w:sz w:val="16"/>
                <w:szCs w:val="16"/>
              </w:rPr>
            </w:pPr>
            <w:r w:rsidRPr="005F2E6F">
              <w:rPr>
                <w:rFonts w:ascii="DIN-Regular" w:hAnsi="DIN-Regular" w:cs="Arial"/>
                <w:color w:val="000000"/>
                <w:sz w:val="16"/>
                <w:szCs w:val="16"/>
              </w:rPr>
              <w:t>Akkugriff DMW-BGGH3</w:t>
            </w:r>
          </w:p>
        </w:tc>
      </w:tr>
    </w:tbl>
    <w:p w:rsidR="00F2587F" w:rsidRDefault="00F2587F" w:rsidP="00170E3A">
      <w:pPr>
        <w:suppressAutoHyphens/>
        <w:rPr>
          <w:rFonts w:ascii="DIN-Regular" w:hAnsi="DIN-Regular" w:cs="Arial"/>
          <w:sz w:val="16"/>
          <w:szCs w:val="16"/>
          <w:lang w:eastAsia="en-US"/>
        </w:rPr>
      </w:pPr>
    </w:p>
    <w:p w:rsidR="00F2587F" w:rsidRPr="00DE3B78" w:rsidRDefault="00F2587F" w:rsidP="00170E3A">
      <w:pPr>
        <w:suppressAutoHyphens/>
        <w:rPr>
          <w:rFonts w:ascii="DIN-Regular" w:hAnsi="DIN-Regular" w:cs="Arial"/>
          <w:sz w:val="18"/>
          <w:szCs w:val="18"/>
          <w:lang w:eastAsia="en-US"/>
        </w:rPr>
      </w:pPr>
      <w:r w:rsidRPr="00DE3B78">
        <w:rPr>
          <w:rFonts w:ascii="DIN-Regular" w:hAnsi="DIN-Regular" w:cs="Arial"/>
          <w:sz w:val="16"/>
          <w:szCs w:val="16"/>
          <w:lang w:eastAsia="en-US"/>
        </w:rPr>
        <w:t>Stand: Februar 2014, Änderungen und Irrtum vorbehalten.</w:t>
      </w:r>
    </w:p>
    <w:p w:rsidR="00F2587F" w:rsidRPr="00DE3B78" w:rsidRDefault="00F2587F" w:rsidP="00170E3A">
      <w:pPr>
        <w:suppressLineNumbers/>
        <w:tabs>
          <w:tab w:val="left" w:pos="284"/>
        </w:tabs>
        <w:ind w:left="284" w:hanging="284"/>
        <w:rPr>
          <w:rFonts w:ascii="DIN-Regular" w:hAnsi="DIN-Regular" w:cs="Arial"/>
          <w:sz w:val="16"/>
          <w:szCs w:val="16"/>
          <w:lang w:eastAsia="en-US"/>
        </w:rPr>
      </w:pPr>
      <w:r w:rsidRPr="00DE3B78">
        <w:rPr>
          <w:rFonts w:ascii="DIN-Regular" w:hAnsi="DIN-Regular" w:cs="Arial"/>
          <w:sz w:val="16"/>
          <w:szCs w:val="16"/>
          <w:lang w:eastAsia="en-US"/>
        </w:rPr>
        <w:t>*</w:t>
      </w:r>
      <w:r w:rsidRPr="00DE3B78">
        <w:rPr>
          <w:rFonts w:ascii="DIN-Regular" w:hAnsi="DIN-Regular" w:cs="Arial"/>
          <w:sz w:val="16"/>
          <w:szCs w:val="16"/>
          <w:lang w:eastAsia="en-US"/>
        </w:rPr>
        <w:tab/>
        <w:t xml:space="preserve">Aufnahmebedingungen: 23°C bei 50% Luftfeuchte; LCD an; mit SD-Card; Aufnahmebeginn 30s nach Einschalten der Kamera; Aufnahme alle 30s, jede 2. mit Blitz, Wechsel zwischen Weitwinkel und Tele nach jeder Aufnahme; Ausschalten der Kamera nach jeweils zehn Aufnahmen (lange genug, damit die Akku-Temperatur sinkt). </w:t>
      </w:r>
    </w:p>
    <w:p w:rsidR="00F2587F" w:rsidRPr="00DE3B78" w:rsidRDefault="00F2587F" w:rsidP="00496C7C">
      <w:pPr>
        <w:suppressLineNumbers/>
        <w:tabs>
          <w:tab w:val="left" w:pos="284"/>
        </w:tabs>
        <w:ind w:left="284" w:hanging="284"/>
        <w:rPr>
          <w:rFonts w:ascii="DIN-Regular" w:hAnsi="DIN-Regular" w:cs="Arial"/>
          <w:sz w:val="16"/>
          <w:szCs w:val="16"/>
          <w:lang w:eastAsia="en-US"/>
        </w:rPr>
      </w:pPr>
    </w:p>
    <w:p w:rsidR="00F2587F" w:rsidRPr="00DE3B78" w:rsidRDefault="00F2587F" w:rsidP="003B0BEA">
      <w:pPr>
        <w:tabs>
          <w:tab w:val="left" w:pos="284"/>
        </w:tabs>
        <w:ind w:left="284" w:hanging="284"/>
        <w:rPr>
          <w:rFonts w:ascii="DIN-Bold" w:hAnsi="DIN-Bold" w:cs="Arial"/>
          <w:sz w:val="16"/>
          <w:szCs w:val="16"/>
        </w:rPr>
      </w:pPr>
      <w:r w:rsidRPr="00DE3B78">
        <w:rPr>
          <w:rFonts w:ascii="DIN-Bold" w:hAnsi="DIN-Bold" w:cs="Arial"/>
          <w:sz w:val="16"/>
          <w:szCs w:val="16"/>
        </w:rPr>
        <w:t xml:space="preserve">Praktische Hinweise </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Änderungen in Design, Funktionen und Technik vorbehalten.</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Gewichts- und Größenangaben sind Annäherungswerte.</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MicroFourThirds- oder kompatible FourThirds-Objektive mit Adapter (DMW-MA1) unterstützen die AF-Verfolgung, den kontinuierlichen Autofokus und dessen Funktionen. Einige FourThirds-Objektive erlauben nur manuelle Fokussierung. Weitere Informationen entnehmen Sie bitte der Seite: http://panasonic.jp/support/global/cs/dsc (Englisch).</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Die AF-Tracking-Funktion kann unter ungünstigen Umständen (z.B. zu geringer Kontrast, keine eindeutigen Details oder Strukturen) nicht immer richtig funktionieren.</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Einige Funktionen könnten eingeschränkt sein, wenn andere Objektive als das mitgelieferte verwendet werden.</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Die Kamera ist kompatibel mit SD-, SDHC- und SDXC-Speicherkarten. SDHC-/SDXC-Speicherkarten sind nur in dafür geeigneten Geräten verwendbar. Beachten Sie bei Verwendung in anderen Geräten deren Bedienungsanleitung.</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Auf Speicherkarte oder DVD aufgezeichnete AVCHD-Videos können nur auf Geräten wiedergegeben werden, die dem AVCHD-Standard entsprechen.</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Benutzen sie eine DVD mit AVCHD Inhalten nicht in Geräten, die nicht für die AVCHD-Wiedergabe geeignet sind. Die DVD kann nicht wiedergegeben werden und es könnte dazu führen, dass sich die DVD nicht mehr entfernen lässt.</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Zur optimalen Ausnutzung der gebotenen Video-Leistung (4K) empfiehlt sich die Verwendung von "UHS-I Speed Cl</w:t>
      </w:r>
      <w:r>
        <w:rPr>
          <w:rFonts w:ascii="DIN-Regular" w:hAnsi="DIN-Regular" w:cs="Arial"/>
          <w:sz w:val="16"/>
          <w:szCs w:val="16"/>
        </w:rPr>
        <w:t xml:space="preserve">ass 3 (U3)"-SD-Karten. Für Full </w:t>
      </w:r>
      <w:r w:rsidRPr="00DE3B78">
        <w:rPr>
          <w:rFonts w:ascii="DIN-Regular" w:hAnsi="DIN-Regular" w:cs="Arial"/>
          <w:sz w:val="16"/>
          <w:szCs w:val="16"/>
        </w:rPr>
        <w:t xml:space="preserve">HD /50MB/s reichen SD-Karten "UHS-I Speed Class 1 (U1)" </w:t>
      </w:r>
    </w:p>
    <w:p w:rsidR="00F2587F" w:rsidRPr="00DE3B78" w:rsidRDefault="00F2587F" w:rsidP="003B0BEA">
      <w:pPr>
        <w:tabs>
          <w:tab w:val="left" w:pos="284"/>
        </w:tabs>
        <w:ind w:left="284" w:hanging="284"/>
        <w:rPr>
          <w:rFonts w:ascii="DIN-Regular" w:hAnsi="DIN-Regular" w:cs="Arial"/>
          <w:color w:val="FF0000"/>
          <w:sz w:val="16"/>
          <w:szCs w:val="16"/>
        </w:rPr>
      </w:pPr>
    </w:p>
    <w:p w:rsidR="00F2587F" w:rsidRPr="00DE3B78" w:rsidRDefault="00F2587F" w:rsidP="003B0BEA">
      <w:pPr>
        <w:tabs>
          <w:tab w:val="left" w:pos="284"/>
        </w:tabs>
        <w:ind w:left="284" w:hanging="284"/>
        <w:rPr>
          <w:rFonts w:ascii="DIN-Bold" w:hAnsi="DIN-Bold" w:cs="Arial"/>
          <w:sz w:val="16"/>
          <w:szCs w:val="16"/>
        </w:rPr>
      </w:pPr>
      <w:r w:rsidRPr="00DE3B78">
        <w:rPr>
          <w:rFonts w:ascii="DIN-Bold" w:hAnsi="DIN-Bold" w:cs="Arial"/>
          <w:sz w:val="16"/>
          <w:szCs w:val="16"/>
        </w:rPr>
        <w:t>Rechtliche Hinweise</w:t>
      </w:r>
    </w:p>
    <w:p w:rsidR="00F2587F" w:rsidRPr="00DE3B78" w:rsidRDefault="00F2587F" w:rsidP="0043337B">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 xml:space="preserve">Android und Google Play sind Marken oder eingetragene Marken von Google Inc. </w:t>
      </w:r>
    </w:p>
    <w:p w:rsidR="00F2587F" w:rsidRPr="00DE3B78" w:rsidRDefault="00F2587F" w:rsidP="0043337B">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 xml:space="preserve">IOS ist eine Marke oder eingetragene Marke von Cisco in den USA und anderen Ländern und wird unter Lizenz verwendet. </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AVCHD und AVCHD Logo sind eingetragene Handelsmarken der Panasonic Corp. und Sony Corp.</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Microsoft und Windows sind eingetragene Handelsmarken der Microsoft Corp.</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HDMI, das HDMI-Logo und High Definition Multimedia Interface sind eingetragene Handelsmarken der HDMI Licensing LLC.</w:t>
      </w:r>
    </w:p>
    <w:p w:rsidR="00F2587F" w:rsidRPr="00DE3B78" w:rsidRDefault="00F2587F" w:rsidP="003B0BEA">
      <w:pPr>
        <w:numPr>
          <w:ilvl w:val="0"/>
          <w:numId w:val="18"/>
        </w:numPr>
        <w:tabs>
          <w:tab w:val="left" w:pos="284"/>
          <w:tab w:val="num" w:pos="720"/>
        </w:tabs>
        <w:ind w:hanging="284"/>
        <w:rPr>
          <w:rFonts w:ascii="DIN-Regular" w:hAnsi="DIN-Regular" w:cs="Arial"/>
          <w:sz w:val="16"/>
          <w:szCs w:val="16"/>
          <w:lang w:val="en-US"/>
        </w:rPr>
      </w:pPr>
      <w:r w:rsidRPr="00DE3B78">
        <w:rPr>
          <w:rFonts w:ascii="DIN-Regular" w:hAnsi="DIN-Regular" w:cs="Arial"/>
          <w:sz w:val="16"/>
          <w:szCs w:val="16"/>
          <w:lang w:val="en-US"/>
        </w:rPr>
        <w:t>FourThirds, FourThirds Logo, Micro</w:t>
      </w:r>
      <w:r>
        <w:rPr>
          <w:rFonts w:ascii="DIN-Regular" w:hAnsi="DIN-Regular" w:cs="Arial"/>
          <w:sz w:val="16"/>
          <w:szCs w:val="16"/>
          <w:lang w:val="en-US"/>
        </w:rPr>
        <w:t>-</w:t>
      </w:r>
      <w:r w:rsidRPr="00DE3B78">
        <w:rPr>
          <w:rFonts w:ascii="DIN-Regular" w:hAnsi="DIN-Regular" w:cs="Arial"/>
          <w:sz w:val="16"/>
          <w:szCs w:val="16"/>
          <w:lang w:val="en-US"/>
        </w:rPr>
        <w:t>FourThirds und Micro</w:t>
      </w:r>
      <w:r>
        <w:rPr>
          <w:rFonts w:ascii="DIN-Regular" w:hAnsi="DIN-Regular" w:cs="Arial"/>
          <w:sz w:val="16"/>
          <w:szCs w:val="16"/>
          <w:lang w:val="en-US"/>
        </w:rPr>
        <w:t>-</w:t>
      </w:r>
      <w:r w:rsidRPr="00DE3B78">
        <w:rPr>
          <w:rFonts w:ascii="DIN-Regular" w:hAnsi="DIN-Regular" w:cs="Arial"/>
          <w:sz w:val="16"/>
          <w:szCs w:val="16"/>
          <w:lang w:val="en-US"/>
        </w:rPr>
        <w:t>FourThirds Logo sind eingetragene Handelsmarken der Olympus Imaging Corporation.</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Alle anderen Firmen- und Produktnamen sind Handelsmarken der jeweiligen Hersteller.</w:t>
      </w:r>
    </w:p>
    <w:p w:rsidR="00F2587F" w:rsidRPr="00DE3B78" w:rsidRDefault="00F2587F" w:rsidP="003B0BEA">
      <w:pPr>
        <w:numPr>
          <w:ilvl w:val="0"/>
          <w:numId w:val="18"/>
        </w:numPr>
        <w:tabs>
          <w:tab w:val="left" w:pos="284"/>
          <w:tab w:val="num" w:pos="720"/>
        </w:tabs>
        <w:ind w:hanging="284"/>
        <w:rPr>
          <w:rFonts w:ascii="DIN-Regular" w:hAnsi="DIN-Regular" w:cs="Arial"/>
          <w:sz w:val="16"/>
          <w:szCs w:val="16"/>
        </w:rPr>
      </w:pPr>
      <w:r w:rsidRPr="00DE3B78">
        <w:rPr>
          <w:rFonts w:ascii="DIN-Regular" w:hAnsi="DIN-Regular" w:cs="Arial"/>
          <w:sz w:val="16"/>
          <w:szCs w:val="16"/>
        </w:rPr>
        <w:t>Die Nutzung aufgezeichneter oder gedruckter Vorlagen ist lt. Urheberrechtsgesetz nur für private Zwecke erlaubt.</w:t>
      </w:r>
    </w:p>
    <w:p w:rsidR="00F2587F" w:rsidRPr="00DE3B78" w:rsidRDefault="00F2587F">
      <w:pPr>
        <w:spacing w:after="0"/>
        <w:rPr>
          <w:rFonts w:ascii="DIN-Regular" w:hAnsi="DIN-Regular" w:cs="Arial"/>
        </w:rPr>
      </w:pPr>
      <w:r w:rsidRPr="00DE3B78">
        <w:rPr>
          <w:rFonts w:ascii="DIN-Regular" w:hAnsi="DIN-Regular" w:cs="Arial"/>
        </w:rPr>
        <w:br w:type="page"/>
      </w:r>
    </w:p>
    <w:p w:rsidR="00F2587F" w:rsidRPr="00134E2F" w:rsidRDefault="00F2587F" w:rsidP="00496C7C">
      <w:pPr>
        <w:autoSpaceDE w:val="0"/>
        <w:rPr>
          <w:rFonts w:cs="Arial"/>
        </w:rPr>
      </w:pPr>
    </w:p>
    <w:p w:rsidR="00F2587F" w:rsidRPr="00B14668" w:rsidRDefault="00F2587F" w:rsidP="0094049B">
      <w:pPr>
        <w:rPr>
          <w:rFonts w:ascii="DIN-Bold" w:hAnsi="DIN-Bold" w:cs="Arial"/>
          <w:color w:val="000000"/>
          <w:szCs w:val="20"/>
          <w:lang w:eastAsia="en-US"/>
        </w:rPr>
      </w:pPr>
      <w:r w:rsidRPr="00B14668">
        <w:rPr>
          <w:rFonts w:ascii="DIN-Bold" w:hAnsi="DIN-Bold" w:cs="Arial"/>
          <w:color w:val="000000"/>
          <w:szCs w:val="20"/>
          <w:lang w:eastAsia="en-US"/>
        </w:rPr>
        <w:t>Über Panasonic:</w:t>
      </w:r>
    </w:p>
    <w:p w:rsidR="00F2587F" w:rsidRPr="00B14668" w:rsidRDefault="00F2587F" w:rsidP="0094049B">
      <w:pPr>
        <w:rPr>
          <w:rFonts w:ascii="DIN-Regular" w:hAnsi="DIN-Regular" w:cs="Arial"/>
          <w:color w:val="000000"/>
        </w:rPr>
      </w:pPr>
      <w:r w:rsidRPr="00B14668">
        <w:rPr>
          <w:rFonts w:ascii="DIN-Regular" w:hAnsi="DIN-Regular" w:cs="Arial"/>
        </w:rPr>
        <w:t xml:space="preserve">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2013) erzielte das Unternehmen einen konsolidierten Netto-Umsatz von 7,30 Billionen Yen/68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B14668">
          <w:rPr>
            <w:rStyle w:val="Hyperlink"/>
            <w:rFonts w:ascii="DIN-Regular" w:hAnsi="DIN-Regular" w:cs="Arial"/>
          </w:rPr>
          <w:t>www.panasonic.net</w:t>
        </w:r>
      </w:hyperlink>
      <w:r w:rsidRPr="00B14668">
        <w:rPr>
          <w:rFonts w:ascii="DIN-Regular" w:hAnsi="DIN-Regular" w:cs="Arial"/>
        </w:rPr>
        <w:t xml:space="preserve">. </w:t>
      </w:r>
    </w:p>
    <w:p w:rsidR="00F2587F" w:rsidRPr="00B14668" w:rsidRDefault="00F2587F" w:rsidP="0094049B">
      <w:pPr>
        <w:pStyle w:val="Copy"/>
        <w:spacing w:line="240" w:lineRule="auto"/>
        <w:rPr>
          <w:rFonts w:ascii="DIN-Regular" w:hAnsi="DIN-Regular" w:cs="Arial"/>
          <w:szCs w:val="20"/>
        </w:rPr>
      </w:pPr>
    </w:p>
    <w:p w:rsidR="00F2587F" w:rsidRPr="00B14668" w:rsidRDefault="00F2587F" w:rsidP="0094049B">
      <w:pPr>
        <w:pStyle w:val="Copy"/>
        <w:spacing w:line="240" w:lineRule="auto"/>
        <w:rPr>
          <w:rFonts w:ascii="DIN-Regular" w:hAnsi="DIN-Regular" w:cs="Arial"/>
          <w:szCs w:val="20"/>
        </w:rPr>
      </w:pPr>
      <w:r w:rsidRPr="00B14668">
        <w:rPr>
          <w:rFonts w:ascii="DIN-Regular" w:hAnsi="DIN-Regular" w:cs="Arial"/>
          <w:szCs w:val="20"/>
        </w:rPr>
        <w:t>Bei Veröffentlichung oder redaktioneller Erwähnung freuen wir uns über die Zusendung eines Belegexemplars!</w:t>
      </w:r>
    </w:p>
    <w:p w:rsidR="00F2587F" w:rsidRPr="00B14668" w:rsidRDefault="00F2587F" w:rsidP="0094049B">
      <w:pPr>
        <w:pStyle w:val="Copy"/>
        <w:spacing w:line="240" w:lineRule="auto"/>
        <w:rPr>
          <w:rFonts w:ascii="DIN-Regular" w:hAnsi="DIN-Regular" w:cs="Arial"/>
          <w:szCs w:val="20"/>
        </w:rPr>
      </w:pPr>
    </w:p>
    <w:p w:rsidR="00F2587F" w:rsidRPr="00B14668" w:rsidRDefault="00F2587F" w:rsidP="0094049B">
      <w:pPr>
        <w:pStyle w:val="Copy"/>
        <w:keepNext/>
        <w:keepLines/>
        <w:spacing w:line="240" w:lineRule="auto"/>
        <w:rPr>
          <w:rFonts w:ascii="DIN-Regular" w:hAnsi="DIN-Regular" w:cs="Arial"/>
          <w:szCs w:val="20"/>
          <w:lang w:eastAsia="en-US"/>
        </w:rPr>
      </w:pPr>
      <w:r w:rsidRPr="00B14668">
        <w:rPr>
          <w:rFonts w:ascii="DIN-Regular" w:hAnsi="DIN-Regular" w:cs="Arial"/>
          <w:szCs w:val="20"/>
          <w:lang w:eastAsia="en-US"/>
        </w:rPr>
        <w:t>Weitere Informationen:</w:t>
      </w:r>
    </w:p>
    <w:p w:rsidR="00F2587F" w:rsidRPr="00B14668" w:rsidRDefault="00F2587F" w:rsidP="000E3F18">
      <w:pPr>
        <w:pStyle w:val="Copy"/>
        <w:keepNext/>
        <w:keepLines/>
        <w:spacing w:line="240" w:lineRule="auto"/>
        <w:outlineLvl w:val="0"/>
        <w:rPr>
          <w:rFonts w:ascii="DIN-Regular" w:hAnsi="DIN-Regular" w:cs="Arial"/>
          <w:szCs w:val="20"/>
        </w:rPr>
      </w:pPr>
      <w:r w:rsidRPr="00B14668">
        <w:rPr>
          <w:rFonts w:ascii="DIN-Regular" w:hAnsi="DIN-Regular" w:cs="Arial"/>
          <w:szCs w:val="20"/>
        </w:rPr>
        <w:t>Panasonic Deutschland</w:t>
      </w:r>
      <w:r w:rsidRPr="00B14668">
        <w:rPr>
          <w:rFonts w:ascii="DIN-Regular" w:hAnsi="DIN-Regular" w:cs="Arial"/>
          <w:szCs w:val="20"/>
        </w:rPr>
        <w:br/>
        <w:t>Eine Division der Panasonic Marketing Europe GmbH</w:t>
      </w:r>
      <w:r w:rsidRPr="00B14668">
        <w:rPr>
          <w:rFonts w:ascii="DIN-Regular" w:hAnsi="DIN-Regular" w:cs="Arial"/>
          <w:szCs w:val="20"/>
        </w:rPr>
        <w:br/>
        <w:t>Winsbergring 15</w:t>
      </w:r>
      <w:r w:rsidRPr="00B14668">
        <w:rPr>
          <w:rFonts w:ascii="DIN-Regular" w:hAnsi="DIN-Regular" w:cs="Arial"/>
          <w:szCs w:val="20"/>
        </w:rPr>
        <w:br/>
        <w:t>22525 Hamburg</w:t>
      </w:r>
    </w:p>
    <w:p w:rsidR="00F2587F" w:rsidRPr="00B14668" w:rsidRDefault="00F2587F" w:rsidP="0094049B">
      <w:pPr>
        <w:pStyle w:val="BodyText3"/>
        <w:spacing w:line="240" w:lineRule="auto"/>
        <w:ind w:right="-57"/>
        <w:rPr>
          <w:rFonts w:ascii="DIN-Regular" w:hAnsi="DIN-Regular" w:cs="Arial"/>
          <w:b w:val="0"/>
          <w:bCs/>
          <w:iCs/>
        </w:rPr>
      </w:pPr>
    </w:p>
    <w:p w:rsidR="00F2587F" w:rsidRPr="00134E2F" w:rsidRDefault="00F2587F" w:rsidP="0094049B">
      <w:pPr>
        <w:pStyle w:val="NormalWeb"/>
        <w:spacing w:before="0" w:beforeAutospacing="0" w:after="0" w:afterAutospacing="0"/>
        <w:rPr>
          <w:rFonts w:cs="Arial"/>
          <w:szCs w:val="20"/>
        </w:rPr>
      </w:pPr>
      <w:r w:rsidRPr="00B14668">
        <w:rPr>
          <w:rStyle w:val="Strong"/>
          <w:rFonts w:ascii="DIN-Regular" w:hAnsi="DIN-Regular" w:cs="Arial"/>
          <w:b w:val="0"/>
          <w:szCs w:val="20"/>
        </w:rPr>
        <w:t>Ansprechpartner für Presseanfragen:</w:t>
      </w:r>
      <w:r w:rsidRPr="00B14668">
        <w:rPr>
          <w:rFonts w:ascii="DIN-Regular" w:hAnsi="DIN-Regular" w:cs="Arial"/>
          <w:szCs w:val="20"/>
        </w:rPr>
        <w:br/>
        <w:t>Michael Langbehn</w:t>
      </w:r>
      <w:r w:rsidRPr="00B14668">
        <w:rPr>
          <w:rFonts w:ascii="DIN-Regular" w:hAnsi="DIN-Regular" w:cs="Arial"/>
          <w:szCs w:val="20"/>
        </w:rPr>
        <w:br/>
        <w:t xml:space="preserve">Tel.: 040 / 8549-0 </w:t>
      </w:r>
      <w:r w:rsidRPr="00B14668">
        <w:rPr>
          <w:rFonts w:ascii="DIN-Regular" w:hAnsi="DIN-Regular" w:cs="Arial"/>
          <w:szCs w:val="20"/>
        </w:rPr>
        <w:br/>
        <w:t xml:space="preserve">E-Mail: </w:t>
      </w:r>
      <w:hyperlink r:id="rId11" w:history="1">
        <w:r w:rsidRPr="00B14668">
          <w:rPr>
            <w:rStyle w:val="Hyperlink"/>
            <w:rFonts w:ascii="DIN-Regular" w:hAnsi="DIN-Regular" w:cs="Arial"/>
            <w:szCs w:val="20"/>
          </w:rPr>
          <w:t>presse.kontakt@eu.panasonic.com</w:t>
        </w:r>
      </w:hyperlink>
      <w:r w:rsidRPr="00B14668">
        <w:rPr>
          <w:rFonts w:ascii="DIN-Regular" w:hAnsi="DIN-Regular" w:cs="Arial"/>
          <w:szCs w:val="20"/>
        </w:rPr>
        <w:t xml:space="preserve"> </w:t>
      </w:r>
    </w:p>
    <w:p w:rsidR="00F2587F" w:rsidRPr="00134E2F" w:rsidRDefault="00F2587F" w:rsidP="0094049B">
      <w:pPr>
        <w:rPr>
          <w:rFonts w:cs="Arial"/>
        </w:rPr>
      </w:pPr>
    </w:p>
    <w:p w:rsidR="00F2587F" w:rsidRPr="00134E2F" w:rsidRDefault="00F2587F" w:rsidP="00440B0E">
      <w:pPr>
        <w:pStyle w:val="Copy"/>
        <w:spacing w:line="240" w:lineRule="auto"/>
        <w:rPr>
          <w:rFonts w:cs="Arial"/>
          <w:lang w:eastAsia="en-US"/>
        </w:rPr>
      </w:pPr>
    </w:p>
    <w:sectPr w:rsidR="00F2587F" w:rsidRPr="00134E2F" w:rsidSect="00496C7C">
      <w:headerReference w:type="default" r:id="rId12"/>
      <w:footerReference w:type="default" r:id="rId13"/>
      <w:pgSz w:w="11907" w:h="16840" w:code="9"/>
      <w:pgMar w:top="4536" w:right="3260" w:bottom="2410" w:left="907" w:header="720"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7F" w:rsidRDefault="00F2587F">
      <w:r>
        <w:separator/>
      </w:r>
    </w:p>
  </w:endnote>
  <w:endnote w:type="continuationSeparator" w:id="0">
    <w:p w:rsidR="00F2587F" w:rsidRDefault="00F25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DIN-Bold">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phemia UCAS">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Black">
    <w:panose1 w:val="00000000000000000000"/>
    <w:charset w:val="00"/>
    <w:family w:val="auto"/>
    <w:notTrueType/>
    <w:pitch w:val="variable"/>
    <w:sig w:usb0="00000003" w:usb1="00000000" w:usb2="00000000" w:usb3="00000000" w:csb0="00000001" w:csb1="00000000"/>
  </w:font>
  <w:font w:name="DIN-Regular">
    <w:altName w:val="Arial Unicode MS"/>
    <w:panose1 w:val="00000000000000000000"/>
    <w:charset w:val="00"/>
    <w:family w:val="auto"/>
    <w:notTrueType/>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7F" w:rsidRDefault="00F2587F" w:rsidP="00496C7C">
    <w:pPr>
      <w:ind w:left="1440" w:right="-3033" w:firstLine="720"/>
      <w:rPr>
        <w:rFonts w:ascii="DIN-Regular" w:hAnsi="DIN-Regular"/>
        <w:sz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0" type="#_x0000_t75" alt="pie3" style="position:absolute;left:0;text-align:left;margin-left:-59.3pt;margin-top:738.2pt;width:639pt;height:108pt;z-index:-251659264;visibility:visible;mso-position-vertical-relative:page">
          <v:imagedata r:id="rId1" o:title=""/>
          <w10:wrap anchory="page"/>
        </v:shape>
      </w:pict>
    </w:r>
    <w:r>
      <w:rPr>
        <w:rFonts w:ascii="DIN-Regular" w:hAnsi="DIN-Regular"/>
        <w:sz w:val="17"/>
      </w:rPr>
      <w:t>Panasonic Deutschland – eine Division der Panasonic Marketing Europe GmbH</w:t>
    </w:r>
  </w:p>
  <w:p w:rsidR="00F2587F" w:rsidRDefault="00F2587F" w:rsidP="00496C7C">
    <w:pPr>
      <w:ind w:left="2880" w:right="-3033" w:firstLine="720"/>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rsidR="00F2587F" w:rsidRDefault="00F2587F" w:rsidP="00496C7C">
    <w:pPr>
      <w:ind w:right="-3033"/>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rsidR="00F2587F" w:rsidRPr="00B1218C" w:rsidRDefault="00F2587F" w:rsidP="00B1218C">
    <w:pPr>
      <w:spacing w:line="200" w:lineRule="exact"/>
      <w:ind w:left="2880" w:right="-3033" w:firstLine="720"/>
      <w:rPr>
        <w:rFonts w:ascii="DIN-Regular" w:hAnsi="DIN-Regular"/>
        <w:sz w:val="17"/>
      </w:rPr>
    </w:pPr>
    <w:r>
      <w:rPr>
        <w:rFonts w:ascii="DIN-Regular" w:hAnsi="DIN-Regular"/>
        <w:sz w:val="17"/>
      </w:rPr>
      <w:t xml:space="preserve"> </w:t>
    </w:r>
    <w:hyperlink r:id="rId2" w:history="1">
      <w:r>
        <w:rPr>
          <w:rStyle w:val="Hyperlink"/>
          <w:rFonts w:ascii="DIN-Regular" w:hAnsi="DIN-Regular"/>
          <w:sz w:val="17"/>
        </w:rPr>
        <w:t>presse.kontakt</w:t>
      </w:r>
      <w:r>
        <w:rPr>
          <w:rStyle w:val="Hyperlink"/>
          <w:rFonts w:ascii="Helvetica 55 Roman" w:hAnsi="Helvetica 55 Roman"/>
          <w:sz w:val="17"/>
        </w:rPr>
        <w:t>@</w:t>
      </w:r>
      <w:r>
        <w:rPr>
          <w:rStyle w:val="Hyperlink"/>
          <w:rFonts w:ascii="DIN-Regular" w:hAnsi="DIN-Regular"/>
          <w:sz w:val="17"/>
        </w:rPr>
        <w:t>eu.panasonic.com</w:t>
      </w:r>
    </w:hyperlink>
  </w:p>
  <w:p w:rsidR="00F2587F" w:rsidRPr="00215481" w:rsidRDefault="00F2587F" w:rsidP="00496C7C">
    <w:pPr>
      <w:spacing w:line="200" w:lineRule="exact"/>
      <w:ind w:left="2880" w:right="85" w:hanging="753"/>
      <w:jc w:val="center"/>
      <w:rPr>
        <w:rFonts w:ascii="DIN-Regular" w:hAnsi="DIN-Regular"/>
        <w:sz w:val="17"/>
      </w:rPr>
    </w:pPr>
    <w:r>
      <w:rPr>
        <w:rFonts w:ascii="DIN-Regular" w:hAnsi="DIN-Regular"/>
        <w:sz w:val="17"/>
      </w:rPr>
      <w:fldChar w:fldCharType="begin"/>
    </w:r>
    <w:r>
      <w:rPr>
        <w:rFonts w:ascii="DIN-Regular" w:hAnsi="DIN-Regular"/>
        <w:sz w:val="17"/>
      </w:rPr>
      <w:instrText xml:space="preserve"> PAGE </w:instrText>
    </w:r>
    <w:r>
      <w:rPr>
        <w:rFonts w:ascii="DIN-Regular" w:hAnsi="DIN-Regular"/>
        <w:sz w:val="17"/>
      </w:rPr>
      <w:fldChar w:fldCharType="separate"/>
    </w:r>
    <w:r>
      <w:rPr>
        <w:rFonts w:ascii="DIN-Regular" w:hAnsi="DIN-Regular"/>
        <w:noProof/>
        <w:sz w:val="17"/>
      </w:rPr>
      <w:t>15</w:t>
    </w:r>
    <w:r>
      <w:rPr>
        <w:rFonts w:ascii="DIN-Regular" w:hAnsi="DIN-Regular"/>
        <w:sz w:val="17"/>
      </w:rPr>
      <w:fldChar w:fldCharType="end"/>
    </w:r>
    <w:r>
      <w:rPr>
        <w:rFonts w:ascii="DIN-Regular" w:hAnsi="DIN-Regular"/>
        <w:sz w:val="17"/>
      </w:rPr>
      <w:t>/</w:t>
    </w:r>
    <w:r>
      <w:rPr>
        <w:rFonts w:ascii="DIN-Regular" w:hAnsi="DIN-Regular"/>
        <w:sz w:val="17"/>
      </w:rPr>
      <w:fldChar w:fldCharType="begin"/>
    </w:r>
    <w:r>
      <w:rPr>
        <w:rFonts w:ascii="DIN-Regular" w:hAnsi="DIN-Regular"/>
        <w:sz w:val="17"/>
      </w:rPr>
      <w:instrText xml:space="preserve"> NUMPAGES </w:instrText>
    </w:r>
    <w:r>
      <w:rPr>
        <w:rFonts w:ascii="DIN-Regular" w:hAnsi="DIN-Regular"/>
        <w:sz w:val="17"/>
      </w:rPr>
      <w:fldChar w:fldCharType="separate"/>
    </w:r>
    <w:r>
      <w:rPr>
        <w:rFonts w:ascii="DIN-Regular" w:hAnsi="DIN-Regular"/>
        <w:noProof/>
        <w:sz w:val="17"/>
      </w:rPr>
      <w:t>15</w:t>
    </w:r>
    <w:r>
      <w:rPr>
        <w:rFonts w:ascii="DIN-Regular" w:hAnsi="DIN-Regular"/>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7F" w:rsidRDefault="00F2587F">
      <w:r>
        <w:separator/>
      </w:r>
    </w:p>
  </w:footnote>
  <w:footnote w:type="continuationSeparator" w:id="0">
    <w:p w:rsidR="00F2587F" w:rsidRDefault="00F25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7F" w:rsidRPr="0060218C" w:rsidRDefault="00F2587F" w:rsidP="00496C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49" type="#_x0000_t75" alt="PM_Kopf_1NEU_low" style="position:absolute;margin-left:0;margin-top:0;width:597.8pt;height:127.65pt;z-index:-251658240;visibility:visible;mso-position-horizontal:left;mso-position-horizontal-relative:page;mso-position-vertical:top;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4052B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1"/>
    <w:multiLevelType w:val="singleLevel"/>
    <w:tmpl w:val="00000011"/>
    <w:lvl w:ilvl="0">
      <w:start w:val="2"/>
      <w:numFmt w:val="decimal"/>
      <w:suff w:val="space"/>
      <w:lvlText w:val="%1."/>
      <w:lvlJc w:val="left"/>
      <w:rPr>
        <w:rFonts w:cs="Times New Roman"/>
      </w:rPr>
    </w:lvl>
  </w:abstractNum>
  <w:abstractNum w:abstractNumId="2">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nsid w:val="01A71E32"/>
    <w:multiLevelType w:val="hybridMultilevel"/>
    <w:tmpl w:val="B27A7520"/>
    <w:lvl w:ilvl="0" w:tplc="6A3CDC5E">
      <w:start w:val="4"/>
      <w:numFmt w:val="bullet"/>
      <w:lvlText w:val=""/>
      <w:lvlJc w:val="left"/>
      <w:pPr>
        <w:ind w:left="720" w:hanging="360"/>
      </w:pPr>
      <w:rPr>
        <w:rFonts w:ascii="Symbol" w:eastAsia="Times New Roman" w:hAnsi="Symbol" w:hint="default"/>
        <w:color w:val="auto"/>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7D6543"/>
    <w:multiLevelType w:val="multilevel"/>
    <w:tmpl w:val="059C92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B86303"/>
    <w:multiLevelType w:val="multilevel"/>
    <w:tmpl w:val="4A2AB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C4F6A38"/>
    <w:multiLevelType w:val="multilevel"/>
    <w:tmpl w:val="4E347C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6">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
  </w:num>
  <w:num w:numId="4">
    <w:abstractNumId w:val="20"/>
  </w:num>
  <w:num w:numId="5">
    <w:abstractNumId w:val="24"/>
  </w:num>
  <w:num w:numId="6">
    <w:abstractNumId w:val="14"/>
  </w:num>
  <w:num w:numId="7">
    <w:abstractNumId w:val="10"/>
  </w:num>
  <w:num w:numId="8">
    <w:abstractNumId w:val="22"/>
  </w:num>
  <w:num w:numId="9">
    <w:abstractNumId w:val="17"/>
  </w:num>
  <w:num w:numId="10">
    <w:abstractNumId w:val="21"/>
  </w:num>
  <w:num w:numId="11">
    <w:abstractNumId w:val="8"/>
  </w:num>
  <w:num w:numId="12">
    <w:abstractNumId w:val="13"/>
  </w:num>
  <w:num w:numId="13">
    <w:abstractNumId w:val="5"/>
  </w:num>
  <w:num w:numId="14">
    <w:abstractNumId w:val="6"/>
  </w:num>
  <w:num w:numId="15">
    <w:abstractNumId w:val="7"/>
  </w:num>
  <w:num w:numId="16">
    <w:abstractNumId w:val="23"/>
  </w:num>
  <w:num w:numId="17">
    <w:abstractNumId w:val="0"/>
  </w:num>
  <w:num w:numId="18">
    <w:abstractNumId w:val="15"/>
  </w:num>
  <w:num w:numId="19">
    <w:abstractNumId w:val="16"/>
  </w:num>
  <w:num w:numId="20">
    <w:abstractNumId w:val="12"/>
  </w:num>
  <w:num w:numId="21">
    <w:abstractNumId w:val="19"/>
  </w:num>
  <w:num w:numId="22">
    <w:abstractNumId w:val="4"/>
  </w:num>
  <w:num w:numId="23">
    <w:abstractNumId w:val="11"/>
  </w:num>
  <w:num w:numId="24">
    <w:abstractNumId w:val="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70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FE3"/>
    <w:rsid w:val="0000124C"/>
    <w:rsid w:val="00003647"/>
    <w:rsid w:val="000045C0"/>
    <w:rsid w:val="000072F5"/>
    <w:rsid w:val="0001018A"/>
    <w:rsid w:val="00011CC2"/>
    <w:rsid w:val="000133FC"/>
    <w:rsid w:val="0001602D"/>
    <w:rsid w:val="000203EB"/>
    <w:rsid w:val="00020F97"/>
    <w:rsid w:val="000233DC"/>
    <w:rsid w:val="0002406F"/>
    <w:rsid w:val="00025DB6"/>
    <w:rsid w:val="000278DC"/>
    <w:rsid w:val="00042558"/>
    <w:rsid w:val="0004741C"/>
    <w:rsid w:val="00047A00"/>
    <w:rsid w:val="00050AC2"/>
    <w:rsid w:val="000528DF"/>
    <w:rsid w:val="0005457C"/>
    <w:rsid w:val="00055CA6"/>
    <w:rsid w:val="0006013A"/>
    <w:rsid w:val="00062521"/>
    <w:rsid w:val="00063836"/>
    <w:rsid w:val="00072582"/>
    <w:rsid w:val="00072C63"/>
    <w:rsid w:val="0007471D"/>
    <w:rsid w:val="00077768"/>
    <w:rsid w:val="00081DA7"/>
    <w:rsid w:val="000826B8"/>
    <w:rsid w:val="000858B2"/>
    <w:rsid w:val="00093B98"/>
    <w:rsid w:val="0009742E"/>
    <w:rsid w:val="000A230C"/>
    <w:rsid w:val="000A4552"/>
    <w:rsid w:val="000A4C7F"/>
    <w:rsid w:val="000A60E6"/>
    <w:rsid w:val="000B069A"/>
    <w:rsid w:val="000B4B9A"/>
    <w:rsid w:val="000B5F26"/>
    <w:rsid w:val="000B6135"/>
    <w:rsid w:val="000B6ED0"/>
    <w:rsid w:val="000C49D5"/>
    <w:rsid w:val="000C5721"/>
    <w:rsid w:val="000C745D"/>
    <w:rsid w:val="000D20CE"/>
    <w:rsid w:val="000D41E8"/>
    <w:rsid w:val="000D5369"/>
    <w:rsid w:val="000D59D6"/>
    <w:rsid w:val="000D6605"/>
    <w:rsid w:val="000E375A"/>
    <w:rsid w:val="000E3F18"/>
    <w:rsid w:val="000F628D"/>
    <w:rsid w:val="000F67AA"/>
    <w:rsid w:val="000F7E7D"/>
    <w:rsid w:val="001022FF"/>
    <w:rsid w:val="00106ECF"/>
    <w:rsid w:val="00113833"/>
    <w:rsid w:val="00117C8C"/>
    <w:rsid w:val="00121964"/>
    <w:rsid w:val="00123B68"/>
    <w:rsid w:val="0012574D"/>
    <w:rsid w:val="00125C38"/>
    <w:rsid w:val="00134E2F"/>
    <w:rsid w:val="001351B1"/>
    <w:rsid w:val="00135239"/>
    <w:rsid w:val="00140D29"/>
    <w:rsid w:val="00143B78"/>
    <w:rsid w:val="00143EEF"/>
    <w:rsid w:val="00145A26"/>
    <w:rsid w:val="00145BB8"/>
    <w:rsid w:val="001574EB"/>
    <w:rsid w:val="00160C10"/>
    <w:rsid w:val="00160FBD"/>
    <w:rsid w:val="00161782"/>
    <w:rsid w:val="00170E3A"/>
    <w:rsid w:val="00172608"/>
    <w:rsid w:val="00175AE0"/>
    <w:rsid w:val="0018431D"/>
    <w:rsid w:val="0018542F"/>
    <w:rsid w:val="001854EE"/>
    <w:rsid w:val="00186831"/>
    <w:rsid w:val="00192F0D"/>
    <w:rsid w:val="001963BA"/>
    <w:rsid w:val="00197B1A"/>
    <w:rsid w:val="001A080E"/>
    <w:rsid w:val="001A177F"/>
    <w:rsid w:val="001A3016"/>
    <w:rsid w:val="001A45D0"/>
    <w:rsid w:val="001B0300"/>
    <w:rsid w:val="001B4498"/>
    <w:rsid w:val="001B480C"/>
    <w:rsid w:val="001C7174"/>
    <w:rsid w:val="001D08EE"/>
    <w:rsid w:val="001D4F51"/>
    <w:rsid w:val="001E28E0"/>
    <w:rsid w:val="001E4C17"/>
    <w:rsid w:val="001F5C0A"/>
    <w:rsid w:val="001F61F3"/>
    <w:rsid w:val="00200612"/>
    <w:rsid w:val="00201147"/>
    <w:rsid w:val="00205D0F"/>
    <w:rsid w:val="0020679C"/>
    <w:rsid w:val="00215481"/>
    <w:rsid w:val="00215548"/>
    <w:rsid w:val="0021622B"/>
    <w:rsid w:val="00227190"/>
    <w:rsid w:val="0023306F"/>
    <w:rsid w:val="00233CB5"/>
    <w:rsid w:val="00234D96"/>
    <w:rsid w:val="0024354C"/>
    <w:rsid w:val="0024431D"/>
    <w:rsid w:val="00251D23"/>
    <w:rsid w:val="00252619"/>
    <w:rsid w:val="0025372A"/>
    <w:rsid w:val="002575BA"/>
    <w:rsid w:val="002654CB"/>
    <w:rsid w:val="002657D0"/>
    <w:rsid w:val="00272FB4"/>
    <w:rsid w:val="0028264D"/>
    <w:rsid w:val="002875DE"/>
    <w:rsid w:val="00287912"/>
    <w:rsid w:val="00297B4F"/>
    <w:rsid w:val="002A3DD0"/>
    <w:rsid w:val="002A549C"/>
    <w:rsid w:val="002A56BB"/>
    <w:rsid w:val="002B2AD8"/>
    <w:rsid w:val="002C56D5"/>
    <w:rsid w:val="002D6776"/>
    <w:rsid w:val="002D6C31"/>
    <w:rsid w:val="002E0ACB"/>
    <w:rsid w:val="002E4AC6"/>
    <w:rsid w:val="002F2092"/>
    <w:rsid w:val="002F2B22"/>
    <w:rsid w:val="002F465A"/>
    <w:rsid w:val="002F60AB"/>
    <w:rsid w:val="002F764E"/>
    <w:rsid w:val="003063E7"/>
    <w:rsid w:val="00307726"/>
    <w:rsid w:val="00313DDF"/>
    <w:rsid w:val="0031774D"/>
    <w:rsid w:val="00322B1A"/>
    <w:rsid w:val="003325B9"/>
    <w:rsid w:val="0033774F"/>
    <w:rsid w:val="00337FE4"/>
    <w:rsid w:val="0034279B"/>
    <w:rsid w:val="00353C73"/>
    <w:rsid w:val="003568AC"/>
    <w:rsid w:val="0036337E"/>
    <w:rsid w:val="00363C0D"/>
    <w:rsid w:val="003651CF"/>
    <w:rsid w:val="00365A6E"/>
    <w:rsid w:val="003720EA"/>
    <w:rsid w:val="003905EF"/>
    <w:rsid w:val="00392F1B"/>
    <w:rsid w:val="00394256"/>
    <w:rsid w:val="00394E72"/>
    <w:rsid w:val="003A788E"/>
    <w:rsid w:val="003B0BEA"/>
    <w:rsid w:val="003B26E0"/>
    <w:rsid w:val="003B2F10"/>
    <w:rsid w:val="003B4992"/>
    <w:rsid w:val="003B676E"/>
    <w:rsid w:val="003C3022"/>
    <w:rsid w:val="003C442D"/>
    <w:rsid w:val="003C55A2"/>
    <w:rsid w:val="003D19B6"/>
    <w:rsid w:val="003D3A0F"/>
    <w:rsid w:val="003D56A5"/>
    <w:rsid w:val="003D771D"/>
    <w:rsid w:val="003E4661"/>
    <w:rsid w:val="003E486C"/>
    <w:rsid w:val="003F1DF2"/>
    <w:rsid w:val="003F7D7D"/>
    <w:rsid w:val="00405A3B"/>
    <w:rsid w:val="00415CD9"/>
    <w:rsid w:val="004266DC"/>
    <w:rsid w:val="0043337B"/>
    <w:rsid w:val="004342A2"/>
    <w:rsid w:val="00436ECD"/>
    <w:rsid w:val="00440B0E"/>
    <w:rsid w:val="00443D85"/>
    <w:rsid w:val="00447E1D"/>
    <w:rsid w:val="004516E9"/>
    <w:rsid w:val="00452706"/>
    <w:rsid w:val="004554F1"/>
    <w:rsid w:val="00456995"/>
    <w:rsid w:val="00483AEF"/>
    <w:rsid w:val="00491B06"/>
    <w:rsid w:val="004941F2"/>
    <w:rsid w:val="00496C7C"/>
    <w:rsid w:val="004A4884"/>
    <w:rsid w:val="004A513E"/>
    <w:rsid w:val="004B0511"/>
    <w:rsid w:val="004B426F"/>
    <w:rsid w:val="004B5F66"/>
    <w:rsid w:val="004B6764"/>
    <w:rsid w:val="004C067A"/>
    <w:rsid w:val="004C0D70"/>
    <w:rsid w:val="004C1238"/>
    <w:rsid w:val="004C2EF1"/>
    <w:rsid w:val="004C568D"/>
    <w:rsid w:val="004C724E"/>
    <w:rsid w:val="004D03CA"/>
    <w:rsid w:val="004D2163"/>
    <w:rsid w:val="004D31AD"/>
    <w:rsid w:val="004D6A47"/>
    <w:rsid w:val="004E1B05"/>
    <w:rsid w:val="004E47D2"/>
    <w:rsid w:val="004F2CA8"/>
    <w:rsid w:val="004F45ED"/>
    <w:rsid w:val="004F4C45"/>
    <w:rsid w:val="004F631B"/>
    <w:rsid w:val="004F7AC3"/>
    <w:rsid w:val="00500CBD"/>
    <w:rsid w:val="00501EB0"/>
    <w:rsid w:val="00504DA5"/>
    <w:rsid w:val="00510E90"/>
    <w:rsid w:val="00511B56"/>
    <w:rsid w:val="00512AFF"/>
    <w:rsid w:val="00512E9D"/>
    <w:rsid w:val="005266E1"/>
    <w:rsid w:val="0052792A"/>
    <w:rsid w:val="00530C18"/>
    <w:rsid w:val="00541683"/>
    <w:rsid w:val="00542524"/>
    <w:rsid w:val="00545023"/>
    <w:rsid w:val="00545777"/>
    <w:rsid w:val="00545BDD"/>
    <w:rsid w:val="00552581"/>
    <w:rsid w:val="00552C37"/>
    <w:rsid w:val="00553B2C"/>
    <w:rsid w:val="005546E0"/>
    <w:rsid w:val="005550D4"/>
    <w:rsid w:val="00556062"/>
    <w:rsid w:val="00560529"/>
    <w:rsid w:val="005640D2"/>
    <w:rsid w:val="005644BB"/>
    <w:rsid w:val="00565043"/>
    <w:rsid w:val="00565B93"/>
    <w:rsid w:val="00572DCA"/>
    <w:rsid w:val="00573DE1"/>
    <w:rsid w:val="00576376"/>
    <w:rsid w:val="005830F9"/>
    <w:rsid w:val="005838D4"/>
    <w:rsid w:val="005865A6"/>
    <w:rsid w:val="00590233"/>
    <w:rsid w:val="0059191D"/>
    <w:rsid w:val="0059304B"/>
    <w:rsid w:val="00593668"/>
    <w:rsid w:val="00595BFF"/>
    <w:rsid w:val="005962F5"/>
    <w:rsid w:val="005A1629"/>
    <w:rsid w:val="005A2579"/>
    <w:rsid w:val="005A43FD"/>
    <w:rsid w:val="005A54D7"/>
    <w:rsid w:val="005B02F0"/>
    <w:rsid w:val="005C0761"/>
    <w:rsid w:val="005D2883"/>
    <w:rsid w:val="005D32F7"/>
    <w:rsid w:val="005D5AFA"/>
    <w:rsid w:val="005D627E"/>
    <w:rsid w:val="005E4085"/>
    <w:rsid w:val="005E478A"/>
    <w:rsid w:val="005E5CF1"/>
    <w:rsid w:val="005E6E72"/>
    <w:rsid w:val="005F2E6F"/>
    <w:rsid w:val="005F4C05"/>
    <w:rsid w:val="005F5C65"/>
    <w:rsid w:val="00601D8C"/>
    <w:rsid w:val="00601F72"/>
    <w:rsid w:val="0060218C"/>
    <w:rsid w:val="00611A86"/>
    <w:rsid w:val="00611E22"/>
    <w:rsid w:val="00613B45"/>
    <w:rsid w:val="0061589B"/>
    <w:rsid w:val="0061599D"/>
    <w:rsid w:val="006203D3"/>
    <w:rsid w:val="00622ECA"/>
    <w:rsid w:val="00624815"/>
    <w:rsid w:val="006271D4"/>
    <w:rsid w:val="00630E83"/>
    <w:rsid w:val="006409A2"/>
    <w:rsid w:val="00643F62"/>
    <w:rsid w:val="006457A0"/>
    <w:rsid w:val="00653F5A"/>
    <w:rsid w:val="00654939"/>
    <w:rsid w:val="006635E1"/>
    <w:rsid w:val="00665008"/>
    <w:rsid w:val="00673477"/>
    <w:rsid w:val="006751D6"/>
    <w:rsid w:val="00675951"/>
    <w:rsid w:val="00676D78"/>
    <w:rsid w:val="00677ED2"/>
    <w:rsid w:val="00684A25"/>
    <w:rsid w:val="00694573"/>
    <w:rsid w:val="0069465B"/>
    <w:rsid w:val="006A09F9"/>
    <w:rsid w:val="006A5CA5"/>
    <w:rsid w:val="006A7D9D"/>
    <w:rsid w:val="006B03DB"/>
    <w:rsid w:val="006B198C"/>
    <w:rsid w:val="006C0469"/>
    <w:rsid w:val="006C0DAA"/>
    <w:rsid w:val="006C2083"/>
    <w:rsid w:val="006C3E6A"/>
    <w:rsid w:val="006D4F1E"/>
    <w:rsid w:val="006D53A1"/>
    <w:rsid w:val="006D63E8"/>
    <w:rsid w:val="006E0240"/>
    <w:rsid w:val="006E1E6D"/>
    <w:rsid w:val="006E36B1"/>
    <w:rsid w:val="006E3E2E"/>
    <w:rsid w:val="006F2F85"/>
    <w:rsid w:val="006F558B"/>
    <w:rsid w:val="006F7431"/>
    <w:rsid w:val="0070375A"/>
    <w:rsid w:val="0070587F"/>
    <w:rsid w:val="0071079B"/>
    <w:rsid w:val="0071615A"/>
    <w:rsid w:val="007308C5"/>
    <w:rsid w:val="007318AA"/>
    <w:rsid w:val="007326EB"/>
    <w:rsid w:val="0073772E"/>
    <w:rsid w:val="00737CDE"/>
    <w:rsid w:val="00740A74"/>
    <w:rsid w:val="00744A62"/>
    <w:rsid w:val="007557D4"/>
    <w:rsid w:val="00756375"/>
    <w:rsid w:val="00764894"/>
    <w:rsid w:val="007660AA"/>
    <w:rsid w:val="00780D99"/>
    <w:rsid w:val="007841B2"/>
    <w:rsid w:val="0078446D"/>
    <w:rsid w:val="00787992"/>
    <w:rsid w:val="00791578"/>
    <w:rsid w:val="007A0E5A"/>
    <w:rsid w:val="007A10D0"/>
    <w:rsid w:val="007A20E7"/>
    <w:rsid w:val="007A6FA2"/>
    <w:rsid w:val="007A7C92"/>
    <w:rsid w:val="007B4CEC"/>
    <w:rsid w:val="007C5979"/>
    <w:rsid w:val="007D0234"/>
    <w:rsid w:val="007D033E"/>
    <w:rsid w:val="007D235F"/>
    <w:rsid w:val="007D29EB"/>
    <w:rsid w:val="007D5D1F"/>
    <w:rsid w:val="007E34E2"/>
    <w:rsid w:val="007F0738"/>
    <w:rsid w:val="007F3908"/>
    <w:rsid w:val="00802957"/>
    <w:rsid w:val="00806484"/>
    <w:rsid w:val="00813139"/>
    <w:rsid w:val="008215AB"/>
    <w:rsid w:val="008222BD"/>
    <w:rsid w:val="008232D0"/>
    <w:rsid w:val="0082429A"/>
    <w:rsid w:val="00827060"/>
    <w:rsid w:val="008343CE"/>
    <w:rsid w:val="008426BF"/>
    <w:rsid w:val="00853773"/>
    <w:rsid w:val="0085704D"/>
    <w:rsid w:val="0085770A"/>
    <w:rsid w:val="00861380"/>
    <w:rsid w:val="00862706"/>
    <w:rsid w:val="00864FD2"/>
    <w:rsid w:val="00871211"/>
    <w:rsid w:val="00871DEA"/>
    <w:rsid w:val="00882FBE"/>
    <w:rsid w:val="00886239"/>
    <w:rsid w:val="00887B41"/>
    <w:rsid w:val="00892877"/>
    <w:rsid w:val="0089316E"/>
    <w:rsid w:val="008943C0"/>
    <w:rsid w:val="008A50E0"/>
    <w:rsid w:val="008A7E1B"/>
    <w:rsid w:val="008B7D3F"/>
    <w:rsid w:val="008C15E4"/>
    <w:rsid w:val="008C31EC"/>
    <w:rsid w:val="008D3073"/>
    <w:rsid w:val="008D3DBF"/>
    <w:rsid w:val="008E293A"/>
    <w:rsid w:val="008E31D3"/>
    <w:rsid w:val="008E54E3"/>
    <w:rsid w:val="008E716C"/>
    <w:rsid w:val="008F281E"/>
    <w:rsid w:val="008F36C5"/>
    <w:rsid w:val="008F377C"/>
    <w:rsid w:val="008F6D27"/>
    <w:rsid w:val="00906D4E"/>
    <w:rsid w:val="00911490"/>
    <w:rsid w:val="0091250A"/>
    <w:rsid w:val="00915B84"/>
    <w:rsid w:val="00931623"/>
    <w:rsid w:val="00931F6E"/>
    <w:rsid w:val="00933005"/>
    <w:rsid w:val="00937188"/>
    <w:rsid w:val="0094049B"/>
    <w:rsid w:val="00941C89"/>
    <w:rsid w:val="00961D97"/>
    <w:rsid w:val="00971AB1"/>
    <w:rsid w:val="00971E39"/>
    <w:rsid w:val="009761EE"/>
    <w:rsid w:val="00985789"/>
    <w:rsid w:val="009A2EE1"/>
    <w:rsid w:val="009A66CC"/>
    <w:rsid w:val="009B435D"/>
    <w:rsid w:val="009C02A5"/>
    <w:rsid w:val="009C382E"/>
    <w:rsid w:val="009C449F"/>
    <w:rsid w:val="009C7003"/>
    <w:rsid w:val="009C7912"/>
    <w:rsid w:val="009D4D97"/>
    <w:rsid w:val="009D5CF2"/>
    <w:rsid w:val="009E527A"/>
    <w:rsid w:val="009E623E"/>
    <w:rsid w:val="009F43F2"/>
    <w:rsid w:val="009F5054"/>
    <w:rsid w:val="009F6FE4"/>
    <w:rsid w:val="009F7A42"/>
    <w:rsid w:val="00A021AB"/>
    <w:rsid w:val="00A0433C"/>
    <w:rsid w:val="00A12648"/>
    <w:rsid w:val="00A14E1C"/>
    <w:rsid w:val="00A14E49"/>
    <w:rsid w:val="00A2507B"/>
    <w:rsid w:val="00A2568E"/>
    <w:rsid w:val="00A27281"/>
    <w:rsid w:val="00A308D9"/>
    <w:rsid w:val="00A33B40"/>
    <w:rsid w:val="00A407E6"/>
    <w:rsid w:val="00A47A48"/>
    <w:rsid w:val="00A54673"/>
    <w:rsid w:val="00A54B0B"/>
    <w:rsid w:val="00A6008D"/>
    <w:rsid w:val="00A60EFA"/>
    <w:rsid w:val="00A61B6B"/>
    <w:rsid w:val="00A67D82"/>
    <w:rsid w:val="00A7020A"/>
    <w:rsid w:val="00A706D5"/>
    <w:rsid w:val="00A7257F"/>
    <w:rsid w:val="00A73F3E"/>
    <w:rsid w:val="00A84FB0"/>
    <w:rsid w:val="00A91A8C"/>
    <w:rsid w:val="00A96515"/>
    <w:rsid w:val="00A973A3"/>
    <w:rsid w:val="00A97E67"/>
    <w:rsid w:val="00AA767B"/>
    <w:rsid w:val="00AB345D"/>
    <w:rsid w:val="00AC558C"/>
    <w:rsid w:val="00AE0328"/>
    <w:rsid w:val="00AE1FA0"/>
    <w:rsid w:val="00AE4D3F"/>
    <w:rsid w:val="00AF0328"/>
    <w:rsid w:val="00AF1FF6"/>
    <w:rsid w:val="00AF237B"/>
    <w:rsid w:val="00B027FB"/>
    <w:rsid w:val="00B1218C"/>
    <w:rsid w:val="00B14668"/>
    <w:rsid w:val="00B147DD"/>
    <w:rsid w:val="00B15FE4"/>
    <w:rsid w:val="00B24D6C"/>
    <w:rsid w:val="00B24FE3"/>
    <w:rsid w:val="00B330EA"/>
    <w:rsid w:val="00B345C4"/>
    <w:rsid w:val="00B42526"/>
    <w:rsid w:val="00B42D8F"/>
    <w:rsid w:val="00B43A5D"/>
    <w:rsid w:val="00B43FBC"/>
    <w:rsid w:val="00B47F52"/>
    <w:rsid w:val="00B51725"/>
    <w:rsid w:val="00B51840"/>
    <w:rsid w:val="00B52448"/>
    <w:rsid w:val="00B530D6"/>
    <w:rsid w:val="00B57E7F"/>
    <w:rsid w:val="00B61C0D"/>
    <w:rsid w:val="00B61F83"/>
    <w:rsid w:val="00B62EA1"/>
    <w:rsid w:val="00B63617"/>
    <w:rsid w:val="00B6552A"/>
    <w:rsid w:val="00B67C67"/>
    <w:rsid w:val="00B751FE"/>
    <w:rsid w:val="00B76D4C"/>
    <w:rsid w:val="00BA0C7B"/>
    <w:rsid w:val="00BA3348"/>
    <w:rsid w:val="00BA3967"/>
    <w:rsid w:val="00BA7E5F"/>
    <w:rsid w:val="00BB4E1D"/>
    <w:rsid w:val="00BB5E41"/>
    <w:rsid w:val="00BD123D"/>
    <w:rsid w:val="00BD21D0"/>
    <w:rsid w:val="00BD5EC2"/>
    <w:rsid w:val="00BE4689"/>
    <w:rsid w:val="00BF2A1F"/>
    <w:rsid w:val="00C12E11"/>
    <w:rsid w:val="00C167A4"/>
    <w:rsid w:val="00C16860"/>
    <w:rsid w:val="00C36A16"/>
    <w:rsid w:val="00C375CE"/>
    <w:rsid w:val="00C41467"/>
    <w:rsid w:val="00C43984"/>
    <w:rsid w:val="00C476EC"/>
    <w:rsid w:val="00C5165F"/>
    <w:rsid w:val="00C63C5C"/>
    <w:rsid w:val="00C66060"/>
    <w:rsid w:val="00C67387"/>
    <w:rsid w:val="00C67A28"/>
    <w:rsid w:val="00C72662"/>
    <w:rsid w:val="00C7403E"/>
    <w:rsid w:val="00C74941"/>
    <w:rsid w:val="00C75645"/>
    <w:rsid w:val="00C81586"/>
    <w:rsid w:val="00C81FFF"/>
    <w:rsid w:val="00C824B6"/>
    <w:rsid w:val="00C90D2F"/>
    <w:rsid w:val="00C92299"/>
    <w:rsid w:val="00C92B06"/>
    <w:rsid w:val="00C948DD"/>
    <w:rsid w:val="00C9510E"/>
    <w:rsid w:val="00C952F4"/>
    <w:rsid w:val="00CA28D2"/>
    <w:rsid w:val="00CA3292"/>
    <w:rsid w:val="00CA3BBE"/>
    <w:rsid w:val="00CA64C5"/>
    <w:rsid w:val="00CA6BF8"/>
    <w:rsid w:val="00CA74E7"/>
    <w:rsid w:val="00CB2920"/>
    <w:rsid w:val="00CB3ECC"/>
    <w:rsid w:val="00CB3EFF"/>
    <w:rsid w:val="00CB4627"/>
    <w:rsid w:val="00CC73EE"/>
    <w:rsid w:val="00CD19C7"/>
    <w:rsid w:val="00CD2672"/>
    <w:rsid w:val="00CD2BF0"/>
    <w:rsid w:val="00CD5D9F"/>
    <w:rsid w:val="00CE3067"/>
    <w:rsid w:val="00CE4457"/>
    <w:rsid w:val="00CE5DA3"/>
    <w:rsid w:val="00CE680B"/>
    <w:rsid w:val="00CF44EA"/>
    <w:rsid w:val="00CF450E"/>
    <w:rsid w:val="00D03B52"/>
    <w:rsid w:val="00D0698E"/>
    <w:rsid w:val="00D137D4"/>
    <w:rsid w:val="00D21CFA"/>
    <w:rsid w:val="00D23252"/>
    <w:rsid w:val="00D23A1B"/>
    <w:rsid w:val="00D25290"/>
    <w:rsid w:val="00D25603"/>
    <w:rsid w:val="00D26DDD"/>
    <w:rsid w:val="00D33501"/>
    <w:rsid w:val="00D35F48"/>
    <w:rsid w:val="00D36407"/>
    <w:rsid w:val="00D36F25"/>
    <w:rsid w:val="00D42D6D"/>
    <w:rsid w:val="00D436DF"/>
    <w:rsid w:val="00D535F6"/>
    <w:rsid w:val="00D563D2"/>
    <w:rsid w:val="00D601EE"/>
    <w:rsid w:val="00D61479"/>
    <w:rsid w:val="00D6175B"/>
    <w:rsid w:val="00D63B6C"/>
    <w:rsid w:val="00D707AA"/>
    <w:rsid w:val="00D711F1"/>
    <w:rsid w:val="00D738CD"/>
    <w:rsid w:val="00D7646A"/>
    <w:rsid w:val="00D8303B"/>
    <w:rsid w:val="00D83A00"/>
    <w:rsid w:val="00D864A2"/>
    <w:rsid w:val="00D873E6"/>
    <w:rsid w:val="00D87860"/>
    <w:rsid w:val="00D87D01"/>
    <w:rsid w:val="00D9332E"/>
    <w:rsid w:val="00D94603"/>
    <w:rsid w:val="00DA0848"/>
    <w:rsid w:val="00DA1A0B"/>
    <w:rsid w:val="00DB641C"/>
    <w:rsid w:val="00DB6FA8"/>
    <w:rsid w:val="00DC4F03"/>
    <w:rsid w:val="00DC5709"/>
    <w:rsid w:val="00DC6A87"/>
    <w:rsid w:val="00DD3E4E"/>
    <w:rsid w:val="00DD7737"/>
    <w:rsid w:val="00DE0C3B"/>
    <w:rsid w:val="00DE1AF1"/>
    <w:rsid w:val="00DE3B19"/>
    <w:rsid w:val="00DE3B78"/>
    <w:rsid w:val="00DF1B59"/>
    <w:rsid w:val="00DF6CA1"/>
    <w:rsid w:val="00E049F1"/>
    <w:rsid w:val="00E0592C"/>
    <w:rsid w:val="00E12929"/>
    <w:rsid w:val="00E23807"/>
    <w:rsid w:val="00E25062"/>
    <w:rsid w:val="00E32671"/>
    <w:rsid w:val="00E335B3"/>
    <w:rsid w:val="00E35146"/>
    <w:rsid w:val="00E36EED"/>
    <w:rsid w:val="00E43486"/>
    <w:rsid w:val="00E45A10"/>
    <w:rsid w:val="00E45AC4"/>
    <w:rsid w:val="00E5068D"/>
    <w:rsid w:val="00E541AA"/>
    <w:rsid w:val="00E56116"/>
    <w:rsid w:val="00E574F1"/>
    <w:rsid w:val="00E60E4E"/>
    <w:rsid w:val="00E64B01"/>
    <w:rsid w:val="00E703CB"/>
    <w:rsid w:val="00E70657"/>
    <w:rsid w:val="00E7411B"/>
    <w:rsid w:val="00E74309"/>
    <w:rsid w:val="00E80185"/>
    <w:rsid w:val="00E81A61"/>
    <w:rsid w:val="00E90902"/>
    <w:rsid w:val="00E928DD"/>
    <w:rsid w:val="00EA59BD"/>
    <w:rsid w:val="00EB3205"/>
    <w:rsid w:val="00ED42FC"/>
    <w:rsid w:val="00ED7567"/>
    <w:rsid w:val="00EE15C0"/>
    <w:rsid w:val="00EF5C64"/>
    <w:rsid w:val="00F00BFE"/>
    <w:rsid w:val="00F0123F"/>
    <w:rsid w:val="00F03C7E"/>
    <w:rsid w:val="00F12A4B"/>
    <w:rsid w:val="00F15F16"/>
    <w:rsid w:val="00F16DBF"/>
    <w:rsid w:val="00F21C71"/>
    <w:rsid w:val="00F23F84"/>
    <w:rsid w:val="00F2587F"/>
    <w:rsid w:val="00F31B11"/>
    <w:rsid w:val="00F335C9"/>
    <w:rsid w:val="00F42202"/>
    <w:rsid w:val="00F4675A"/>
    <w:rsid w:val="00F519A8"/>
    <w:rsid w:val="00F56E07"/>
    <w:rsid w:val="00F5707B"/>
    <w:rsid w:val="00F57880"/>
    <w:rsid w:val="00F60FCE"/>
    <w:rsid w:val="00F66CD2"/>
    <w:rsid w:val="00F733BA"/>
    <w:rsid w:val="00F7413F"/>
    <w:rsid w:val="00F77362"/>
    <w:rsid w:val="00F80BA0"/>
    <w:rsid w:val="00F829C5"/>
    <w:rsid w:val="00F84B28"/>
    <w:rsid w:val="00F87D60"/>
    <w:rsid w:val="00F90B62"/>
    <w:rsid w:val="00F91C0D"/>
    <w:rsid w:val="00F96193"/>
    <w:rsid w:val="00FA2B12"/>
    <w:rsid w:val="00FA4474"/>
    <w:rsid w:val="00FB4072"/>
    <w:rsid w:val="00FB5909"/>
    <w:rsid w:val="00FC0888"/>
    <w:rsid w:val="00FC64D6"/>
    <w:rsid w:val="00FD0313"/>
    <w:rsid w:val="00FD14EC"/>
    <w:rsid w:val="00FF01A2"/>
    <w:rsid w:val="00FF0E08"/>
    <w:rsid w:val="00FF3BF3"/>
    <w:rsid w:val="00FF4B33"/>
    <w:rsid w:val="00FF607C"/>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FA"/>
    <w:pPr>
      <w:spacing w:after="60"/>
    </w:pPr>
    <w:rPr>
      <w:rFonts w:ascii="Arial" w:hAnsi="Arial"/>
      <w:sz w:val="20"/>
      <w:szCs w:val="24"/>
    </w:rPr>
  </w:style>
  <w:style w:type="paragraph" w:styleId="Heading1">
    <w:name w:val="heading 1"/>
    <w:basedOn w:val="Normal"/>
    <w:next w:val="Normal"/>
    <w:link w:val="Heading1Char"/>
    <w:uiPriority w:val="99"/>
    <w:qFormat/>
    <w:rsid w:val="00020F97"/>
    <w:pPr>
      <w:keepNext/>
      <w:spacing w:before="20"/>
      <w:outlineLvl w:val="0"/>
    </w:pPr>
    <w:rPr>
      <w:rFonts w:ascii="Arial Unicode MS" w:eastAsia="MS Minngs" w:hAnsi="Arial Unicode MS"/>
      <w:b/>
      <w:sz w:val="28"/>
      <w:szCs w:val="20"/>
    </w:rPr>
  </w:style>
  <w:style w:type="paragraph" w:styleId="Heading2">
    <w:name w:val="heading 2"/>
    <w:basedOn w:val="Normal"/>
    <w:next w:val="Normal"/>
    <w:link w:val="Heading2Char"/>
    <w:autoRedefine/>
    <w:uiPriority w:val="99"/>
    <w:qFormat/>
    <w:rsid w:val="000133FC"/>
    <w:pPr>
      <w:keepNext/>
      <w:ind w:left="284" w:hanging="284"/>
      <w:outlineLvl w:val="1"/>
    </w:pPr>
    <w:rPr>
      <w:rFonts w:ascii="DIN-Bold" w:eastAsia="MS Minngs" w:hAnsi="DIN-Bold" w:cs="Arial"/>
      <w:b/>
      <w:szCs w:val="20"/>
    </w:rPr>
  </w:style>
  <w:style w:type="paragraph" w:styleId="Heading3">
    <w:name w:val="heading 3"/>
    <w:basedOn w:val="Normal"/>
    <w:next w:val="Normal"/>
    <w:link w:val="Heading3Char"/>
    <w:autoRedefine/>
    <w:uiPriority w:val="99"/>
    <w:qFormat/>
    <w:rsid w:val="00020F97"/>
    <w:pPr>
      <w:widowControl w:val="0"/>
      <w:suppressLineNumbers/>
      <w:outlineLvl w:val="2"/>
    </w:pPr>
    <w:rPr>
      <w:rFonts w:ascii="Arial Unicode MS" w:hAnsi="Arial Unicode MS"/>
      <w:b/>
      <w:u w:val="single"/>
      <w:lang w:eastAsia="en-US"/>
    </w:rPr>
  </w:style>
  <w:style w:type="paragraph" w:styleId="Heading4">
    <w:name w:val="heading 4"/>
    <w:basedOn w:val="Normal"/>
    <w:next w:val="Normal"/>
    <w:link w:val="Heading4Char"/>
    <w:uiPriority w:val="99"/>
    <w:qFormat/>
    <w:rsid w:val="00020F97"/>
    <w:pPr>
      <w:suppressLineNumbers/>
      <w:outlineLvl w:val="3"/>
    </w:pPr>
    <w:rPr>
      <w:rFonts w:ascii="Arial Unicode MS" w:eastAsia="MS Minngs" w:hAnsi="Arial Unicode MS"/>
      <w:i/>
      <w:szCs w:val="20"/>
      <w:u w:val="single"/>
    </w:rPr>
  </w:style>
  <w:style w:type="paragraph" w:styleId="Heading5">
    <w:name w:val="heading 5"/>
    <w:basedOn w:val="Normal"/>
    <w:next w:val="Normal"/>
    <w:link w:val="Heading5Char"/>
    <w:uiPriority w:val="99"/>
    <w:qFormat/>
    <w:rsid w:val="00020F97"/>
    <w:pPr>
      <w:spacing w:before="240"/>
      <w:ind w:left="708"/>
      <w:outlineLvl w:val="4"/>
    </w:pPr>
    <w:rPr>
      <w:rFonts w:ascii="Arial Unicode MS" w:eastAsia="MS Minngs" w:hAnsi="Arial Unicode MS"/>
      <w:i/>
      <w:szCs w:val="2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8D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28D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28D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28D2"/>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962F5"/>
    <w:rPr>
      <w:rFonts w:ascii="Arial Unicode MS" w:eastAsia="MS Minngs" w:hAnsi="Arial Unicode MS" w:cs="Times New Roman"/>
      <w:i/>
      <w:sz w:val="26"/>
    </w:rPr>
  </w:style>
  <w:style w:type="paragraph" w:styleId="BodyText">
    <w:name w:val="Body Text"/>
    <w:basedOn w:val="Normal"/>
    <w:link w:val="BodyTextChar"/>
    <w:uiPriority w:val="99"/>
    <w:semiHidden/>
    <w:rsid w:val="0012574D"/>
    <w:pPr>
      <w:spacing w:line="360" w:lineRule="atLeast"/>
      <w:jc w:val="center"/>
    </w:pPr>
    <w:rPr>
      <w:b/>
      <w:sz w:val="32"/>
      <w:lang w:val="en-US"/>
    </w:rPr>
  </w:style>
  <w:style w:type="character" w:customStyle="1" w:styleId="BodyTextChar">
    <w:name w:val="Body Text Char"/>
    <w:basedOn w:val="DefaultParagraphFont"/>
    <w:link w:val="BodyText"/>
    <w:uiPriority w:val="99"/>
    <w:semiHidden/>
    <w:locked/>
    <w:rsid w:val="00CA28D2"/>
    <w:rPr>
      <w:rFonts w:ascii="Arial" w:hAnsi="Arial" w:cs="Times New Roman"/>
      <w:sz w:val="24"/>
      <w:szCs w:val="24"/>
    </w:rPr>
  </w:style>
  <w:style w:type="paragraph" w:styleId="BodyText2">
    <w:name w:val="Body Text 2"/>
    <w:basedOn w:val="Normal"/>
    <w:link w:val="BodyText2Char"/>
    <w:uiPriority w:val="99"/>
    <w:semiHidden/>
    <w:rsid w:val="0012574D"/>
    <w:pPr>
      <w:spacing w:line="360" w:lineRule="atLeast"/>
    </w:pPr>
    <w:rPr>
      <w:rFonts w:ascii="DINMittelschrift" w:hAnsi="DINMittelschrift"/>
      <w:sz w:val="26"/>
      <w:lang w:val="en-US"/>
    </w:rPr>
  </w:style>
  <w:style w:type="character" w:customStyle="1" w:styleId="BodyText2Char">
    <w:name w:val="Body Text 2 Char"/>
    <w:basedOn w:val="DefaultParagraphFont"/>
    <w:link w:val="BodyText2"/>
    <w:uiPriority w:val="99"/>
    <w:semiHidden/>
    <w:locked/>
    <w:rsid w:val="00CA28D2"/>
    <w:rPr>
      <w:rFonts w:ascii="Arial" w:hAnsi="Arial" w:cs="Times New Roman"/>
      <w:sz w:val="24"/>
      <w:szCs w:val="24"/>
    </w:rPr>
  </w:style>
  <w:style w:type="paragraph" w:styleId="Header">
    <w:name w:val="header"/>
    <w:basedOn w:val="Normal"/>
    <w:link w:val="HeaderChar"/>
    <w:uiPriority w:val="99"/>
    <w:rsid w:val="0012574D"/>
    <w:pPr>
      <w:tabs>
        <w:tab w:val="center" w:pos="4153"/>
        <w:tab w:val="right" w:pos="8306"/>
      </w:tabs>
    </w:pPr>
  </w:style>
  <w:style w:type="character" w:customStyle="1" w:styleId="HeaderChar">
    <w:name w:val="Header Char"/>
    <w:basedOn w:val="DefaultParagraphFont"/>
    <w:link w:val="Header"/>
    <w:uiPriority w:val="99"/>
    <w:semiHidden/>
    <w:locked/>
    <w:rsid w:val="00CA28D2"/>
    <w:rPr>
      <w:rFonts w:ascii="Arial" w:hAnsi="Arial" w:cs="Times New Roman"/>
      <w:sz w:val="24"/>
      <w:szCs w:val="24"/>
    </w:rPr>
  </w:style>
  <w:style w:type="paragraph" w:styleId="Footer">
    <w:name w:val="footer"/>
    <w:basedOn w:val="Normal"/>
    <w:link w:val="FooterChar"/>
    <w:uiPriority w:val="99"/>
    <w:semiHidden/>
    <w:rsid w:val="0012574D"/>
    <w:pPr>
      <w:tabs>
        <w:tab w:val="center" w:pos="4153"/>
        <w:tab w:val="right" w:pos="8306"/>
      </w:tabs>
    </w:pPr>
  </w:style>
  <w:style w:type="character" w:customStyle="1" w:styleId="FooterChar">
    <w:name w:val="Footer Char"/>
    <w:basedOn w:val="DefaultParagraphFont"/>
    <w:link w:val="Footer"/>
    <w:uiPriority w:val="99"/>
    <w:semiHidden/>
    <w:locked/>
    <w:rsid w:val="00CA28D2"/>
    <w:rPr>
      <w:rFonts w:ascii="Arial" w:hAnsi="Arial" w:cs="Times New Roman"/>
      <w:sz w:val="24"/>
      <w:szCs w:val="24"/>
    </w:rPr>
  </w:style>
  <w:style w:type="character" w:styleId="Hyperlink">
    <w:name w:val="Hyperlink"/>
    <w:basedOn w:val="DefaultParagraphFont"/>
    <w:uiPriority w:val="99"/>
    <w:rsid w:val="0012574D"/>
    <w:rPr>
      <w:rFonts w:cs="Times New Roman"/>
      <w:color w:val="0000FF"/>
      <w:u w:val="single"/>
    </w:rPr>
  </w:style>
  <w:style w:type="paragraph" w:styleId="BodyTextIndent">
    <w:name w:val="Body Text Indent"/>
    <w:basedOn w:val="Normal"/>
    <w:link w:val="BodyTextIndentChar"/>
    <w:uiPriority w:val="99"/>
    <w:semiHidden/>
    <w:rsid w:val="0012574D"/>
    <w:pPr>
      <w:spacing w:line="360" w:lineRule="atLeast"/>
      <w:ind w:left="360"/>
    </w:pPr>
  </w:style>
  <w:style w:type="character" w:customStyle="1" w:styleId="BodyTextIndentChar">
    <w:name w:val="Body Text Indent Char"/>
    <w:basedOn w:val="DefaultParagraphFont"/>
    <w:link w:val="BodyTextIndent"/>
    <w:uiPriority w:val="99"/>
    <w:semiHidden/>
    <w:locked/>
    <w:rsid w:val="00CA28D2"/>
    <w:rPr>
      <w:rFonts w:ascii="Arial" w:hAnsi="Arial" w:cs="Times New Roman"/>
      <w:sz w:val="24"/>
      <w:szCs w:val="24"/>
    </w:rPr>
  </w:style>
  <w:style w:type="paragraph" w:styleId="BodyText3">
    <w:name w:val="Body Text 3"/>
    <w:basedOn w:val="Normal"/>
    <w:link w:val="BodyText3Char"/>
    <w:uiPriority w:val="99"/>
    <w:semiHidden/>
    <w:rsid w:val="0012574D"/>
    <w:pPr>
      <w:spacing w:line="360" w:lineRule="atLeast"/>
    </w:pPr>
    <w:rPr>
      <w:rFonts w:ascii="DINMittelschrift" w:hAnsi="DINMittelschrift"/>
      <w:b/>
    </w:rPr>
  </w:style>
  <w:style w:type="character" w:customStyle="1" w:styleId="BodyText3Char">
    <w:name w:val="Body Text 3 Char"/>
    <w:basedOn w:val="DefaultParagraphFont"/>
    <w:link w:val="BodyText3"/>
    <w:uiPriority w:val="99"/>
    <w:semiHidden/>
    <w:locked/>
    <w:rsid w:val="00CA28D2"/>
    <w:rPr>
      <w:rFonts w:ascii="Arial" w:hAnsi="Arial" w:cs="Times New Roman"/>
      <w:sz w:val="16"/>
      <w:szCs w:val="16"/>
    </w:rPr>
  </w:style>
  <w:style w:type="character" w:styleId="FollowedHyperlink">
    <w:name w:val="FollowedHyperlink"/>
    <w:basedOn w:val="DefaultParagraphFont"/>
    <w:uiPriority w:val="99"/>
    <w:semiHidden/>
    <w:rsid w:val="0012574D"/>
    <w:rPr>
      <w:rFonts w:cs="Times New Roman"/>
      <w:color w:val="800080"/>
      <w:u w:val="single"/>
    </w:rPr>
  </w:style>
  <w:style w:type="paragraph" w:styleId="NormalWeb">
    <w:name w:val="Normal (Web)"/>
    <w:basedOn w:val="Normal"/>
    <w:uiPriority w:val="99"/>
    <w:semiHidden/>
    <w:rsid w:val="0012574D"/>
    <w:pPr>
      <w:spacing w:before="100" w:beforeAutospacing="1" w:after="100" w:afterAutospacing="1"/>
    </w:pPr>
  </w:style>
  <w:style w:type="paragraph" w:styleId="BalloonText">
    <w:name w:val="Balloon Text"/>
    <w:basedOn w:val="Normal"/>
    <w:link w:val="BalloonTextChar"/>
    <w:uiPriority w:val="99"/>
    <w:semiHidden/>
    <w:rsid w:val="001257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8D2"/>
    <w:rPr>
      <w:rFonts w:cs="Times New Roman"/>
      <w:sz w:val="2"/>
    </w:rPr>
  </w:style>
  <w:style w:type="paragraph" w:styleId="BodyTextIndent2">
    <w:name w:val="Body Text Indent 2"/>
    <w:basedOn w:val="Normal"/>
    <w:link w:val="BodyTextIndent2Char"/>
    <w:uiPriority w:val="99"/>
    <w:semiHidden/>
    <w:rsid w:val="0012574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A28D2"/>
    <w:rPr>
      <w:rFonts w:ascii="Arial" w:hAnsi="Arial" w:cs="Times New Roman"/>
      <w:sz w:val="24"/>
      <w:szCs w:val="24"/>
    </w:rPr>
  </w:style>
  <w:style w:type="character" w:styleId="CommentReference">
    <w:name w:val="annotation reference"/>
    <w:basedOn w:val="DefaultParagraphFont"/>
    <w:uiPriority w:val="99"/>
    <w:semiHidden/>
    <w:rsid w:val="0012574D"/>
    <w:rPr>
      <w:rFonts w:cs="Times New Roman"/>
      <w:sz w:val="16"/>
    </w:rPr>
  </w:style>
  <w:style w:type="paragraph" w:styleId="CommentText">
    <w:name w:val="annotation text"/>
    <w:basedOn w:val="Normal"/>
    <w:link w:val="CommentTextChar"/>
    <w:uiPriority w:val="99"/>
    <w:rsid w:val="0012574D"/>
    <w:rPr>
      <w:szCs w:val="20"/>
      <w:lang w:eastAsia="ja-JP"/>
    </w:rPr>
  </w:style>
  <w:style w:type="character" w:customStyle="1" w:styleId="CommentTextChar">
    <w:name w:val="Comment Text Char"/>
    <w:basedOn w:val="DefaultParagraphFont"/>
    <w:link w:val="CommentText"/>
    <w:uiPriority w:val="99"/>
    <w:locked/>
    <w:rsid w:val="005962F5"/>
    <w:rPr>
      <w:rFonts w:ascii="Arial" w:hAnsi="Arial" w:cs="Times New Roman"/>
    </w:rPr>
  </w:style>
  <w:style w:type="paragraph" w:styleId="CommentSubject">
    <w:name w:val="annotation subject"/>
    <w:basedOn w:val="CommentText"/>
    <w:next w:val="CommentText"/>
    <w:link w:val="CommentSubjectChar"/>
    <w:uiPriority w:val="99"/>
    <w:semiHidden/>
    <w:rsid w:val="0012574D"/>
    <w:rPr>
      <w:b/>
      <w:bCs/>
    </w:rPr>
  </w:style>
  <w:style w:type="character" w:customStyle="1" w:styleId="CommentSubjectChar">
    <w:name w:val="Comment Subject Char"/>
    <w:basedOn w:val="CommentTextChar"/>
    <w:link w:val="CommentSubject"/>
    <w:uiPriority w:val="99"/>
    <w:semiHidden/>
    <w:locked/>
    <w:rsid w:val="00CA28D2"/>
    <w:rPr>
      <w:b/>
      <w:bCs/>
      <w:sz w:val="20"/>
      <w:szCs w:val="20"/>
    </w:rPr>
  </w:style>
  <w:style w:type="paragraph" w:styleId="BodyTextIndent3">
    <w:name w:val="Body Text Indent 3"/>
    <w:basedOn w:val="Normal"/>
    <w:link w:val="BodyTextIndent3Char"/>
    <w:uiPriority w:val="99"/>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character" w:customStyle="1" w:styleId="BodyTextIndent3Char">
    <w:name w:val="Body Text Indent 3 Char"/>
    <w:basedOn w:val="DefaultParagraphFont"/>
    <w:link w:val="BodyTextIndent3"/>
    <w:uiPriority w:val="99"/>
    <w:semiHidden/>
    <w:locked/>
    <w:rsid w:val="00CA28D2"/>
    <w:rPr>
      <w:rFonts w:ascii="Arial" w:hAnsi="Arial" w:cs="Times New Roman"/>
      <w:sz w:val="16"/>
      <w:szCs w:val="16"/>
    </w:rPr>
  </w:style>
  <w:style w:type="table" w:styleId="TableGrid">
    <w:name w:val="Table Grid"/>
    <w:basedOn w:val="TableNormal"/>
    <w:uiPriority w:val="99"/>
    <w:rsid w:val="005962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5962F5"/>
    <w:rPr>
      <w:rFonts w:cs="Times New Roman"/>
      <w:vertAlign w:val="superscript"/>
    </w:rPr>
  </w:style>
  <w:style w:type="paragraph" w:customStyle="1" w:styleId="Copy">
    <w:name w:val="Copy"/>
    <w:basedOn w:val="Normal"/>
    <w:uiPriority w:val="99"/>
    <w:rsid w:val="005962F5"/>
    <w:pPr>
      <w:spacing w:line="360" w:lineRule="auto"/>
    </w:pPr>
  </w:style>
  <w:style w:type="paragraph" w:customStyle="1" w:styleId="Standard10Einrck">
    <w:name w:val="Standard 10_Einrück"/>
    <w:basedOn w:val="Normal"/>
    <w:uiPriority w:val="99"/>
    <w:rsid w:val="005962F5"/>
    <w:pPr>
      <w:widowControl w:val="0"/>
      <w:ind w:firstLine="283"/>
    </w:pPr>
    <w:rPr>
      <w:rFonts w:ascii="Euphemia UCAS" w:hAnsi="Euphemia UCAS"/>
    </w:rPr>
  </w:style>
  <w:style w:type="paragraph" w:customStyle="1" w:styleId="Default">
    <w:name w:val="Default"/>
    <w:uiPriority w:val="99"/>
    <w:rsid w:val="005962F5"/>
    <w:pPr>
      <w:autoSpaceDE w:val="0"/>
      <w:autoSpaceDN w:val="0"/>
      <w:adjustRightInd w:val="0"/>
    </w:pPr>
    <w:rPr>
      <w:rFonts w:ascii="DIN-Bold" w:hAnsi="DIN-Bold"/>
      <w:sz w:val="24"/>
      <w:szCs w:val="24"/>
    </w:rPr>
  </w:style>
  <w:style w:type="character" w:customStyle="1" w:styleId="seachword">
    <w:name w:val="seachword"/>
    <w:basedOn w:val="DefaultParagraphFont"/>
    <w:uiPriority w:val="99"/>
    <w:rsid w:val="005962F5"/>
    <w:rPr>
      <w:rFonts w:cs="Times New Roman"/>
    </w:rPr>
  </w:style>
  <w:style w:type="paragraph" w:styleId="DocumentMap">
    <w:name w:val="Document Map"/>
    <w:basedOn w:val="Normal"/>
    <w:link w:val="DocumentMapChar"/>
    <w:uiPriority w:val="99"/>
    <w:semiHidden/>
    <w:rsid w:val="005962F5"/>
    <w:rPr>
      <w:rFonts w:ascii="Lucida Grande" w:hAnsi="Lucida Grande"/>
      <w:sz w:val="24"/>
      <w:lang w:val="en-GB" w:eastAsia="en-US"/>
    </w:rPr>
  </w:style>
  <w:style w:type="character" w:customStyle="1" w:styleId="DocumentMapChar">
    <w:name w:val="Document Map Char"/>
    <w:basedOn w:val="DefaultParagraphFont"/>
    <w:link w:val="DocumentMap"/>
    <w:uiPriority w:val="99"/>
    <w:semiHidden/>
    <w:locked/>
    <w:rsid w:val="005962F5"/>
    <w:rPr>
      <w:rFonts w:ascii="Lucida Grande" w:hAnsi="Lucida Grande" w:cs="Times New Roman"/>
      <w:sz w:val="24"/>
      <w:lang w:val="en-GB" w:eastAsia="en-US"/>
    </w:rPr>
  </w:style>
  <w:style w:type="paragraph" w:customStyle="1" w:styleId="Div">
    <w:name w:val="Div"/>
    <w:basedOn w:val="Normal"/>
    <w:uiPriority w:val="99"/>
    <w:rsid w:val="005962F5"/>
    <w:pPr>
      <w:shd w:val="solid" w:color="FFFFFF" w:fill="auto"/>
    </w:pPr>
    <w:rPr>
      <w:rFonts w:ascii="Verdana" w:hAnsi="Verdana" w:cs="Verdana"/>
      <w:color w:val="000000"/>
      <w:shd w:val="solid" w:color="FFFFFF" w:fill="auto"/>
      <w:lang w:val="ru-RU" w:eastAsia="ru-RU"/>
    </w:rPr>
  </w:style>
  <w:style w:type="paragraph" w:styleId="ListParagraph">
    <w:name w:val="List Paragraph"/>
    <w:basedOn w:val="Normal"/>
    <w:uiPriority w:val="99"/>
    <w:qFormat/>
    <w:rsid w:val="00F96193"/>
    <w:pPr>
      <w:ind w:left="720"/>
      <w:contextualSpacing/>
    </w:pPr>
  </w:style>
  <w:style w:type="character" w:styleId="Strong">
    <w:name w:val="Strong"/>
    <w:basedOn w:val="DefaultParagraphFont"/>
    <w:uiPriority w:val="99"/>
    <w:qFormat/>
    <w:rsid w:val="0094049B"/>
    <w:rPr>
      <w:rFonts w:cs="Times New Roman"/>
      <w:b/>
    </w:rPr>
  </w:style>
  <w:style w:type="paragraph" w:styleId="Revision">
    <w:name w:val="Revision"/>
    <w:hidden/>
    <w:uiPriority w:val="99"/>
    <w:rsid w:val="003D56A5"/>
    <w:rPr>
      <w:rFonts w:ascii="Arial" w:hAnsi="Arial"/>
      <w:sz w:val="20"/>
      <w:szCs w:val="24"/>
    </w:rPr>
  </w:style>
</w:styles>
</file>

<file path=word/webSettings.xml><?xml version="1.0" encoding="utf-8"?>
<w:webSettings xmlns:r="http://schemas.openxmlformats.org/officeDocument/2006/relationships" xmlns:w="http://schemas.openxmlformats.org/wordprocessingml/2006/main">
  <w:divs>
    <w:div w:id="4788014">
      <w:marLeft w:val="0"/>
      <w:marRight w:val="0"/>
      <w:marTop w:val="0"/>
      <w:marBottom w:val="0"/>
      <w:divBdr>
        <w:top w:val="none" w:sz="0" w:space="0" w:color="auto"/>
        <w:left w:val="none" w:sz="0" w:space="0" w:color="auto"/>
        <w:bottom w:val="none" w:sz="0" w:space="0" w:color="auto"/>
        <w:right w:val="none" w:sz="0" w:space="0" w:color="auto"/>
      </w:divBdr>
      <w:divsChild>
        <w:div w:id="4788030">
          <w:marLeft w:val="0"/>
          <w:marRight w:val="0"/>
          <w:marTop w:val="825"/>
          <w:marBottom w:val="0"/>
          <w:divBdr>
            <w:top w:val="none" w:sz="0" w:space="0" w:color="auto"/>
            <w:left w:val="none" w:sz="0" w:space="0" w:color="auto"/>
            <w:bottom w:val="none" w:sz="0" w:space="0" w:color="auto"/>
            <w:right w:val="none" w:sz="0" w:space="0" w:color="auto"/>
          </w:divBdr>
          <w:divsChild>
            <w:div w:id="4788055">
              <w:marLeft w:val="0"/>
              <w:marRight w:val="0"/>
              <w:marTop w:val="0"/>
              <w:marBottom w:val="0"/>
              <w:divBdr>
                <w:top w:val="none" w:sz="0" w:space="0" w:color="auto"/>
                <w:left w:val="none" w:sz="0" w:space="0" w:color="auto"/>
                <w:bottom w:val="none" w:sz="0" w:space="0" w:color="auto"/>
                <w:right w:val="none" w:sz="0" w:space="0" w:color="auto"/>
              </w:divBdr>
              <w:divsChild>
                <w:div w:id="4788017">
                  <w:marLeft w:val="0"/>
                  <w:marRight w:val="0"/>
                  <w:marTop w:val="0"/>
                  <w:marBottom w:val="0"/>
                  <w:divBdr>
                    <w:top w:val="none" w:sz="0" w:space="0" w:color="auto"/>
                    <w:left w:val="none" w:sz="0" w:space="0" w:color="auto"/>
                    <w:bottom w:val="none" w:sz="0" w:space="0" w:color="auto"/>
                    <w:right w:val="none" w:sz="0" w:space="0" w:color="auto"/>
                  </w:divBdr>
                  <w:divsChild>
                    <w:div w:id="4788041">
                      <w:marLeft w:val="0"/>
                      <w:marRight w:val="0"/>
                      <w:marTop w:val="0"/>
                      <w:marBottom w:val="0"/>
                      <w:divBdr>
                        <w:top w:val="none" w:sz="0" w:space="0" w:color="auto"/>
                        <w:left w:val="none" w:sz="0" w:space="0" w:color="auto"/>
                        <w:bottom w:val="none" w:sz="0" w:space="0" w:color="auto"/>
                        <w:right w:val="none" w:sz="0" w:space="0" w:color="auto"/>
                      </w:divBdr>
                      <w:divsChild>
                        <w:div w:id="4788039">
                          <w:marLeft w:val="0"/>
                          <w:marRight w:val="0"/>
                          <w:marTop w:val="0"/>
                          <w:marBottom w:val="0"/>
                          <w:divBdr>
                            <w:top w:val="none" w:sz="0" w:space="0" w:color="auto"/>
                            <w:left w:val="none" w:sz="0" w:space="0" w:color="auto"/>
                            <w:bottom w:val="none" w:sz="0" w:space="0" w:color="auto"/>
                            <w:right w:val="none" w:sz="0" w:space="0" w:color="auto"/>
                          </w:divBdr>
                          <w:divsChild>
                            <w:div w:id="47880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015">
      <w:marLeft w:val="0"/>
      <w:marRight w:val="0"/>
      <w:marTop w:val="0"/>
      <w:marBottom w:val="0"/>
      <w:divBdr>
        <w:top w:val="none" w:sz="0" w:space="0" w:color="auto"/>
        <w:left w:val="none" w:sz="0" w:space="0" w:color="auto"/>
        <w:bottom w:val="none" w:sz="0" w:space="0" w:color="auto"/>
        <w:right w:val="none" w:sz="0" w:space="0" w:color="auto"/>
      </w:divBdr>
    </w:div>
    <w:div w:id="4788020">
      <w:marLeft w:val="0"/>
      <w:marRight w:val="0"/>
      <w:marTop w:val="0"/>
      <w:marBottom w:val="0"/>
      <w:divBdr>
        <w:top w:val="none" w:sz="0" w:space="0" w:color="auto"/>
        <w:left w:val="none" w:sz="0" w:space="0" w:color="auto"/>
        <w:bottom w:val="none" w:sz="0" w:space="0" w:color="auto"/>
        <w:right w:val="none" w:sz="0" w:space="0" w:color="auto"/>
      </w:divBdr>
    </w:div>
    <w:div w:id="4788021">
      <w:marLeft w:val="0"/>
      <w:marRight w:val="0"/>
      <w:marTop w:val="0"/>
      <w:marBottom w:val="0"/>
      <w:divBdr>
        <w:top w:val="none" w:sz="0" w:space="0" w:color="auto"/>
        <w:left w:val="none" w:sz="0" w:space="0" w:color="auto"/>
        <w:bottom w:val="none" w:sz="0" w:space="0" w:color="auto"/>
        <w:right w:val="none" w:sz="0" w:space="0" w:color="auto"/>
      </w:divBdr>
      <w:divsChild>
        <w:div w:id="4788044">
          <w:marLeft w:val="0"/>
          <w:marRight w:val="0"/>
          <w:marTop w:val="0"/>
          <w:marBottom w:val="0"/>
          <w:divBdr>
            <w:top w:val="none" w:sz="0" w:space="0" w:color="auto"/>
            <w:left w:val="none" w:sz="0" w:space="0" w:color="auto"/>
            <w:bottom w:val="none" w:sz="0" w:space="0" w:color="auto"/>
            <w:right w:val="none" w:sz="0" w:space="0" w:color="auto"/>
          </w:divBdr>
        </w:div>
      </w:divsChild>
    </w:div>
    <w:div w:id="4788024">
      <w:marLeft w:val="0"/>
      <w:marRight w:val="0"/>
      <w:marTop w:val="0"/>
      <w:marBottom w:val="0"/>
      <w:divBdr>
        <w:top w:val="none" w:sz="0" w:space="0" w:color="auto"/>
        <w:left w:val="none" w:sz="0" w:space="0" w:color="auto"/>
        <w:bottom w:val="none" w:sz="0" w:space="0" w:color="auto"/>
        <w:right w:val="none" w:sz="0" w:space="0" w:color="auto"/>
      </w:divBdr>
    </w:div>
    <w:div w:id="4788025">
      <w:marLeft w:val="0"/>
      <w:marRight w:val="0"/>
      <w:marTop w:val="0"/>
      <w:marBottom w:val="0"/>
      <w:divBdr>
        <w:top w:val="none" w:sz="0" w:space="0" w:color="auto"/>
        <w:left w:val="none" w:sz="0" w:space="0" w:color="auto"/>
        <w:bottom w:val="none" w:sz="0" w:space="0" w:color="auto"/>
        <w:right w:val="none" w:sz="0" w:space="0" w:color="auto"/>
      </w:divBdr>
      <w:divsChild>
        <w:div w:id="4788045">
          <w:marLeft w:val="0"/>
          <w:marRight w:val="0"/>
          <w:marTop w:val="0"/>
          <w:marBottom w:val="0"/>
          <w:divBdr>
            <w:top w:val="none" w:sz="0" w:space="0" w:color="auto"/>
            <w:left w:val="none" w:sz="0" w:space="0" w:color="auto"/>
            <w:bottom w:val="none" w:sz="0" w:space="0" w:color="auto"/>
            <w:right w:val="none" w:sz="0" w:space="0" w:color="auto"/>
          </w:divBdr>
        </w:div>
      </w:divsChild>
    </w:div>
    <w:div w:id="4788026">
      <w:marLeft w:val="0"/>
      <w:marRight w:val="0"/>
      <w:marTop w:val="0"/>
      <w:marBottom w:val="0"/>
      <w:divBdr>
        <w:top w:val="none" w:sz="0" w:space="0" w:color="auto"/>
        <w:left w:val="none" w:sz="0" w:space="0" w:color="auto"/>
        <w:bottom w:val="none" w:sz="0" w:space="0" w:color="auto"/>
        <w:right w:val="none" w:sz="0" w:space="0" w:color="auto"/>
      </w:divBdr>
      <w:divsChild>
        <w:div w:id="4788040">
          <w:marLeft w:val="0"/>
          <w:marRight w:val="0"/>
          <w:marTop w:val="0"/>
          <w:marBottom w:val="0"/>
          <w:divBdr>
            <w:top w:val="none" w:sz="0" w:space="0" w:color="auto"/>
            <w:left w:val="none" w:sz="0" w:space="0" w:color="auto"/>
            <w:bottom w:val="none" w:sz="0" w:space="0" w:color="auto"/>
            <w:right w:val="none" w:sz="0" w:space="0" w:color="auto"/>
          </w:divBdr>
          <w:divsChild>
            <w:div w:id="4788035">
              <w:marLeft w:val="0"/>
              <w:marRight w:val="0"/>
              <w:marTop w:val="0"/>
              <w:marBottom w:val="0"/>
              <w:divBdr>
                <w:top w:val="none" w:sz="0" w:space="0" w:color="auto"/>
                <w:left w:val="none" w:sz="0" w:space="0" w:color="auto"/>
                <w:bottom w:val="none" w:sz="0" w:space="0" w:color="auto"/>
                <w:right w:val="none" w:sz="0" w:space="0" w:color="auto"/>
              </w:divBdr>
            </w:div>
            <w:div w:id="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27">
      <w:marLeft w:val="0"/>
      <w:marRight w:val="0"/>
      <w:marTop w:val="0"/>
      <w:marBottom w:val="0"/>
      <w:divBdr>
        <w:top w:val="none" w:sz="0" w:space="0" w:color="auto"/>
        <w:left w:val="none" w:sz="0" w:space="0" w:color="auto"/>
        <w:bottom w:val="none" w:sz="0" w:space="0" w:color="auto"/>
        <w:right w:val="none" w:sz="0" w:space="0" w:color="auto"/>
      </w:divBdr>
      <w:divsChild>
        <w:div w:id="4788037">
          <w:marLeft w:val="0"/>
          <w:marRight w:val="0"/>
          <w:marTop w:val="0"/>
          <w:marBottom w:val="0"/>
          <w:divBdr>
            <w:top w:val="none" w:sz="0" w:space="0" w:color="auto"/>
            <w:left w:val="none" w:sz="0" w:space="0" w:color="auto"/>
            <w:bottom w:val="none" w:sz="0" w:space="0" w:color="auto"/>
            <w:right w:val="none" w:sz="0" w:space="0" w:color="auto"/>
          </w:divBdr>
          <w:divsChild>
            <w:div w:id="4788050">
              <w:marLeft w:val="0"/>
              <w:marRight w:val="0"/>
              <w:marTop w:val="0"/>
              <w:marBottom w:val="0"/>
              <w:divBdr>
                <w:top w:val="none" w:sz="0" w:space="0" w:color="auto"/>
                <w:left w:val="none" w:sz="0" w:space="0" w:color="auto"/>
                <w:bottom w:val="none" w:sz="0" w:space="0" w:color="auto"/>
                <w:right w:val="none" w:sz="0" w:space="0" w:color="auto"/>
              </w:divBdr>
              <w:divsChild>
                <w:div w:id="4788052">
                  <w:marLeft w:val="0"/>
                  <w:marRight w:val="0"/>
                  <w:marTop w:val="0"/>
                  <w:marBottom w:val="0"/>
                  <w:divBdr>
                    <w:top w:val="none" w:sz="0" w:space="0" w:color="auto"/>
                    <w:left w:val="none" w:sz="0" w:space="0" w:color="auto"/>
                    <w:bottom w:val="none" w:sz="0" w:space="0" w:color="auto"/>
                    <w:right w:val="none" w:sz="0" w:space="0" w:color="auto"/>
                  </w:divBdr>
                  <w:divsChild>
                    <w:div w:id="4788013">
                      <w:marLeft w:val="0"/>
                      <w:marRight w:val="0"/>
                      <w:marTop w:val="0"/>
                      <w:marBottom w:val="0"/>
                      <w:divBdr>
                        <w:top w:val="none" w:sz="0" w:space="0" w:color="auto"/>
                        <w:left w:val="none" w:sz="0" w:space="0" w:color="auto"/>
                        <w:bottom w:val="none" w:sz="0" w:space="0" w:color="auto"/>
                        <w:right w:val="none" w:sz="0" w:space="0" w:color="auto"/>
                      </w:divBdr>
                      <w:divsChild>
                        <w:div w:id="4788048">
                          <w:marLeft w:val="0"/>
                          <w:marRight w:val="0"/>
                          <w:marTop w:val="0"/>
                          <w:marBottom w:val="0"/>
                          <w:divBdr>
                            <w:top w:val="none" w:sz="0" w:space="0" w:color="auto"/>
                            <w:left w:val="none" w:sz="0" w:space="0" w:color="auto"/>
                            <w:bottom w:val="none" w:sz="0" w:space="0" w:color="auto"/>
                            <w:right w:val="none" w:sz="0" w:space="0" w:color="auto"/>
                          </w:divBdr>
                          <w:divsChild>
                            <w:div w:id="4788049">
                              <w:marLeft w:val="0"/>
                              <w:marRight w:val="0"/>
                              <w:marTop w:val="0"/>
                              <w:marBottom w:val="0"/>
                              <w:divBdr>
                                <w:top w:val="none" w:sz="0" w:space="0" w:color="auto"/>
                                <w:left w:val="none" w:sz="0" w:space="0" w:color="auto"/>
                                <w:bottom w:val="none" w:sz="0" w:space="0" w:color="auto"/>
                                <w:right w:val="none" w:sz="0" w:space="0" w:color="auto"/>
                              </w:divBdr>
                              <w:divsChild>
                                <w:div w:id="47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028">
      <w:marLeft w:val="0"/>
      <w:marRight w:val="0"/>
      <w:marTop w:val="0"/>
      <w:marBottom w:val="0"/>
      <w:divBdr>
        <w:top w:val="none" w:sz="0" w:space="0" w:color="auto"/>
        <w:left w:val="none" w:sz="0" w:space="0" w:color="auto"/>
        <w:bottom w:val="none" w:sz="0" w:space="0" w:color="auto"/>
        <w:right w:val="none" w:sz="0" w:space="0" w:color="auto"/>
      </w:divBdr>
      <w:divsChild>
        <w:div w:id="4788012">
          <w:marLeft w:val="0"/>
          <w:marRight w:val="0"/>
          <w:marTop w:val="0"/>
          <w:marBottom w:val="0"/>
          <w:divBdr>
            <w:top w:val="none" w:sz="0" w:space="0" w:color="auto"/>
            <w:left w:val="none" w:sz="0" w:space="0" w:color="auto"/>
            <w:bottom w:val="none" w:sz="0" w:space="0" w:color="auto"/>
            <w:right w:val="none" w:sz="0" w:space="0" w:color="auto"/>
          </w:divBdr>
          <w:divsChild>
            <w:div w:id="47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32">
      <w:marLeft w:val="0"/>
      <w:marRight w:val="0"/>
      <w:marTop w:val="0"/>
      <w:marBottom w:val="0"/>
      <w:divBdr>
        <w:top w:val="none" w:sz="0" w:space="0" w:color="auto"/>
        <w:left w:val="none" w:sz="0" w:space="0" w:color="auto"/>
        <w:bottom w:val="none" w:sz="0" w:space="0" w:color="auto"/>
        <w:right w:val="none" w:sz="0" w:space="0" w:color="auto"/>
      </w:divBdr>
    </w:div>
    <w:div w:id="4788034">
      <w:marLeft w:val="0"/>
      <w:marRight w:val="0"/>
      <w:marTop w:val="0"/>
      <w:marBottom w:val="0"/>
      <w:divBdr>
        <w:top w:val="none" w:sz="0" w:space="0" w:color="auto"/>
        <w:left w:val="none" w:sz="0" w:space="0" w:color="auto"/>
        <w:bottom w:val="none" w:sz="0" w:space="0" w:color="auto"/>
        <w:right w:val="none" w:sz="0" w:space="0" w:color="auto"/>
      </w:divBdr>
    </w:div>
    <w:div w:id="4788036">
      <w:marLeft w:val="0"/>
      <w:marRight w:val="0"/>
      <w:marTop w:val="0"/>
      <w:marBottom w:val="0"/>
      <w:divBdr>
        <w:top w:val="none" w:sz="0" w:space="0" w:color="auto"/>
        <w:left w:val="none" w:sz="0" w:space="0" w:color="auto"/>
        <w:bottom w:val="none" w:sz="0" w:space="0" w:color="auto"/>
        <w:right w:val="none" w:sz="0" w:space="0" w:color="auto"/>
      </w:divBdr>
    </w:div>
    <w:div w:id="4788038">
      <w:marLeft w:val="0"/>
      <w:marRight w:val="0"/>
      <w:marTop w:val="0"/>
      <w:marBottom w:val="0"/>
      <w:divBdr>
        <w:top w:val="none" w:sz="0" w:space="0" w:color="auto"/>
        <w:left w:val="none" w:sz="0" w:space="0" w:color="auto"/>
        <w:bottom w:val="none" w:sz="0" w:space="0" w:color="auto"/>
        <w:right w:val="none" w:sz="0" w:space="0" w:color="auto"/>
      </w:divBdr>
    </w:div>
    <w:div w:id="4788042">
      <w:marLeft w:val="0"/>
      <w:marRight w:val="0"/>
      <w:marTop w:val="0"/>
      <w:marBottom w:val="0"/>
      <w:divBdr>
        <w:top w:val="none" w:sz="0" w:space="0" w:color="auto"/>
        <w:left w:val="none" w:sz="0" w:space="0" w:color="auto"/>
        <w:bottom w:val="none" w:sz="0" w:space="0" w:color="auto"/>
        <w:right w:val="none" w:sz="0" w:space="0" w:color="auto"/>
      </w:divBdr>
      <w:divsChild>
        <w:div w:id="4788031">
          <w:marLeft w:val="0"/>
          <w:marRight w:val="0"/>
          <w:marTop w:val="825"/>
          <w:marBottom w:val="0"/>
          <w:divBdr>
            <w:top w:val="none" w:sz="0" w:space="0" w:color="auto"/>
            <w:left w:val="none" w:sz="0" w:space="0" w:color="auto"/>
            <w:bottom w:val="none" w:sz="0" w:space="0" w:color="auto"/>
            <w:right w:val="none" w:sz="0" w:space="0" w:color="auto"/>
          </w:divBdr>
          <w:divsChild>
            <w:div w:id="4788016">
              <w:marLeft w:val="0"/>
              <w:marRight w:val="0"/>
              <w:marTop w:val="0"/>
              <w:marBottom w:val="0"/>
              <w:divBdr>
                <w:top w:val="none" w:sz="0" w:space="0" w:color="auto"/>
                <w:left w:val="none" w:sz="0" w:space="0" w:color="auto"/>
                <w:bottom w:val="none" w:sz="0" w:space="0" w:color="auto"/>
                <w:right w:val="none" w:sz="0" w:space="0" w:color="auto"/>
              </w:divBdr>
              <w:divsChild>
                <w:div w:id="4788057">
                  <w:marLeft w:val="0"/>
                  <w:marRight w:val="0"/>
                  <w:marTop w:val="0"/>
                  <w:marBottom w:val="0"/>
                  <w:divBdr>
                    <w:top w:val="none" w:sz="0" w:space="0" w:color="auto"/>
                    <w:left w:val="none" w:sz="0" w:space="0" w:color="auto"/>
                    <w:bottom w:val="none" w:sz="0" w:space="0" w:color="auto"/>
                    <w:right w:val="none" w:sz="0" w:space="0" w:color="auto"/>
                  </w:divBdr>
                  <w:divsChild>
                    <w:div w:id="4788056">
                      <w:marLeft w:val="0"/>
                      <w:marRight w:val="0"/>
                      <w:marTop w:val="0"/>
                      <w:marBottom w:val="0"/>
                      <w:divBdr>
                        <w:top w:val="none" w:sz="0" w:space="0" w:color="auto"/>
                        <w:left w:val="none" w:sz="0" w:space="0" w:color="auto"/>
                        <w:bottom w:val="none" w:sz="0" w:space="0" w:color="auto"/>
                        <w:right w:val="none" w:sz="0" w:space="0" w:color="auto"/>
                      </w:divBdr>
                      <w:divsChild>
                        <w:div w:id="4788022">
                          <w:marLeft w:val="0"/>
                          <w:marRight w:val="0"/>
                          <w:marTop w:val="0"/>
                          <w:marBottom w:val="0"/>
                          <w:divBdr>
                            <w:top w:val="none" w:sz="0" w:space="0" w:color="auto"/>
                            <w:left w:val="none" w:sz="0" w:space="0" w:color="auto"/>
                            <w:bottom w:val="none" w:sz="0" w:space="0" w:color="auto"/>
                            <w:right w:val="none" w:sz="0" w:space="0" w:color="auto"/>
                          </w:divBdr>
                          <w:divsChild>
                            <w:div w:id="4788029">
                              <w:marLeft w:val="0"/>
                              <w:marRight w:val="300"/>
                              <w:marTop w:val="0"/>
                              <w:marBottom w:val="0"/>
                              <w:divBdr>
                                <w:top w:val="none" w:sz="0" w:space="0" w:color="auto"/>
                                <w:left w:val="none" w:sz="0" w:space="0" w:color="auto"/>
                                <w:bottom w:val="none" w:sz="0" w:space="0" w:color="auto"/>
                                <w:right w:val="none" w:sz="0" w:space="0" w:color="auto"/>
                              </w:divBdr>
                              <w:divsChild>
                                <w:div w:id="4788023">
                                  <w:marLeft w:val="0"/>
                                  <w:marRight w:val="300"/>
                                  <w:marTop w:val="0"/>
                                  <w:marBottom w:val="0"/>
                                  <w:divBdr>
                                    <w:top w:val="none" w:sz="0" w:space="0" w:color="auto"/>
                                    <w:left w:val="none" w:sz="0" w:space="0" w:color="auto"/>
                                    <w:bottom w:val="none" w:sz="0" w:space="0" w:color="auto"/>
                                    <w:right w:val="none" w:sz="0" w:space="0" w:color="auto"/>
                                  </w:divBdr>
                                  <w:divsChild>
                                    <w:div w:id="4788046">
                                      <w:marLeft w:val="0"/>
                                      <w:marRight w:val="0"/>
                                      <w:marTop w:val="0"/>
                                      <w:marBottom w:val="0"/>
                                      <w:divBdr>
                                        <w:top w:val="none" w:sz="0" w:space="0" w:color="auto"/>
                                        <w:left w:val="none" w:sz="0" w:space="0" w:color="auto"/>
                                        <w:bottom w:val="none" w:sz="0" w:space="0" w:color="auto"/>
                                        <w:right w:val="none" w:sz="0" w:space="0" w:color="auto"/>
                                      </w:divBdr>
                                      <w:divsChild>
                                        <w:div w:id="4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8043">
      <w:marLeft w:val="0"/>
      <w:marRight w:val="0"/>
      <w:marTop w:val="0"/>
      <w:marBottom w:val="0"/>
      <w:divBdr>
        <w:top w:val="none" w:sz="0" w:space="0" w:color="auto"/>
        <w:left w:val="none" w:sz="0" w:space="0" w:color="auto"/>
        <w:bottom w:val="none" w:sz="0" w:space="0" w:color="auto"/>
        <w:right w:val="none" w:sz="0" w:space="0" w:color="auto"/>
      </w:divBdr>
    </w:div>
    <w:div w:id="4788047">
      <w:marLeft w:val="0"/>
      <w:marRight w:val="0"/>
      <w:marTop w:val="0"/>
      <w:marBottom w:val="0"/>
      <w:divBdr>
        <w:top w:val="none" w:sz="0" w:space="0" w:color="auto"/>
        <w:left w:val="none" w:sz="0" w:space="0" w:color="auto"/>
        <w:bottom w:val="none" w:sz="0" w:space="0" w:color="auto"/>
        <w:right w:val="none" w:sz="0" w:space="0" w:color="auto"/>
      </w:divBdr>
    </w:div>
    <w:div w:id="4788054">
      <w:marLeft w:val="0"/>
      <w:marRight w:val="0"/>
      <w:marTop w:val="0"/>
      <w:marBottom w:val="0"/>
      <w:divBdr>
        <w:top w:val="none" w:sz="0" w:space="0" w:color="auto"/>
        <w:left w:val="none" w:sz="0" w:space="0" w:color="auto"/>
        <w:bottom w:val="none" w:sz="0" w:space="0" w:color="auto"/>
        <w:right w:val="none" w:sz="0" w:space="0" w:color="auto"/>
      </w:divBdr>
    </w:div>
    <w:div w:id="4788060">
      <w:marLeft w:val="0"/>
      <w:marRight w:val="0"/>
      <w:marTop w:val="0"/>
      <w:marBottom w:val="0"/>
      <w:divBdr>
        <w:top w:val="none" w:sz="0" w:space="0" w:color="auto"/>
        <w:left w:val="none" w:sz="0" w:space="0" w:color="auto"/>
        <w:bottom w:val="none" w:sz="0" w:space="0" w:color="auto"/>
        <w:right w:val="none" w:sz="0" w:space="0" w:color="auto"/>
      </w:divBdr>
      <w:divsChild>
        <w:div w:id="4788019">
          <w:marLeft w:val="0"/>
          <w:marRight w:val="0"/>
          <w:marTop w:val="0"/>
          <w:marBottom w:val="0"/>
          <w:divBdr>
            <w:top w:val="none" w:sz="0" w:space="0" w:color="auto"/>
            <w:left w:val="none" w:sz="0" w:space="0" w:color="auto"/>
            <w:bottom w:val="none" w:sz="0" w:space="0" w:color="auto"/>
            <w:right w:val="none" w:sz="0" w:space="0" w:color="auto"/>
          </w:divBdr>
          <w:divsChild>
            <w:div w:id="47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61">
      <w:marLeft w:val="0"/>
      <w:marRight w:val="0"/>
      <w:marTop w:val="0"/>
      <w:marBottom w:val="0"/>
      <w:divBdr>
        <w:top w:val="none" w:sz="0" w:space="0" w:color="auto"/>
        <w:left w:val="none" w:sz="0" w:space="0" w:color="auto"/>
        <w:bottom w:val="none" w:sz="0" w:space="0" w:color="auto"/>
        <w:right w:val="none" w:sz="0" w:space="0" w:color="auto"/>
      </w:divBdr>
    </w:div>
    <w:div w:id="47880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kontakt@eu.panasoni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openxmlformats.org/officeDocument/2006/relationships/webSettings" Target="webSettings.xml"/><Relationship Id="rId9" Type="http://schemas.openxmlformats.org/officeDocument/2006/relationships/hyperlink" Target="http://www.presse.panasonic.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PM_neuesLayout_komplett</Template>
  <TotalTime>0</TotalTime>
  <Pages>15</Pages>
  <Words>4854</Words>
  <Characters>30583</Characters>
  <Application>Microsoft Office Outlook</Application>
  <DocSecurity>0</DocSecurity>
  <Lines>0</Lines>
  <Paragraphs>0</Paragraphs>
  <ScaleCrop>false</ScaleCrop>
  <Company>panasonic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subject/>
  <dc:creator>JDB MEDIA GmbH admin</dc:creator>
  <cp:keywords/>
  <dc:description/>
  <cp:lastModifiedBy>70E0952</cp:lastModifiedBy>
  <cp:revision>9</cp:revision>
  <cp:lastPrinted>2014-02-06T17:01:00Z</cp:lastPrinted>
  <dcterms:created xsi:type="dcterms:W3CDTF">2014-02-06T17:01:00Z</dcterms:created>
  <dcterms:modified xsi:type="dcterms:W3CDTF">2014-02-06T17:24:00Z</dcterms:modified>
</cp:coreProperties>
</file>