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4CFD2F01" w:rsidR="00C606C6" w:rsidRPr="00A75CA8" w:rsidRDefault="00C606C6" w:rsidP="00733EE4">
      <w:pPr>
        <w:pStyle w:val="Kopfzeile"/>
        <w:tabs>
          <w:tab w:val="clear" w:pos="4153"/>
          <w:tab w:val="clear" w:pos="8306"/>
        </w:tabs>
        <w:ind w:right="-56"/>
        <w:rPr>
          <w:rFonts w:ascii="DIN-Bold" w:hAnsi="DIN-Bold" w:cs="Arial"/>
          <w:sz w:val="20"/>
          <w:lang w:val="de-DE"/>
        </w:rPr>
      </w:pPr>
    </w:p>
    <w:p w14:paraId="487F8E54" w14:textId="4B626110" w:rsidR="006A5758" w:rsidRPr="00521237" w:rsidRDefault="009437C1" w:rsidP="5EA0B4A2">
      <w:pPr>
        <w:framePr w:w="7772" w:h="295" w:hSpace="142" w:wrap="around" w:vAnchor="page" w:hAnchor="page" w:x="908" w:y="4991" w:anchorLock="1"/>
        <w:rPr>
          <w:rStyle w:val="Funotenzeichen"/>
          <w:rFonts w:ascii="DIN-Medium" w:hAnsi="DIN-Medium"/>
          <w:color w:val="000000" w:themeColor="text1"/>
          <w:sz w:val="31"/>
          <w:szCs w:val="31"/>
          <w:lang w:val="de-DE"/>
        </w:rPr>
      </w:pPr>
      <w:r w:rsidRPr="5EA0B4A2">
        <w:rPr>
          <w:rFonts w:ascii="DIN-Medium" w:hAnsi="DIN-Medium"/>
          <w:color w:val="000000" w:themeColor="text1"/>
          <w:sz w:val="32"/>
          <w:szCs w:val="32"/>
          <w:lang w:val="de-DE"/>
        </w:rPr>
        <w:t xml:space="preserve">Panasonic </w:t>
      </w:r>
      <w:r w:rsidR="0F59B291" w:rsidRPr="5EA0B4A2">
        <w:rPr>
          <w:rFonts w:ascii="DIN-Medium" w:hAnsi="DIN-Medium"/>
          <w:color w:val="000000" w:themeColor="text1"/>
          <w:sz w:val="32"/>
          <w:szCs w:val="32"/>
          <w:lang w:val="de-DE"/>
        </w:rPr>
        <w:t>nanoe™ MOISTURE+ und Mineral Haartrockner EH-NA0J</w:t>
      </w:r>
      <w:r w:rsidRPr="00AA2557">
        <w:rPr>
          <w:lang w:val="de-DE"/>
        </w:rPr>
        <w:br/>
      </w:r>
      <w:r w:rsidR="59AF932E" w:rsidRPr="5EA0B4A2">
        <w:rPr>
          <w:rFonts w:ascii="DIN-Black" w:hAnsi="DIN-Black"/>
          <w:color w:val="000000" w:themeColor="text1"/>
          <w:sz w:val="23"/>
          <w:szCs w:val="23"/>
          <w:lang w:val="de-DE"/>
        </w:rPr>
        <w:t>S</w:t>
      </w:r>
      <w:r w:rsidR="004F1D70" w:rsidRPr="5EA0B4A2">
        <w:rPr>
          <w:rFonts w:ascii="DIN-Black" w:hAnsi="DIN-Black"/>
          <w:color w:val="000000" w:themeColor="text1"/>
          <w:sz w:val="23"/>
          <w:szCs w:val="23"/>
          <w:lang w:val="de-DE"/>
        </w:rPr>
        <w:t xml:space="preserve">tärkeres Haar von der Wurzel bis </w:t>
      </w:r>
      <w:r w:rsidR="00150F82">
        <w:rPr>
          <w:rFonts w:ascii="DIN-Black" w:hAnsi="DIN-Black"/>
          <w:color w:val="000000" w:themeColor="text1"/>
          <w:sz w:val="23"/>
          <w:szCs w:val="23"/>
          <w:lang w:val="de-DE"/>
        </w:rPr>
        <w:t xml:space="preserve">in die </w:t>
      </w:r>
      <w:r w:rsidR="004F1D70" w:rsidRPr="5EA0B4A2">
        <w:rPr>
          <w:rFonts w:ascii="DIN-Black" w:hAnsi="DIN-Black"/>
          <w:color w:val="000000" w:themeColor="text1"/>
          <w:sz w:val="23"/>
          <w:szCs w:val="23"/>
          <w:lang w:val="de-DE"/>
        </w:rPr>
        <w:t>Spitzen</w:t>
      </w:r>
      <w:r w:rsidR="0936E548" w:rsidRPr="00AA2557">
        <w:rPr>
          <w:rFonts w:ascii="DIN-Black" w:hAnsi="DIN-Black"/>
          <w:color w:val="000000" w:themeColor="text1"/>
          <w:sz w:val="23"/>
          <w:szCs w:val="23"/>
          <w:vertAlign w:val="superscript"/>
          <w:lang w:val="de-DE"/>
        </w:rPr>
        <w:t>1</w:t>
      </w:r>
    </w:p>
    <w:p w14:paraId="42C9B02E" w14:textId="2DE1A0F8" w:rsidR="008460A2" w:rsidRPr="00521237" w:rsidRDefault="008460A2" w:rsidP="00E62B63">
      <w:pPr>
        <w:framePr w:w="7774" w:h="1435" w:hRule="exact" w:hSpace="142" w:wrap="around" w:vAnchor="page" w:hAnchor="page" w:x="914" w:y="3460" w:anchorLock="1"/>
        <w:spacing w:before="120" w:line="220" w:lineRule="exact"/>
        <w:rPr>
          <w:rFonts w:ascii="Arial" w:hAnsi="Arial"/>
          <w:color w:val="000000" w:themeColor="text1"/>
          <w:sz w:val="22"/>
          <w:lang w:val="de-DE"/>
        </w:rPr>
      </w:pPr>
      <w:r w:rsidRPr="00521237">
        <w:rPr>
          <w:rFonts w:ascii="DIN-Black" w:hAnsi="DIN-Black"/>
          <w:color w:val="000000" w:themeColor="text1"/>
          <w:sz w:val="31"/>
          <w:lang w:val="de-DE"/>
        </w:rPr>
        <w:t>PRESSEINFORMATION</w:t>
      </w:r>
      <w:r w:rsidRPr="00521237">
        <w:rPr>
          <w:rFonts w:ascii="Arial" w:hAnsi="Arial"/>
          <w:color w:val="000000" w:themeColor="text1"/>
          <w:sz w:val="22"/>
          <w:lang w:val="de-DE"/>
        </w:rPr>
        <w:br/>
      </w:r>
      <w:r w:rsidR="00427032" w:rsidRPr="00C32923">
        <w:rPr>
          <w:rFonts w:ascii="DIN-Black" w:hAnsi="DIN-Black"/>
          <w:color w:val="808080" w:themeColor="background1" w:themeShade="80"/>
          <w:sz w:val="22"/>
          <w:lang w:val="de-DE"/>
        </w:rPr>
        <w:t>Nr.</w:t>
      </w:r>
      <w:r w:rsidR="00ED2A3E" w:rsidRPr="00C32923">
        <w:rPr>
          <w:rFonts w:ascii="DIN-Black" w:hAnsi="DIN-Black"/>
          <w:color w:val="808080" w:themeColor="background1" w:themeShade="80"/>
          <w:sz w:val="22"/>
          <w:lang w:val="de-DE"/>
        </w:rPr>
        <w:t xml:space="preserve"> </w:t>
      </w:r>
      <w:r w:rsidR="00730587" w:rsidRPr="00C32923">
        <w:rPr>
          <w:rFonts w:ascii="DIN-Black" w:hAnsi="DIN-Black"/>
          <w:color w:val="808080" w:themeColor="background1" w:themeShade="80"/>
          <w:sz w:val="22"/>
          <w:lang w:val="de-DE"/>
        </w:rPr>
        <w:t>3</w:t>
      </w:r>
      <w:r w:rsidR="004F1D70">
        <w:rPr>
          <w:rFonts w:ascii="DIN-Black" w:hAnsi="DIN-Black"/>
          <w:color w:val="808080" w:themeColor="background1" w:themeShade="80"/>
          <w:sz w:val="22"/>
          <w:lang w:val="de-DE"/>
        </w:rPr>
        <w:t>9</w:t>
      </w:r>
      <w:r w:rsidR="00427032" w:rsidRPr="00C32923">
        <w:rPr>
          <w:rFonts w:ascii="DIN-Black" w:hAnsi="DIN-Black"/>
          <w:color w:val="808080" w:themeColor="background1" w:themeShade="80"/>
          <w:sz w:val="22"/>
          <w:lang w:val="de-DE"/>
        </w:rPr>
        <w:t>/</w:t>
      </w:r>
      <w:r w:rsidR="00C40805" w:rsidRPr="00C32923">
        <w:rPr>
          <w:rFonts w:ascii="DIN-Black" w:hAnsi="DIN-Black"/>
          <w:color w:val="808080" w:themeColor="background1" w:themeShade="80"/>
          <w:sz w:val="22"/>
          <w:lang w:val="de-DE"/>
        </w:rPr>
        <w:t>FY 20</w:t>
      </w:r>
      <w:r w:rsidR="00E522E5" w:rsidRPr="00C32923">
        <w:rPr>
          <w:rFonts w:ascii="DIN-Black" w:hAnsi="DIN-Black"/>
          <w:color w:val="808080" w:themeColor="background1" w:themeShade="80"/>
          <w:sz w:val="22"/>
          <w:lang w:val="de-DE"/>
        </w:rPr>
        <w:t>2</w:t>
      </w:r>
      <w:r w:rsidR="00372DB1" w:rsidRPr="00C32923">
        <w:rPr>
          <w:rFonts w:ascii="DIN-Black" w:hAnsi="DIN-Black"/>
          <w:color w:val="808080" w:themeColor="background1" w:themeShade="80"/>
          <w:sz w:val="22"/>
          <w:lang w:val="de-DE"/>
        </w:rPr>
        <w:t>3</w:t>
      </w:r>
      <w:r w:rsidRPr="00C32923">
        <w:rPr>
          <w:rFonts w:ascii="DIN-Black" w:hAnsi="DIN-Black"/>
          <w:color w:val="808080" w:themeColor="background1" w:themeShade="80"/>
          <w:sz w:val="22"/>
          <w:lang w:val="de-DE"/>
        </w:rPr>
        <w:t xml:space="preserve">, </w:t>
      </w:r>
      <w:r w:rsidR="00131F68" w:rsidRPr="00C32923">
        <w:rPr>
          <w:rFonts w:ascii="DIN-Black" w:hAnsi="DIN-Black"/>
          <w:color w:val="808080" w:themeColor="background1" w:themeShade="80"/>
          <w:sz w:val="22"/>
          <w:lang w:val="de-DE"/>
        </w:rPr>
        <w:t>Februar</w:t>
      </w:r>
      <w:r w:rsidRPr="00C32923">
        <w:rPr>
          <w:rFonts w:ascii="DIN-Black" w:hAnsi="DIN-Black"/>
          <w:color w:val="808080" w:themeColor="background1" w:themeShade="80"/>
          <w:sz w:val="22"/>
          <w:lang w:val="de-DE"/>
        </w:rPr>
        <w:t xml:space="preserve"> 20</w:t>
      </w:r>
      <w:r w:rsidR="00E522E5" w:rsidRPr="00C32923">
        <w:rPr>
          <w:rFonts w:ascii="DIN-Black" w:hAnsi="DIN-Black"/>
          <w:color w:val="808080" w:themeColor="background1" w:themeShade="80"/>
          <w:sz w:val="22"/>
          <w:lang w:val="de-DE"/>
        </w:rPr>
        <w:t>2</w:t>
      </w:r>
      <w:r w:rsidR="00B6431D" w:rsidRPr="00C32923">
        <w:rPr>
          <w:rFonts w:ascii="DIN-Black" w:hAnsi="DIN-Black"/>
          <w:color w:val="808080" w:themeColor="background1" w:themeShade="80"/>
          <w:sz w:val="22"/>
          <w:lang w:val="de-DE"/>
        </w:rPr>
        <w:t>4</w:t>
      </w:r>
    </w:p>
    <w:p w14:paraId="4D0116B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4236C7D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2DE472E"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18FCD9F"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099714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0B1F042"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C457DE3"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190706B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885685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434D44B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AF24F2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F6FDE2E"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BE91119"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D4DAEB4"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1E250B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4465A07"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BAB167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7DA959C"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81360F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5646AD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D941FA8"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14F48073"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F19691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D7E5E69"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B30633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833453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162CDCA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31AECDC"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B0950F5"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899C366"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078A227"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43E92C4"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1683039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0B97655"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D922209"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06F01B4"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97C935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F1EAB96"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4503E19E"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11D37D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CF3C4F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2AB4179"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18E912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351AD84"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5F40FE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0FE96D2" w14:textId="52A64EDF"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12CB18E" w14:textId="74F92D6D"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A5622FA" w14:textId="77777777" w:rsidR="00556A03" w:rsidRPr="00521237" w:rsidRDefault="00556A03" w:rsidP="000A4552">
      <w:pPr>
        <w:framePr w:w="2155" w:h="7655" w:hSpace="142" w:wrap="around" w:vAnchor="page" w:hAnchor="page" w:x="8904" w:y="4865" w:anchorLock="1"/>
        <w:rPr>
          <w:rFonts w:ascii="DIN-Medium" w:hAnsi="DIN-Medium"/>
          <w:color w:val="000000" w:themeColor="text1"/>
          <w:sz w:val="14"/>
          <w:szCs w:val="14"/>
          <w:lang w:val="de-DE"/>
        </w:rPr>
      </w:pPr>
    </w:p>
    <w:p w14:paraId="67866546" w14:textId="25339ED9" w:rsidR="00556A03" w:rsidRPr="00521237" w:rsidRDefault="00556A03" w:rsidP="000A4552">
      <w:pPr>
        <w:framePr w:w="2155" w:h="7655" w:hSpace="142" w:wrap="around" w:vAnchor="page" w:hAnchor="page" w:x="8904" w:y="4865" w:anchorLock="1"/>
        <w:rPr>
          <w:rFonts w:ascii="DIN-Medium" w:hAnsi="DIN-Medium"/>
          <w:color w:val="000000" w:themeColor="text1"/>
          <w:sz w:val="14"/>
          <w:szCs w:val="14"/>
          <w:lang w:val="de-DE"/>
        </w:rPr>
      </w:pPr>
    </w:p>
    <w:p w14:paraId="4861B34A" w14:textId="77777777" w:rsidR="00265573" w:rsidRPr="00521237" w:rsidRDefault="00265573" w:rsidP="000A4552">
      <w:pPr>
        <w:framePr w:w="2155" w:h="7655" w:hSpace="142" w:wrap="around" w:vAnchor="page" w:hAnchor="page" w:x="8904" w:y="4865" w:anchorLock="1"/>
        <w:rPr>
          <w:rFonts w:ascii="DIN-Medium" w:hAnsi="DIN-Medium"/>
          <w:color w:val="000000" w:themeColor="text1"/>
          <w:sz w:val="14"/>
          <w:szCs w:val="14"/>
          <w:lang w:val="de-DE"/>
        </w:rPr>
      </w:pPr>
    </w:p>
    <w:p w14:paraId="716F96A9" w14:textId="3B6CA943" w:rsidR="000A4552" w:rsidRPr="00521237" w:rsidRDefault="000A4552" w:rsidP="000A4552">
      <w:pPr>
        <w:framePr w:w="2155" w:h="7655" w:hSpace="142" w:wrap="around" w:vAnchor="page" w:hAnchor="page" w:x="8904" w:y="4865" w:anchorLock="1"/>
        <w:rPr>
          <w:rFonts w:ascii="DIN-Medium" w:hAnsi="DIN-Medium"/>
          <w:color w:val="000000" w:themeColor="text1"/>
          <w:sz w:val="14"/>
          <w:szCs w:val="14"/>
          <w:lang w:val="de-DE"/>
        </w:rPr>
      </w:pPr>
      <w:r w:rsidRPr="00521237">
        <w:rPr>
          <w:rFonts w:ascii="DIN-Medium" w:hAnsi="DIN-Medium"/>
          <w:color w:val="000000" w:themeColor="text1"/>
          <w:sz w:val="14"/>
          <w:szCs w:val="14"/>
          <w:lang w:val="de-DE"/>
        </w:rPr>
        <w:t xml:space="preserve">Diesen Pressetext und die Pressefotos (downloadfähig mit 300 dpi) finden Sie im Internet unter </w:t>
      </w:r>
      <w:r w:rsidR="00000000">
        <w:fldChar w:fldCharType="begin"/>
      </w:r>
      <w:r w:rsidR="00000000" w:rsidRPr="00192250">
        <w:rPr>
          <w:lang w:val="de-DE"/>
        </w:rPr>
        <w:instrText>HYPERLINK "http://www.panasonic.com/de/presse"</w:instrText>
      </w:r>
      <w:r w:rsidR="00000000">
        <w:fldChar w:fldCharType="separate"/>
      </w:r>
      <w:r w:rsidR="00110D50" w:rsidRPr="00521237">
        <w:rPr>
          <w:rStyle w:val="Hyperlink"/>
          <w:rFonts w:ascii="DIN-Medium" w:hAnsi="DIN-Medium"/>
          <w:color w:val="000000" w:themeColor="text1"/>
          <w:sz w:val="14"/>
          <w:szCs w:val="14"/>
          <w:lang w:val="de-DE"/>
        </w:rPr>
        <w:t>www.panasonic.com/de/presse</w:t>
      </w:r>
      <w:r w:rsidR="00000000">
        <w:rPr>
          <w:rStyle w:val="Hyperlink"/>
          <w:rFonts w:ascii="DIN-Medium" w:hAnsi="DIN-Medium"/>
          <w:color w:val="000000" w:themeColor="text1"/>
          <w:sz w:val="14"/>
          <w:szCs w:val="14"/>
          <w:lang w:val="de-DE"/>
        </w:rPr>
        <w:fldChar w:fldCharType="end"/>
      </w:r>
    </w:p>
    <w:p w14:paraId="636F1AF3" w14:textId="6CE6A9F9" w:rsidR="00EF467B" w:rsidRDefault="00EC7532" w:rsidP="00192250">
      <w:pPr>
        <w:ind w:right="-57"/>
        <w:rPr>
          <w:rFonts w:ascii="DIN-Bold" w:hAnsi="DIN-Bold"/>
          <w:b/>
          <w:bCs/>
          <w:color w:val="000000" w:themeColor="text1"/>
          <w:sz w:val="20"/>
          <w:lang w:val="de-DE"/>
        </w:rPr>
      </w:pPr>
      <w:r w:rsidRPr="00972BD6">
        <w:rPr>
          <w:rFonts w:ascii="DIN-Bold" w:hAnsi="DIN-Bold"/>
          <w:b/>
          <w:bCs/>
          <w:noProof/>
          <w:color w:val="000000" w:themeColor="text1"/>
          <w:sz w:val="20"/>
          <w:lang w:val="de-DE"/>
        </w:rPr>
        <w:drawing>
          <wp:anchor distT="0" distB="114935" distL="114300" distR="114300" simplePos="0" relativeHeight="251658240" behindDoc="0" locked="0" layoutInCell="1" allowOverlap="1" wp14:anchorId="57BDFD43" wp14:editId="6C06D18B">
            <wp:simplePos x="0" y="0"/>
            <wp:positionH relativeFrom="column">
              <wp:posOffset>12065</wp:posOffset>
            </wp:positionH>
            <wp:positionV relativeFrom="paragraph">
              <wp:posOffset>80645</wp:posOffset>
            </wp:positionV>
            <wp:extent cx="2028825" cy="1351280"/>
            <wp:effectExtent l="0" t="0" r="3175" b="0"/>
            <wp:wrapThrough wrapText="bothSides">
              <wp:wrapPolygon edited="0">
                <wp:start x="0" y="0"/>
                <wp:lineTo x="0" y="21316"/>
                <wp:lineTo x="21499" y="21316"/>
                <wp:lineTo x="21499"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stretch>
                      <a:fillRect/>
                    </a:stretch>
                  </pic:blipFill>
                  <pic:spPr>
                    <a:xfrm>
                      <a:off x="0" y="0"/>
                      <a:ext cx="2028825" cy="1351280"/>
                    </a:xfrm>
                    <a:prstGeom prst="rect">
                      <a:avLst/>
                    </a:prstGeom>
                  </pic:spPr>
                </pic:pic>
              </a:graphicData>
            </a:graphic>
            <wp14:sizeRelH relativeFrom="page">
              <wp14:pctWidth>0</wp14:pctWidth>
            </wp14:sizeRelH>
            <wp14:sizeRelV relativeFrom="page">
              <wp14:pctHeight>0</wp14:pctHeight>
            </wp14:sizeRelV>
          </wp:anchor>
        </w:drawing>
      </w:r>
      <w:r w:rsidR="00C32923" w:rsidRPr="183C5067">
        <w:rPr>
          <w:rFonts w:ascii="DIN-Bold" w:hAnsi="DIN-Bold"/>
          <w:b/>
          <w:bCs/>
          <w:color w:val="000000" w:themeColor="text1"/>
          <w:sz w:val="20"/>
          <w:lang w:val="de-DE"/>
        </w:rPr>
        <w:t>Hamburg</w:t>
      </w:r>
      <w:r w:rsidR="008460A2" w:rsidRPr="183C5067">
        <w:rPr>
          <w:rFonts w:ascii="DIN-Bold" w:hAnsi="DIN-Bold"/>
          <w:b/>
          <w:bCs/>
          <w:color w:val="000000" w:themeColor="text1"/>
          <w:sz w:val="20"/>
          <w:lang w:val="de-DE"/>
        </w:rPr>
        <w:t xml:space="preserve">, </w:t>
      </w:r>
      <w:r w:rsidR="001A5880" w:rsidRPr="183C5067">
        <w:rPr>
          <w:rFonts w:ascii="DIN-Bold" w:hAnsi="DIN-Bold"/>
          <w:b/>
          <w:bCs/>
          <w:color w:val="000000" w:themeColor="text1"/>
          <w:sz w:val="20"/>
          <w:lang w:val="de-DE"/>
        </w:rPr>
        <w:t>Febr</w:t>
      </w:r>
      <w:r w:rsidR="009437C1" w:rsidRPr="183C5067">
        <w:rPr>
          <w:rFonts w:ascii="DIN-Bold" w:hAnsi="DIN-Bold"/>
          <w:b/>
          <w:bCs/>
          <w:color w:val="000000" w:themeColor="text1"/>
          <w:sz w:val="20"/>
          <w:lang w:val="de-DE"/>
        </w:rPr>
        <w:t>uar</w:t>
      </w:r>
      <w:r w:rsidR="00656CCD" w:rsidRPr="183C5067">
        <w:rPr>
          <w:rFonts w:ascii="DIN-Bold" w:hAnsi="DIN-Bold"/>
          <w:b/>
          <w:bCs/>
          <w:color w:val="000000" w:themeColor="text1"/>
          <w:sz w:val="20"/>
          <w:lang w:val="de-DE"/>
        </w:rPr>
        <w:t xml:space="preserve"> </w:t>
      </w:r>
      <w:r w:rsidR="00C40805" w:rsidRPr="183C5067">
        <w:rPr>
          <w:rFonts w:ascii="DIN-Bold" w:hAnsi="DIN-Bold"/>
          <w:b/>
          <w:bCs/>
          <w:color w:val="000000" w:themeColor="text1"/>
          <w:sz w:val="20"/>
          <w:lang w:val="de-DE"/>
        </w:rPr>
        <w:t>20</w:t>
      </w:r>
      <w:r w:rsidR="00C068BE" w:rsidRPr="183C5067">
        <w:rPr>
          <w:rFonts w:ascii="DIN-Bold" w:hAnsi="DIN-Bold"/>
          <w:b/>
          <w:bCs/>
          <w:color w:val="000000" w:themeColor="text1"/>
          <w:sz w:val="20"/>
          <w:lang w:val="de-DE"/>
        </w:rPr>
        <w:t>2</w:t>
      </w:r>
      <w:r w:rsidR="009437C1" w:rsidRPr="183C5067">
        <w:rPr>
          <w:rFonts w:ascii="DIN-Bold" w:hAnsi="DIN-Bold"/>
          <w:b/>
          <w:bCs/>
          <w:color w:val="000000" w:themeColor="text1"/>
          <w:sz w:val="20"/>
          <w:lang w:val="de-DE"/>
        </w:rPr>
        <w:t>4</w:t>
      </w:r>
      <w:r w:rsidR="008460A2" w:rsidRPr="183C5067">
        <w:rPr>
          <w:rFonts w:ascii="DIN-Bold" w:hAnsi="DIN-Bold"/>
          <w:color w:val="000000" w:themeColor="text1"/>
          <w:sz w:val="20"/>
          <w:lang w:val="de-DE"/>
        </w:rPr>
        <w:t xml:space="preserve"> </w:t>
      </w:r>
      <w:r w:rsidR="006342D5" w:rsidRPr="183C5067">
        <w:rPr>
          <w:rFonts w:ascii="DIN-Bold" w:hAnsi="DIN-Bold"/>
          <w:b/>
          <w:bCs/>
          <w:color w:val="000000" w:themeColor="text1"/>
          <w:sz w:val="20"/>
          <w:lang w:val="de-DE"/>
        </w:rPr>
        <w:t>–</w:t>
      </w:r>
      <w:r w:rsidR="0363F651" w:rsidRPr="183C5067">
        <w:rPr>
          <w:rFonts w:ascii="DIN-Bold" w:hAnsi="DIN-Bold"/>
          <w:b/>
          <w:bCs/>
          <w:color w:val="000000" w:themeColor="text1"/>
          <w:sz w:val="20"/>
          <w:lang w:val="de-DE"/>
        </w:rPr>
        <w:t xml:space="preserve"> </w:t>
      </w:r>
      <w:r w:rsidR="00F133EF" w:rsidRPr="183C5067">
        <w:rPr>
          <w:rFonts w:ascii="DIN-Bold" w:hAnsi="DIN-Bold"/>
          <w:b/>
          <w:bCs/>
          <w:color w:val="000000" w:themeColor="text1"/>
          <w:sz w:val="20"/>
          <w:lang w:val="de-DE"/>
        </w:rPr>
        <w:t>Umfassende Haarpflege einfach beim Trocknen?</w:t>
      </w:r>
      <w:r w:rsidR="00412F6C" w:rsidRPr="183C5067">
        <w:rPr>
          <w:rFonts w:ascii="DIN-Bold" w:hAnsi="DIN-Bold"/>
          <w:b/>
          <w:bCs/>
          <w:color w:val="000000" w:themeColor="text1"/>
          <w:sz w:val="20"/>
          <w:lang w:val="de-DE"/>
        </w:rPr>
        <w:t xml:space="preserve"> </w:t>
      </w:r>
      <w:r w:rsidR="00972BD6" w:rsidRPr="183C5067">
        <w:rPr>
          <w:rFonts w:ascii="DIN-Bold" w:hAnsi="DIN-Bold"/>
          <w:b/>
          <w:bCs/>
          <w:color w:val="000000" w:themeColor="text1"/>
          <w:sz w:val="20"/>
          <w:lang w:val="de-DE"/>
        </w:rPr>
        <w:t>Mit dem nanoe</w:t>
      </w:r>
      <w:r w:rsidR="00972BD6" w:rsidRPr="183C5067">
        <w:rPr>
          <w:rFonts w:ascii="DIN-Bold" w:hAnsi="DIN-Bold"/>
          <w:b/>
          <w:bCs/>
          <w:color w:val="000000" w:themeColor="text1"/>
          <w:sz w:val="20"/>
          <w:vertAlign w:val="superscript"/>
          <w:lang w:val="de-DE"/>
        </w:rPr>
        <w:t>TM</w:t>
      </w:r>
      <w:r w:rsidR="00972BD6" w:rsidRPr="183C5067">
        <w:rPr>
          <w:rFonts w:ascii="DIN-Bold" w:hAnsi="DIN-Bold"/>
          <w:b/>
          <w:bCs/>
          <w:color w:val="000000" w:themeColor="text1"/>
          <w:sz w:val="20"/>
          <w:lang w:val="de-DE"/>
        </w:rPr>
        <w:t xml:space="preserve"> MOISTURE+ und Mineral </w:t>
      </w:r>
      <w:r w:rsidR="621A10E3" w:rsidRPr="183C5067">
        <w:rPr>
          <w:rFonts w:ascii="DIN-Bold" w:hAnsi="DIN-Bold"/>
          <w:b/>
          <w:bCs/>
          <w:color w:val="000000" w:themeColor="text1"/>
          <w:sz w:val="20"/>
          <w:lang w:val="de-DE"/>
        </w:rPr>
        <w:t xml:space="preserve">Haartrockner </w:t>
      </w:r>
      <w:r w:rsidR="00972BD6" w:rsidRPr="183C5067">
        <w:rPr>
          <w:rFonts w:ascii="DIN-Bold" w:hAnsi="DIN-Bold"/>
          <w:b/>
          <w:bCs/>
          <w:color w:val="000000" w:themeColor="text1"/>
          <w:sz w:val="20"/>
          <w:lang w:val="de-DE"/>
        </w:rPr>
        <w:t xml:space="preserve">EH-NA0J präsentiert Panasonic einen echten </w:t>
      </w:r>
      <w:proofErr w:type="spellStart"/>
      <w:r w:rsidR="00972BD6" w:rsidRPr="183C5067">
        <w:rPr>
          <w:rFonts w:ascii="DIN-Bold" w:hAnsi="DIN-Bold"/>
          <w:b/>
          <w:bCs/>
          <w:color w:val="000000" w:themeColor="text1"/>
          <w:sz w:val="20"/>
          <w:lang w:val="de-DE"/>
        </w:rPr>
        <w:t>Game</w:t>
      </w:r>
      <w:r w:rsidR="0019000D" w:rsidRPr="183C5067">
        <w:rPr>
          <w:rFonts w:ascii="DIN-Bold" w:hAnsi="DIN-Bold"/>
          <w:b/>
          <w:bCs/>
          <w:color w:val="000000" w:themeColor="text1"/>
          <w:sz w:val="20"/>
          <w:lang w:val="de-DE"/>
        </w:rPr>
        <w:t>changer</w:t>
      </w:r>
      <w:proofErr w:type="spellEnd"/>
      <w:r w:rsidR="0019000D" w:rsidRPr="183C5067">
        <w:rPr>
          <w:rFonts w:ascii="DIN-Bold" w:hAnsi="DIN-Bold"/>
          <w:b/>
          <w:bCs/>
          <w:color w:val="000000" w:themeColor="text1"/>
          <w:sz w:val="20"/>
          <w:lang w:val="de-DE"/>
        </w:rPr>
        <w:t xml:space="preserve"> für die tägliche </w:t>
      </w:r>
      <w:r w:rsidR="00150F82" w:rsidRPr="183C5067">
        <w:rPr>
          <w:rFonts w:ascii="DIN-Bold" w:hAnsi="DIN-Bold"/>
          <w:b/>
          <w:bCs/>
          <w:color w:val="000000" w:themeColor="text1"/>
          <w:sz w:val="20"/>
          <w:lang w:val="de-DE"/>
        </w:rPr>
        <w:t xml:space="preserve">Haarpflege. </w:t>
      </w:r>
      <w:r w:rsidR="00412F6C" w:rsidRPr="183C5067">
        <w:rPr>
          <w:rFonts w:ascii="DIN-Bold" w:hAnsi="DIN-Bold"/>
          <w:b/>
          <w:bCs/>
          <w:color w:val="000000" w:themeColor="text1"/>
          <w:sz w:val="20"/>
          <w:lang w:val="de-DE"/>
        </w:rPr>
        <w:t>Seine innovativen Technologien sorgen für stärkeres Haar von der Wurzel bis in die Spitzen</w:t>
      </w:r>
      <w:r w:rsidR="00412F6C" w:rsidRPr="183C5067">
        <w:rPr>
          <w:rFonts w:ascii="DIN-Bold" w:hAnsi="DIN-Bold"/>
          <w:b/>
          <w:bCs/>
          <w:color w:val="000000" w:themeColor="text1"/>
          <w:sz w:val="20"/>
          <w:vertAlign w:val="superscript"/>
          <w:lang w:val="de-DE"/>
        </w:rPr>
        <w:t>1</w:t>
      </w:r>
      <w:r w:rsidR="00412F6C" w:rsidRPr="183C5067">
        <w:rPr>
          <w:rFonts w:ascii="DIN-Bold" w:hAnsi="DIN-Bold"/>
          <w:b/>
          <w:bCs/>
          <w:color w:val="000000" w:themeColor="text1"/>
          <w:sz w:val="20"/>
          <w:lang w:val="de-DE"/>
        </w:rPr>
        <w:t xml:space="preserve">. </w:t>
      </w:r>
      <w:r w:rsidR="00E40553" w:rsidRPr="183C5067">
        <w:rPr>
          <w:rFonts w:ascii="DIN-Bold" w:hAnsi="DIN-Bold"/>
          <w:b/>
          <w:bCs/>
          <w:color w:val="000000" w:themeColor="text1"/>
          <w:sz w:val="20"/>
          <w:lang w:val="de-DE"/>
        </w:rPr>
        <w:t xml:space="preserve">Nicht nur fliegende, statisch aufgeladene Haare gehören der Vergangenheit an. Das Haar wird insgesamt </w:t>
      </w:r>
      <w:r w:rsidR="00412F6C" w:rsidRPr="183C5067">
        <w:rPr>
          <w:rFonts w:ascii="DIN-Bold" w:hAnsi="DIN-Bold"/>
          <w:b/>
          <w:bCs/>
          <w:color w:val="000000" w:themeColor="text1"/>
          <w:sz w:val="20"/>
          <w:lang w:val="de-DE"/>
        </w:rPr>
        <w:t>glänzender,</w:t>
      </w:r>
      <w:r w:rsidR="008801CC" w:rsidRPr="183C5067">
        <w:rPr>
          <w:rFonts w:ascii="DIN-Bold" w:hAnsi="DIN-Bold"/>
          <w:b/>
          <w:bCs/>
          <w:color w:val="000000" w:themeColor="text1"/>
          <w:sz w:val="20"/>
          <w:lang w:val="de-DE"/>
        </w:rPr>
        <w:t xml:space="preserve"> geschmeidiger und leichter zu stylen</w:t>
      </w:r>
      <w:r w:rsidR="00412F6C" w:rsidRPr="183C5067">
        <w:rPr>
          <w:rFonts w:ascii="DIN-Bold" w:hAnsi="DIN-Bold"/>
          <w:b/>
          <w:bCs/>
          <w:color w:val="000000" w:themeColor="text1"/>
          <w:sz w:val="20"/>
          <w:lang w:val="de-DE"/>
        </w:rPr>
        <w:t>.</w:t>
      </w:r>
      <w:r w:rsidR="004B7DE3" w:rsidRPr="183C5067">
        <w:rPr>
          <w:rFonts w:ascii="DIN-Bold" w:hAnsi="DIN-Bold"/>
          <w:b/>
          <w:bCs/>
          <w:color w:val="000000" w:themeColor="text1"/>
          <w:sz w:val="20"/>
          <w:lang w:val="de-DE"/>
        </w:rPr>
        <w:t xml:space="preserve"> </w:t>
      </w:r>
      <w:r w:rsidR="00E40553" w:rsidRPr="183C5067">
        <w:rPr>
          <w:rFonts w:ascii="DIN-Bold" w:hAnsi="DIN-Bold"/>
          <w:b/>
          <w:bCs/>
          <w:color w:val="000000" w:themeColor="text1"/>
          <w:sz w:val="20"/>
          <w:lang w:val="de-DE"/>
        </w:rPr>
        <w:t xml:space="preserve">Dazu bringt der </w:t>
      </w:r>
      <w:r w:rsidR="004B7DE3" w:rsidRPr="183C5067">
        <w:rPr>
          <w:rFonts w:ascii="DIN-Bold" w:hAnsi="DIN-Bold"/>
          <w:b/>
          <w:bCs/>
          <w:color w:val="000000" w:themeColor="text1"/>
          <w:sz w:val="20"/>
          <w:lang w:val="de-DE"/>
        </w:rPr>
        <w:t xml:space="preserve">Panasonic EH-NA0J </w:t>
      </w:r>
      <w:r w:rsidR="00E40553" w:rsidRPr="183C5067">
        <w:rPr>
          <w:rFonts w:ascii="DIN-Bold" w:hAnsi="DIN-Bold"/>
          <w:b/>
          <w:bCs/>
          <w:color w:val="000000" w:themeColor="text1"/>
          <w:sz w:val="20"/>
          <w:lang w:val="de-DE"/>
        </w:rPr>
        <w:t>verwöhnende Pflege für das Gesicht mit.</w:t>
      </w:r>
    </w:p>
    <w:p w14:paraId="2756BB4F" w14:textId="77777777" w:rsidR="00EF467B" w:rsidRDefault="00EF467B" w:rsidP="5EA0B4A2">
      <w:pPr>
        <w:ind w:right="-57"/>
        <w:rPr>
          <w:rFonts w:ascii="DIN-Bold" w:hAnsi="DIN-Bold"/>
          <w:b/>
          <w:bCs/>
          <w:color w:val="000000" w:themeColor="text1"/>
          <w:sz w:val="20"/>
          <w:lang w:val="de-DE"/>
        </w:rPr>
      </w:pPr>
    </w:p>
    <w:p w14:paraId="36B5E85B" w14:textId="07C5E797" w:rsidR="00F12F0F" w:rsidRDefault="00150F82" w:rsidP="5EA0B4A2">
      <w:pPr>
        <w:ind w:right="-57"/>
        <w:rPr>
          <w:rFonts w:ascii="DIN-Bold" w:hAnsi="DIN-Bold"/>
          <w:b/>
          <w:bCs/>
          <w:color w:val="000000" w:themeColor="text1"/>
          <w:sz w:val="20"/>
          <w:lang w:val="de-DE"/>
        </w:rPr>
      </w:pPr>
      <w:r w:rsidRPr="00C911DD">
        <w:rPr>
          <w:rFonts w:ascii="DIN-Bold" w:hAnsi="DIN-Bold"/>
          <w:color w:val="000000" w:themeColor="text1"/>
          <w:sz w:val="20"/>
          <w:lang w:val="de-DE"/>
        </w:rPr>
        <w:t>Während übliche Haartrockner</w:t>
      </w:r>
      <w:r w:rsidR="008801CC" w:rsidRPr="00C911DD">
        <w:rPr>
          <w:rFonts w:ascii="DIN-Bold" w:hAnsi="DIN-Bold"/>
          <w:color w:val="000000" w:themeColor="text1"/>
          <w:sz w:val="20"/>
          <w:lang w:val="de-DE"/>
        </w:rPr>
        <w:t xml:space="preserve"> zu sprödem, trockenem Haar führen können, </w:t>
      </w:r>
      <w:r w:rsidR="003D2C81" w:rsidRPr="00C911DD">
        <w:rPr>
          <w:rFonts w:ascii="DIN-Bold" w:hAnsi="DIN-Bold"/>
          <w:color w:val="000000" w:themeColor="text1"/>
          <w:sz w:val="20"/>
          <w:lang w:val="de-DE"/>
        </w:rPr>
        <w:t>pflegt</w:t>
      </w:r>
      <w:r w:rsidR="008801CC" w:rsidRPr="00C911DD">
        <w:rPr>
          <w:rFonts w:ascii="DIN-Bold" w:hAnsi="DIN-Bold"/>
          <w:color w:val="000000" w:themeColor="text1"/>
          <w:sz w:val="20"/>
          <w:lang w:val="de-DE"/>
        </w:rPr>
        <w:t xml:space="preserve"> der Panasonic EH-NA0J </w:t>
      </w:r>
      <w:r w:rsidR="004B7DE3" w:rsidRPr="00C911DD">
        <w:rPr>
          <w:rFonts w:ascii="DIN-Bold" w:hAnsi="DIN-Bold"/>
          <w:color w:val="000000" w:themeColor="text1"/>
          <w:sz w:val="20"/>
          <w:lang w:val="de-DE"/>
        </w:rPr>
        <w:t>mit seiner patentierten nanoe™ Technologie das Haar</w:t>
      </w:r>
      <w:r w:rsidR="003D2C81" w:rsidRPr="00C911DD">
        <w:rPr>
          <w:rFonts w:ascii="DIN-Bold" w:hAnsi="DIN-Bold"/>
          <w:color w:val="000000" w:themeColor="text1"/>
          <w:sz w:val="20"/>
          <w:lang w:val="de-DE"/>
        </w:rPr>
        <w:t xml:space="preserve"> von innen. </w:t>
      </w:r>
      <w:r w:rsidR="00E40553" w:rsidRPr="00C911DD">
        <w:rPr>
          <w:rFonts w:ascii="DIN-Bold" w:hAnsi="DIN-Bold"/>
          <w:color w:val="000000" w:themeColor="text1"/>
          <w:sz w:val="20"/>
          <w:lang w:val="de-DE"/>
        </w:rPr>
        <w:t>Hierfür</w:t>
      </w:r>
      <w:r w:rsidR="003D2C81" w:rsidRPr="00C911DD">
        <w:rPr>
          <w:rFonts w:ascii="DIN-Bold" w:hAnsi="DIN-Bold"/>
          <w:color w:val="000000" w:themeColor="text1"/>
          <w:sz w:val="20"/>
          <w:lang w:val="de-DE"/>
        </w:rPr>
        <w:t xml:space="preserve"> verwandelt er Feuchtigkeit aus der Luft in ultrafeine Wasserpartikel, die </w:t>
      </w:r>
      <w:r w:rsidR="00E40553" w:rsidRPr="00C911DD">
        <w:rPr>
          <w:rFonts w:ascii="DIN-Bold" w:hAnsi="DIN-Bold"/>
          <w:color w:val="000000" w:themeColor="text1"/>
          <w:sz w:val="20"/>
          <w:lang w:val="de-DE"/>
        </w:rPr>
        <w:t>1000-mal</w:t>
      </w:r>
      <w:r w:rsidR="003D2C81" w:rsidRPr="00C911DD">
        <w:rPr>
          <w:rFonts w:ascii="DIN-Bold" w:hAnsi="DIN-Bold"/>
          <w:color w:val="000000" w:themeColor="text1"/>
          <w:sz w:val="20"/>
          <w:lang w:val="de-DE"/>
        </w:rPr>
        <w:t xml:space="preserve"> mehr Feuchtigkeit enthalten als übliche negative Ionen. Diese Partikel sind so winzig, dass sie durch die äußere Schuppenschicht tief in das Haar eindringen können und es von innen intensiv mit Feuchtigkeit versorgen.</w:t>
      </w:r>
      <w:r w:rsidR="006323B7">
        <w:rPr>
          <w:rFonts w:ascii="DIN-Bold" w:hAnsi="DIN-Bold"/>
          <w:color w:val="000000" w:themeColor="text1"/>
          <w:sz w:val="20"/>
          <w:lang w:val="de-DE"/>
        </w:rPr>
        <w:br/>
      </w:r>
    </w:p>
    <w:p w14:paraId="35AAD4C7" w14:textId="5F4F3B85" w:rsidR="00F20DF8" w:rsidRPr="00972BD6" w:rsidRDefault="00F12F0F" w:rsidP="00C911DD">
      <w:pPr>
        <w:spacing w:line="259" w:lineRule="auto"/>
        <w:ind w:right="-57"/>
        <w:rPr>
          <w:rFonts w:ascii="DIN-Bold" w:hAnsi="DIN-Bold"/>
          <w:b/>
          <w:bCs/>
          <w:color w:val="000000" w:themeColor="text1"/>
          <w:sz w:val="20"/>
          <w:lang w:val="de-DE"/>
        </w:rPr>
      </w:pPr>
      <w:r w:rsidRPr="00C911DD">
        <w:rPr>
          <w:rFonts w:ascii="DIN-Bold" w:hAnsi="DIN-Bold"/>
          <w:color w:val="000000" w:themeColor="text1"/>
          <w:sz w:val="20"/>
          <w:lang w:val="de-DE"/>
        </w:rPr>
        <w:t>Das einzigartige System des EH-NA0J bietet dabei mehr als reparierende Pflege.</w:t>
      </w:r>
      <w:r w:rsidR="00C911DD">
        <w:rPr>
          <w:rFonts w:ascii="DIN-Bold" w:hAnsi="DIN-Bold"/>
          <w:color w:val="000000" w:themeColor="text1"/>
          <w:sz w:val="20"/>
          <w:lang w:val="de-DE"/>
        </w:rPr>
        <w:t xml:space="preserve"> </w:t>
      </w:r>
      <w:r w:rsidRPr="183C5067">
        <w:rPr>
          <w:rFonts w:ascii="DIN-Bold" w:hAnsi="DIN-Bold"/>
          <w:color w:val="000000" w:themeColor="text1"/>
          <w:sz w:val="20"/>
          <w:lang w:val="de-DE"/>
        </w:rPr>
        <w:t xml:space="preserve">Es </w:t>
      </w:r>
      <w:r w:rsidR="00663FE1" w:rsidRPr="183C5067">
        <w:rPr>
          <w:rFonts w:ascii="DIN-Bold" w:hAnsi="DIN-Bold"/>
          <w:color w:val="000000" w:themeColor="text1"/>
          <w:sz w:val="20"/>
          <w:lang w:val="de-DE"/>
        </w:rPr>
        <w:t>schützt auch die Haarfarbe vor dem Verblassen</w:t>
      </w:r>
      <w:r w:rsidRPr="183C5067">
        <w:rPr>
          <w:rFonts w:ascii="DIN-Bold" w:hAnsi="DIN-Bold"/>
          <w:color w:val="000000" w:themeColor="text1"/>
          <w:sz w:val="20"/>
          <w:lang w:val="de-DE"/>
        </w:rPr>
        <w:t xml:space="preserve"> durch</w:t>
      </w:r>
      <w:r w:rsidR="00DA7971" w:rsidRPr="183C5067">
        <w:rPr>
          <w:rFonts w:ascii="DIN-Bold" w:hAnsi="DIN-Bold"/>
          <w:color w:val="000000" w:themeColor="text1"/>
          <w:sz w:val="20"/>
          <w:lang w:val="de-DE"/>
        </w:rPr>
        <w:t xml:space="preserve"> </w:t>
      </w:r>
      <w:r w:rsidR="0089186A" w:rsidRPr="183C5067">
        <w:rPr>
          <w:rFonts w:ascii="DIN-Bold" w:hAnsi="DIN-Bold"/>
          <w:color w:val="000000" w:themeColor="text1"/>
          <w:sz w:val="20"/>
          <w:lang w:val="de-DE"/>
        </w:rPr>
        <w:t xml:space="preserve">Hitzestyling, Umwelteinflüsse und </w:t>
      </w:r>
      <w:r w:rsidRPr="183C5067">
        <w:rPr>
          <w:rFonts w:ascii="DIN-Bold" w:hAnsi="DIN-Bold"/>
          <w:color w:val="000000" w:themeColor="text1"/>
          <w:sz w:val="20"/>
          <w:lang w:val="de-DE"/>
        </w:rPr>
        <w:t>tägliche Beanspruchung</w:t>
      </w:r>
      <w:r w:rsidR="0089186A" w:rsidRPr="183C5067">
        <w:rPr>
          <w:rFonts w:ascii="DIN-Bold" w:hAnsi="DIN-Bold"/>
          <w:color w:val="000000" w:themeColor="text1"/>
          <w:sz w:val="20"/>
          <w:lang w:val="de-DE"/>
        </w:rPr>
        <w:t xml:space="preserve">. </w:t>
      </w:r>
      <w:r w:rsidRPr="183C5067">
        <w:rPr>
          <w:rFonts w:ascii="DIN-Bold" w:hAnsi="DIN-Bold"/>
          <w:color w:val="000000" w:themeColor="text1"/>
          <w:sz w:val="20"/>
          <w:lang w:val="de-DE"/>
        </w:rPr>
        <w:t xml:space="preserve">So </w:t>
      </w:r>
      <w:r w:rsidR="00DA7971" w:rsidRPr="183C5067">
        <w:rPr>
          <w:rFonts w:ascii="DIN-Bold" w:hAnsi="DIN-Bold"/>
          <w:color w:val="000000" w:themeColor="text1"/>
          <w:sz w:val="20"/>
          <w:lang w:val="de-DE"/>
        </w:rPr>
        <w:t>sieht</w:t>
      </w:r>
      <w:r w:rsidR="0089186A" w:rsidRPr="183C5067">
        <w:rPr>
          <w:rFonts w:ascii="DIN-Bold" w:hAnsi="DIN-Bold"/>
          <w:color w:val="000000" w:themeColor="text1"/>
          <w:sz w:val="20"/>
          <w:lang w:val="de-DE"/>
        </w:rPr>
        <w:t xml:space="preserve"> die Haarfarbe </w:t>
      </w:r>
      <w:r w:rsidR="00DA7971" w:rsidRPr="183C5067">
        <w:rPr>
          <w:rFonts w:ascii="DIN-Bold" w:hAnsi="DIN-Bold"/>
          <w:color w:val="000000" w:themeColor="text1"/>
          <w:sz w:val="20"/>
          <w:lang w:val="de-DE"/>
        </w:rPr>
        <w:t xml:space="preserve">länger </w:t>
      </w:r>
      <w:r w:rsidR="0089186A" w:rsidRPr="183C5067">
        <w:rPr>
          <w:rFonts w:ascii="DIN-Bold" w:hAnsi="DIN-Bold"/>
          <w:color w:val="000000" w:themeColor="text1"/>
          <w:sz w:val="20"/>
          <w:lang w:val="de-DE"/>
        </w:rPr>
        <w:t>lebendig</w:t>
      </w:r>
      <w:r w:rsidR="00B47498" w:rsidRPr="183C5067">
        <w:rPr>
          <w:rFonts w:ascii="DIN-Bold" w:hAnsi="DIN-Bold"/>
          <w:color w:val="000000" w:themeColor="text1"/>
          <w:sz w:val="20"/>
          <w:vertAlign w:val="superscript"/>
          <w:lang w:val="de-DE"/>
        </w:rPr>
        <w:t>3</w:t>
      </w:r>
      <w:r w:rsidR="0089186A" w:rsidRPr="183C5067">
        <w:rPr>
          <w:rFonts w:ascii="DIN-Bold" w:hAnsi="DIN-Bold"/>
          <w:color w:val="000000" w:themeColor="text1"/>
          <w:sz w:val="20"/>
          <w:lang w:val="de-DE"/>
        </w:rPr>
        <w:t xml:space="preserve"> </w:t>
      </w:r>
      <w:r w:rsidR="00DA7971" w:rsidRPr="183C5067">
        <w:rPr>
          <w:rFonts w:ascii="DIN-Bold" w:hAnsi="DIN-Bold"/>
          <w:color w:val="000000" w:themeColor="text1"/>
          <w:sz w:val="20"/>
          <w:lang w:val="de-DE"/>
        </w:rPr>
        <w:t xml:space="preserve">und wie frisch aus dem Salon aus. </w:t>
      </w:r>
    </w:p>
    <w:p w14:paraId="7F4272B8" w14:textId="189ABECB" w:rsidR="00372DB1" w:rsidRPr="006323B7" w:rsidRDefault="00FE7AED" w:rsidP="006323B7">
      <w:pPr>
        <w:ind w:right="-56"/>
        <w:rPr>
          <w:rFonts w:ascii="DIN-Bold" w:hAnsi="DIN-Bold"/>
          <w:color w:val="000000" w:themeColor="text1"/>
          <w:sz w:val="20"/>
          <w:lang w:val="de-DE"/>
        </w:rPr>
      </w:pPr>
      <w:r w:rsidRPr="00C911DD">
        <w:rPr>
          <w:lang w:val="de-DE"/>
        </w:rPr>
        <w:br/>
      </w:r>
      <w:r w:rsidRPr="183C5067">
        <w:rPr>
          <w:rFonts w:ascii="DIN-Bold" w:hAnsi="DIN-Bold"/>
          <w:b/>
          <w:bCs/>
          <w:color w:val="000000" w:themeColor="text1"/>
          <w:sz w:val="20"/>
          <w:lang w:val="de-DE"/>
        </w:rPr>
        <w:t>Ausgezeichnet</w:t>
      </w:r>
      <w:r w:rsidRPr="00C911DD">
        <w:rPr>
          <w:lang w:val="de-DE"/>
        </w:rPr>
        <w:br/>
      </w:r>
      <w:r w:rsidRPr="183C5067">
        <w:rPr>
          <w:rFonts w:ascii="DIN-Bold" w:hAnsi="DIN-Bold"/>
          <w:color w:val="000000" w:themeColor="text1"/>
          <w:sz w:val="20"/>
          <w:lang w:val="de-DE"/>
        </w:rPr>
        <w:t xml:space="preserve">Dank seines neuen, leichten und kompakten Designs wurde der EH-NA0J kürzlich mit dem </w:t>
      </w:r>
      <w:proofErr w:type="spellStart"/>
      <w:r w:rsidRPr="183C5067">
        <w:rPr>
          <w:rFonts w:ascii="DIN-Bold" w:hAnsi="DIN-Bold"/>
          <w:color w:val="000000" w:themeColor="text1"/>
          <w:sz w:val="20"/>
          <w:lang w:val="de-DE"/>
        </w:rPr>
        <w:t>iF</w:t>
      </w:r>
      <w:proofErr w:type="spellEnd"/>
      <w:r w:rsidRPr="183C5067">
        <w:rPr>
          <w:rFonts w:ascii="DIN-Bold" w:hAnsi="DIN-Bold"/>
          <w:color w:val="000000" w:themeColor="text1"/>
          <w:sz w:val="20"/>
          <w:lang w:val="de-DE"/>
        </w:rPr>
        <w:t xml:space="preserve"> DESIGN AWARD, einem der weltweit renommiertesten Designpreise, ausgezeichnet.</w:t>
      </w:r>
      <w:r w:rsidRPr="00C911DD">
        <w:rPr>
          <w:lang w:val="de-DE"/>
        </w:rPr>
        <w:br/>
      </w:r>
      <w:r w:rsidRPr="00C911DD">
        <w:rPr>
          <w:lang w:val="de-DE"/>
        </w:rPr>
        <w:br/>
      </w:r>
      <w:r w:rsidR="5113FFD7" w:rsidRPr="183C5067">
        <w:rPr>
          <w:rFonts w:ascii="DIN-Bold" w:hAnsi="DIN-Bold"/>
          <w:b/>
          <w:bCs/>
          <w:color w:val="000000" w:themeColor="text1"/>
          <w:sz w:val="20"/>
          <w:lang w:val="de-DE"/>
        </w:rPr>
        <w:t>Geschmeidiges, seidiges Haar</w:t>
      </w:r>
      <w:r w:rsidR="00663FE1" w:rsidRPr="183C5067">
        <w:rPr>
          <w:rFonts w:ascii="DIN-Bold" w:hAnsi="DIN-Bold"/>
          <w:b/>
          <w:bCs/>
          <w:color w:val="000000" w:themeColor="text1"/>
          <w:sz w:val="20"/>
          <w:lang w:val="de-DE"/>
        </w:rPr>
        <w:t xml:space="preserve"> </w:t>
      </w:r>
      <w:r w:rsidRPr="00C911DD">
        <w:rPr>
          <w:lang w:val="de-DE"/>
        </w:rPr>
        <w:br/>
      </w:r>
      <w:r w:rsidRPr="183C5067">
        <w:rPr>
          <w:rFonts w:ascii="DIN-Bold" w:hAnsi="DIN-Bold"/>
          <w:color w:val="000000" w:themeColor="text1"/>
          <w:sz w:val="20"/>
          <w:lang w:val="de-DE"/>
        </w:rPr>
        <w:t xml:space="preserve">Die nanoe™ MOISTURE+ Technologie reduziert sofort </w:t>
      </w:r>
      <w:proofErr w:type="spellStart"/>
      <w:r w:rsidRPr="183C5067">
        <w:rPr>
          <w:rFonts w:ascii="DIN-Bold" w:hAnsi="DIN-Bold"/>
          <w:color w:val="000000" w:themeColor="text1"/>
          <w:sz w:val="20"/>
          <w:lang w:val="de-DE"/>
        </w:rPr>
        <w:t>Frizz</w:t>
      </w:r>
      <w:proofErr w:type="spellEnd"/>
      <w:r w:rsidRPr="183C5067">
        <w:rPr>
          <w:rFonts w:ascii="DIN-Bold" w:hAnsi="DIN-Bold"/>
          <w:color w:val="000000" w:themeColor="text1"/>
          <w:sz w:val="20"/>
          <w:lang w:val="de-DE"/>
        </w:rPr>
        <w:t>, statische Aufladung und fliegende</w:t>
      </w:r>
      <w:r w:rsidR="00663FE1" w:rsidRPr="183C5067">
        <w:rPr>
          <w:rFonts w:ascii="DIN-Bold" w:hAnsi="DIN-Bold"/>
          <w:color w:val="000000" w:themeColor="text1"/>
          <w:sz w:val="20"/>
          <w:lang w:val="de-DE"/>
        </w:rPr>
        <w:t>s Haar.</w:t>
      </w:r>
      <w:r w:rsidRPr="183C5067">
        <w:rPr>
          <w:rFonts w:ascii="DIN-Bold" w:hAnsi="DIN-Bold"/>
          <w:color w:val="000000" w:themeColor="text1"/>
          <w:sz w:val="20"/>
          <w:lang w:val="de-DE"/>
        </w:rPr>
        <w:t xml:space="preserve"> </w:t>
      </w:r>
      <w:r w:rsidR="00663FE1" w:rsidRPr="183C5067">
        <w:rPr>
          <w:rFonts w:ascii="DIN-Bold" w:hAnsi="DIN-Bold"/>
          <w:color w:val="000000" w:themeColor="text1"/>
          <w:sz w:val="20"/>
          <w:lang w:val="de-DE"/>
        </w:rPr>
        <w:t xml:space="preserve">Das neue kompakte Design des EH-NA0J, bei dem der nanoe™ Auslass näher an das Haar herangerückt ist als bei den Vorgängermodellen, </w:t>
      </w:r>
      <w:r w:rsidR="00EE50DF" w:rsidRPr="183C5067">
        <w:rPr>
          <w:rFonts w:ascii="DIN-Bold" w:hAnsi="DIN-Bold"/>
          <w:color w:val="000000" w:themeColor="text1"/>
          <w:sz w:val="20"/>
          <w:lang w:val="de-DE"/>
        </w:rPr>
        <w:t xml:space="preserve">erleichtert dabei die </w:t>
      </w:r>
      <w:r w:rsidR="00A26E66" w:rsidRPr="183C5067">
        <w:rPr>
          <w:rFonts w:ascii="DIN-Bold" w:hAnsi="DIN-Bold"/>
          <w:color w:val="000000" w:themeColor="text1"/>
          <w:sz w:val="20"/>
          <w:lang w:val="de-DE"/>
        </w:rPr>
        <w:t>Feuchtigkeitsv</w:t>
      </w:r>
      <w:r w:rsidR="00EE50DF" w:rsidRPr="183C5067">
        <w:rPr>
          <w:rFonts w:ascii="DIN-Bold" w:hAnsi="DIN-Bold"/>
          <w:color w:val="000000" w:themeColor="text1"/>
          <w:sz w:val="20"/>
          <w:lang w:val="de-DE"/>
        </w:rPr>
        <w:t xml:space="preserve">ersorgung des Haares. </w:t>
      </w:r>
      <w:r w:rsidRPr="183C5067">
        <w:rPr>
          <w:rFonts w:ascii="DIN-Bold" w:hAnsi="DIN-Bold"/>
          <w:color w:val="000000" w:themeColor="text1"/>
          <w:sz w:val="20"/>
          <w:lang w:val="de-DE"/>
        </w:rPr>
        <w:t xml:space="preserve">Die Mineral-Technologie verbessert die Haarqualität, indem sie die </w:t>
      </w:r>
      <w:r w:rsidR="00663FE1" w:rsidRPr="183C5067">
        <w:rPr>
          <w:rFonts w:ascii="DIN-Bold" w:hAnsi="DIN-Bold"/>
          <w:color w:val="000000" w:themeColor="text1"/>
          <w:sz w:val="20"/>
          <w:lang w:val="de-DE"/>
        </w:rPr>
        <w:t xml:space="preserve">Schuppenschicht </w:t>
      </w:r>
      <w:r w:rsidR="00663FE1" w:rsidRPr="183C5067">
        <w:rPr>
          <w:rFonts w:ascii="DIN-Bold" w:hAnsi="DIN-Bold"/>
          <w:color w:val="000000" w:themeColor="text1"/>
          <w:sz w:val="20"/>
          <w:lang w:val="de-DE"/>
        </w:rPr>
        <w:lastRenderedPageBreak/>
        <w:t xml:space="preserve">des Haares </w:t>
      </w:r>
      <w:r w:rsidR="00A26E66" w:rsidRPr="183C5067">
        <w:rPr>
          <w:rFonts w:ascii="DIN-Bold" w:hAnsi="DIN-Bold"/>
          <w:color w:val="000000" w:themeColor="text1"/>
          <w:sz w:val="20"/>
          <w:lang w:val="de-DE"/>
        </w:rPr>
        <w:t xml:space="preserve">stärkt und </w:t>
      </w:r>
      <w:r w:rsidR="003D68FB" w:rsidRPr="183C5067">
        <w:rPr>
          <w:rFonts w:ascii="DIN-Bold" w:hAnsi="DIN-Bold"/>
          <w:color w:val="000000" w:themeColor="text1"/>
          <w:sz w:val="20"/>
          <w:lang w:val="de-DE"/>
        </w:rPr>
        <w:t>schließt</w:t>
      </w:r>
      <w:r w:rsidR="00C85DA3" w:rsidRPr="183C5067">
        <w:rPr>
          <w:rFonts w:ascii="DIN-Bold" w:hAnsi="DIN-Bold"/>
          <w:color w:val="000000" w:themeColor="text1"/>
          <w:sz w:val="20"/>
          <w:lang w:val="de-DE"/>
        </w:rPr>
        <w:t>. Auf diese Weise werden</w:t>
      </w:r>
      <w:r w:rsidR="00EE50DF" w:rsidRPr="183C5067">
        <w:rPr>
          <w:rFonts w:ascii="DIN-Bold" w:hAnsi="DIN-Bold"/>
          <w:color w:val="000000" w:themeColor="text1"/>
          <w:sz w:val="20"/>
          <w:lang w:val="de-DE"/>
        </w:rPr>
        <w:t xml:space="preserve"> </w:t>
      </w:r>
      <w:r w:rsidRPr="183C5067">
        <w:rPr>
          <w:rFonts w:ascii="DIN-Bold" w:hAnsi="DIN-Bold"/>
          <w:color w:val="000000" w:themeColor="text1"/>
          <w:sz w:val="20"/>
          <w:lang w:val="de-DE"/>
        </w:rPr>
        <w:t xml:space="preserve">Reibungsschäden </w:t>
      </w:r>
      <w:r w:rsidR="00A26E66" w:rsidRPr="183C5067">
        <w:rPr>
          <w:rFonts w:ascii="DIN-Bold" w:hAnsi="DIN-Bold"/>
          <w:color w:val="000000" w:themeColor="text1"/>
          <w:sz w:val="20"/>
          <w:lang w:val="de-DE"/>
        </w:rPr>
        <w:t xml:space="preserve">und Haarbruch </w:t>
      </w:r>
      <w:r w:rsidRPr="183C5067">
        <w:rPr>
          <w:rFonts w:ascii="DIN-Bold" w:hAnsi="DIN-Bold"/>
          <w:color w:val="000000" w:themeColor="text1"/>
          <w:sz w:val="20"/>
          <w:lang w:val="de-DE"/>
        </w:rPr>
        <w:t>durch das tägliche Bürsten reduziert.</w:t>
      </w:r>
      <w:r w:rsidRPr="00C911DD">
        <w:rPr>
          <w:lang w:val="de-DE"/>
        </w:rPr>
        <w:br/>
      </w:r>
      <w:r w:rsidRPr="00C911DD">
        <w:rPr>
          <w:lang w:val="de-DE"/>
        </w:rPr>
        <w:br/>
      </w:r>
      <w:r w:rsidR="003D68FB" w:rsidRPr="183C5067">
        <w:rPr>
          <w:rFonts w:ascii="DIN-Bold" w:hAnsi="DIN-Bold"/>
          <w:b/>
          <w:bCs/>
          <w:color w:val="000000" w:themeColor="text1"/>
          <w:sz w:val="20"/>
          <w:lang w:val="de-DE"/>
        </w:rPr>
        <w:t>Verschiedene Modi für Haar, Kopfhaut und Gesicht</w:t>
      </w:r>
      <w:r w:rsidRPr="00C911DD">
        <w:rPr>
          <w:lang w:val="de-DE"/>
        </w:rPr>
        <w:br/>
      </w:r>
      <w:r w:rsidR="00641CD0" w:rsidRPr="183C5067">
        <w:rPr>
          <w:rFonts w:ascii="DIN-Bold" w:hAnsi="DIN-Bold"/>
          <w:color w:val="000000" w:themeColor="text1"/>
          <w:sz w:val="20"/>
          <w:lang w:val="de-DE"/>
        </w:rPr>
        <w:t xml:space="preserve">Für eine optimale Feuchtigkeitsversorgung und </w:t>
      </w:r>
      <w:bookmarkStart w:id="0" w:name="_Int_BkqTsywm"/>
      <w:r w:rsidR="00641CD0" w:rsidRPr="183C5067">
        <w:rPr>
          <w:rFonts w:ascii="DIN-Bold" w:hAnsi="DIN-Bold"/>
          <w:color w:val="000000" w:themeColor="text1"/>
          <w:sz w:val="20"/>
          <w:lang w:val="de-DE"/>
        </w:rPr>
        <w:t>starke Haarwurzeln</w:t>
      </w:r>
      <w:bookmarkEnd w:id="0"/>
      <w:r w:rsidR="00641CD0" w:rsidRPr="183C5067">
        <w:rPr>
          <w:rFonts w:ascii="DIN-Bold" w:hAnsi="DIN-Bold"/>
          <w:color w:val="000000" w:themeColor="text1"/>
          <w:sz w:val="20"/>
          <w:lang w:val="de-DE"/>
        </w:rPr>
        <w:t xml:space="preserve"> sorgt der Kopfhautpflegemodus</w:t>
      </w:r>
      <w:r w:rsidR="00150F82" w:rsidRPr="183C5067">
        <w:rPr>
          <w:rFonts w:ascii="DIN-Bold" w:hAnsi="DIN-Bold"/>
          <w:color w:val="000000" w:themeColor="text1"/>
          <w:sz w:val="20"/>
          <w:lang w:val="de-DE"/>
        </w:rPr>
        <w:t xml:space="preserve">. Er trocknet das Haar sanft und effektiv bei </w:t>
      </w:r>
      <w:r w:rsidR="00641CD0" w:rsidRPr="183C5067">
        <w:rPr>
          <w:rFonts w:ascii="DIN-Bold" w:hAnsi="DIN-Bold"/>
          <w:color w:val="000000" w:themeColor="text1"/>
          <w:sz w:val="20"/>
          <w:lang w:val="de-DE"/>
        </w:rPr>
        <w:t xml:space="preserve">gesenkter Temperatur. </w:t>
      </w:r>
      <w:r w:rsidR="00150F82" w:rsidRPr="183C5067">
        <w:rPr>
          <w:rFonts w:ascii="DIN-Bold" w:hAnsi="DIN-Bold"/>
          <w:color w:val="000000" w:themeColor="text1"/>
          <w:sz w:val="20"/>
          <w:lang w:val="de-DE"/>
        </w:rPr>
        <w:t xml:space="preserve"> Der</w:t>
      </w:r>
      <w:r w:rsidRPr="183C5067">
        <w:rPr>
          <w:rFonts w:ascii="DIN-Bold" w:hAnsi="DIN-Bold"/>
          <w:color w:val="000000" w:themeColor="text1"/>
          <w:sz w:val="20"/>
          <w:lang w:val="de-DE"/>
        </w:rPr>
        <w:t xml:space="preserve"> Haarspitzenpflegemodus steuert den Luftstrom für ein glattes Finish</w:t>
      </w:r>
      <w:r w:rsidR="00E44142" w:rsidRPr="183C5067">
        <w:rPr>
          <w:rFonts w:ascii="DIN-Bold" w:hAnsi="DIN-Bold"/>
          <w:color w:val="000000" w:themeColor="text1"/>
          <w:sz w:val="20"/>
          <w:lang w:val="de-DE"/>
        </w:rPr>
        <w:t xml:space="preserve"> und eine bessere Kämmbarkeit</w:t>
      </w:r>
      <w:r w:rsidRPr="183C5067">
        <w:rPr>
          <w:rFonts w:ascii="DIN-Bold" w:hAnsi="DIN-Bold"/>
          <w:color w:val="000000" w:themeColor="text1"/>
          <w:sz w:val="20"/>
          <w:lang w:val="de-DE"/>
        </w:rPr>
        <w:t xml:space="preserve"> </w:t>
      </w:r>
      <w:r w:rsidR="002777DE" w:rsidRPr="183C5067">
        <w:rPr>
          <w:rFonts w:ascii="DIN-Bold" w:hAnsi="DIN-Bold"/>
          <w:color w:val="000000" w:themeColor="text1"/>
          <w:sz w:val="20"/>
          <w:lang w:val="de-DE"/>
        </w:rPr>
        <w:t>bis in die Spitzen</w:t>
      </w:r>
      <w:r w:rsidRPr="183C5067">
        <w:rPr>
          <w:rFonts w:ascii="DIN-Bold" w:hAnsi="DIN-Bold"/>
          <w:color w:val="000000" w:themeColor="text1"/>
          <w:sz w:val="20"/>
          <w:lang w:val="de-DE"/>
        </w:rPr>
        <w:t xml:space="preserve">. </w:t>
      </w:r>
      <w:r w:rsidR="00641CD0" w:rsidRPr="183C5067">
        <w:rPr>
          <w:rFonts w:ascii="DIN-Bold" w:hAnsi="DIN-Bold"/>
          <w:color w:val="000000" w:themeColor="text1"/>
          <w:sz w:val="20"/>
          <w:lang w:val="de-DE"/>
        </w:rPr>
        <w:t xml:space="preserve">Der Heiß-Kalt-Wechselmodus </w:t>
      </w:r>
      <w:r w:rsidR="000B7443" w:rsidRPr="183C5067">
        <w:rPr>
          <w:rFonts w:ascii="DIN-Bold" w:hAnsi="DIN-Bold"/>
          <w:color w:val="000000" w:themeColor="text1"/>
          <w:sz w:val="20"/>
          <w:lang w:val="de-DE"/>
        </w:rPr>
        <w:t xml:space="preserve">schließlich </w:t>
      </w:r>
      <w:r w:rsidR="00641CD0" w:rsidRPr="183C5067">
        <w:rPr>
          <w:rFonts w:ascii="DIN-Bold" w:hAnsi="DIN-Bold"/>
          <w:color w:val="000000" w:themeColor="text1"/>
          <w:sz w:val="20"/>
          <w:lang w:val="de-DE"/>
        </w:rPr>
        <w:t>bringt das Haar zum Glänzen und erleich</w:t>
      </w:r>
      <w:r w:rsidR="000B7443" w:rsidRPr="183C5067">
        <w:rPr>
          <w:rFonts w:ascii="DIN-Bold" w:hAnsi="DIN-Bold"/>
          <w:color w:val="000000" w:themeColor="text1"/>
          <w:sz w:val="20"/>
          <w:lang w:val="de-DE"/>
        </w:rPr>
        <w:t>t</w:t>
      </w:r>
      <w:r w:rsidR="00641CD0" w:rsidRPr="183C5067">
        <w:rPr>
          <w:rFonts w:ascii="DIN-Bold" w:hAnsi="DIN-Bold"/>
          <w:color w:val="000000" w:themeColor="text1"/>
          <w:sz w:val="20"/>
          <w:lang w:val="de-DE"/>
        </w:rPr>
        <w:t xml:space="preserve">ert das Styling. </w:t>
      </w:r>
      <w:r w:rsidR="000B7443" w:rsidRPr="183C5067">
        <w:rPr>
          <w:rFonts w:ascii="DIN-Bold" w:hAnsi="DIN-Bold"/>
          <w:color w:val="000000" w:themeColor="text1"/>
          <w:sz w:val="20"/>
          <w:lang w:val="de-DE"/>
        </w:rPr>
        <w:t>Dabei wird das Haar mit h</w:t>
      </w:r>
      <w:r w:rsidR="00641CD0" w:rsidRPr="183C5067">
        <w:rPr>
          <w:rFonts w:ascii="DIN-Bold" w:hAnsi="DIN-Bold"/>
          <w:color w:val="000000" w:themeColor="text1"/>
          <w:sz w:val="20"/>
          <w:lang w:val="de-DE"/>
        </w:rPr>
        <w:t>eißer Luft sanft gedehnt</w:t>
      </w:r>
      <w:r w:rsidR="000B7443" w:rsidRPr="183C5067">
        <w:rPr>
          <w:rFonts w:ascii="DIN-Bold" w:hAnsi="DIN-Bold"/>
          <w:color w:val="000000" w:themeColor="text1"/>
          <w:sz w:val="20"/>
          <w:lang w:val="de-DE"/>
        </w:rPr>
        <w:t xml:space="preserve"> und entspannt, während es mit kalter Luft geschmeidig gehalten und versiegelt wird. Die glatte Haaroberfläche reflektiert das Licht und hilft z.B. Locken</w:t>
      </w:r>
      <w:r w:rsidR="00F43BD3" w:rsidRPr="183C5067">
        <w:rPr>
          <w:rFonts w:ascii="DIN-Bold" w:hAnsi="DIN-Bold"/>
          <w:color w:val="000000" w:themeColor="text1"/>
          <w:sz w:val="20"/>
          <w:lang w:val="de-DE"/>
        </w:rPr>
        <w:t xml:space="preserve"> zu bändigen und nach Wunsch zu stylen. </w:t>
      </w:r>
      <w:r w:rsidR="000B7443" w:rsidRPr="183C5067">
        <w:rPr>
          <w:rFonts w:ascii="DIN-Bold" w:hAnsi="DIN-Bold"/>
          <w:color w:val="000000" w:themeColor="text1"/>
          <w:sz w:val="20"/>
          <w:lang w:val="de-DE"/>
        </w:rPr>
        <w:t xml:space="preserve">Für eine </w:t>
      </w:r>
      <w:proofErr w:type="spellStart"/>
      <w:r w:rsidR="000B7443" w:rsidRPr="183C5067">
        <w:rPr>
          <w:rFonts w:ascii="DIN-Bold" w:hAnsi="DIN-Bold"/>
          <w:color w:val="000000" w:themeColor="text1"/>
          <w:sz w:val="20"/>
          <w:lang w:val="de-DE"/>
        </w:rPr>
        <w:t>Verwöhnbehandlung</w:t>
      </w:r>
      <w:proofErr w:type="spellEnd"/>
      <w:r w:rsidR="000B7443" w:rsidRPr="183C5067">
        <w:rPr>
          <w:rFonts w:ascii="DIN-Bold" w:hAnsi="DIN-Bold"/>
          <w:color w:val="000000" w:themeColor="text1"/>
          <w:sz w:val="20"/>
          <w:lang w:val="de-DE"/>
        </w:rPr>
        <w:t xml:space="preserve"> nach dem Föhnen bringt der EH-NA0J Haartrockner zudem einen Hautpflegemodus mit.</w:t>
      </w:r>
      <w:r w:rsidR="00F43BD3" w:rsidRPr="183C5067">
        <w:rPr>
          <w:rFonts w:ascii="DIN-Bold" w:hAnsi="DIN-Bold"/>
          <w:color w:val="000000" w:themeColor="text1"/>
          <w:sz w:val="20"/>
          <w:lang w:val="de-DE"/>
        </w:rPr>
        <w:t xml:space="preserve"> Winzige</w:t>
      </w:r>
      <w:r w:rsidR="000B7443" w:rsidRPr="183C5067">
        <w:rPr>
          <w:rFonts w:ascii="DIN-Bold" w:hAnsi="DIN-Bold"/>
          <w:color w:val="000000" w:themeColor="text1"/>
          <w:sz w:val="20"/>
          <w:lang w:val="de-DE"/>
        </w:rPr>
        <w:t xml:space="preserve"> </w:t>
      </w:r>
      <w:r w:rsidR="00F43BD3" w:rsidRPr="183C5067">
        <w:rPr>
          <w:rFonts w:ascii="DIN-Bold" w:hAnsi="DIN-Bold"/>
          <w:color w:val="000000" w:themeColor="text1"/>
          <w:sz w:val="20"/>
          <w:lang w:val="de-DE"/>
        </w:rPr>
        <w:t>Feuchtigkeitspartikel in Nanogröße spenden dem Gesicht tiefgehende Feuchtigkeit.</w:t>
      </w:r>
      <w:r w:rsidRPr="00C911DD">
        <w:rPr>
          <w:lang w:val="de-DE"/>
        </w:rPr>
        <w:br/>
      </w:r>
      <w:r w:rsidRPr="00C911DD">
        <w:rPr>
          <w:lang w:val="de-DE"/>
        </w:rPr>
        <w:br/>
      </w:r>
      <w:r w:rsidRPr="183C5067">
        <w:rPr>
          <w:rFonts w:ascii="DIN-Bold" w:hAnsi="DIN-Bold"/>
          <w:b/>
          <w:bCs/>
          <w:color w:val="000000" w:themeColor="text1"/>
          <w:sz w:val="20"/>
          <w:lang w:val="de-DE"/>
        </w:rPr>
        <w:t>Intelligent</w:t>
      </w:r>
      <w:r w:rsidR="00A26E66" w:rsidRPr="183C5067">
        <w:rPr>
          <w:rFonts w:ascii="DIN-Bold" w:hAnsi="DIN-Bold"/>
          <w:b/>
          <w:bCs/>
          <w:color w:val="000000" w:themeColor="text1"/>
          <w:sz w:val="20"/>
          <w:lang w:val="de-DE"/>
        </w:rPr>
        <w:t>e Sensoren</w:t>
      </w:r>
      <w:r w:rsidRPr="183C5067">
        <w:rPr>
          <w:rFonts w:ascii="DIN-Bold" w:hAnsi="DIN-Bold"/>
          <w:b/>
          <w:bCs/>
          <w:color w:val="000000" w:themeColor="text1"/>
          <w:sz w:val="20"/>
          <w:lang w:val="de-DE"/>
        </w:rPr>
        <w:t xml:space="preserve"> </w:t>
      </w:r>
      <w:r w:rsidRPr="00C911DD">
        <w:rPr>
          <w:lang w:val="de-DE"/>
        </w:rPr>
        <w:br/>
      </w:r>
      <w:r w:rsidR="002E3D3E" w:rsidRPr="183C5067">
        <w:rPr>
          <w:rFonts w:ascii="DIN-Bold" w:hAnsi="DIN-Bold"/>
          <w:color w:val="000000" w:themeColor="text1"/>
          <w:sz w:val="20"/>
          <w:lang w:val="de-DE"/>
        </w:rPr>
        <w:t xml:space="preserve">Zum Schutz der Haargesundheit ist der Panasonic EH-NA0J mit intelligenten Sensoren ausgestattet. Dieses Intelligent </w:t>
      </w:r>
      <w:proofErr w:type="spellStart"/>
      <w:r w:rsidR="002E3D3E" w:rsidRPr="183C5067">
        <w:rPr>
          <w:rFonts w:ascii="DIN-Bold" w:hAnsi="DIN-Bold"/>
          <w:color w:val="000000" w:themeColor="text1"/>
          <w:sz w:val="20"/>
          <w:lang w:val="de-DE"/>
        </w:rPr>
        <w:t>Sensing</w:t>
      </w:r>
      <w:proofErr w:type="spellEnd"/>
      <w:r w:rsidR="002E3D3E" w:rsidRPr="183C5067">
        <w:rPr>
          <w:rFonts w:ascii="DIN-Bold" w:hAnsi="DIN-Bold"/>
          <w:color w:val="000000" w:themeColor="text1"/>
          <w:sz w:val="20"/>
          <w:lang w:val="de-DE"/>
        </w:rPr>
        <w:t xml:space="preserve"> System hält die Temperatur beim Haare</w:t>
      </w:r>
      <w:r w:rsidR="00DA7971" w:rsidRPr="183C5067">
        <w:rPr>
          <w:rFonts w:ascii="DIN-Bold" w:hAnsi="DIN-Bold"/>
          <w:color w:val="000000" w:themeColor="text1"/>
          <w:sz w:val="20"/>
          <w:lang w:val="de-DE"/>
        </w:rPr>
        <w:t xml:space="preserve"> trocknen</w:t>
      </w:r>
      <w:r w:rsidR="002E3D3E" w:rsidRPr="183C5067">
        <w:rPr>
          <w:rFonts w:ascii="DIN-Bold" w:hAnsi="DIN-Bold"/>
          <w:color w:val="000000" w:themeColor="text1"/>
          <w:sz w:val="20"/>
          <w:lang w:val="de-DE"/>
        </w:rPr>
        <w:t xml:space="preserve"> im optimalen Bereich und schützt so vor übermäßiger Hitze. Dank dieser fortsch</w:t>
      </w:r>
      <w:r w:rsidR="55AF763D" w:rsidRPr="183C5067">
        <w:rPr>
          <w:rFonts w:ascii="DIN-Bold" w:hAnsi="DIN-Bold"/>
          <w:color w:val="000000" w:themeColor="text1"/>
          <w:sz w:val="20"/>
          <w:lang w:val="de-DE"/>
        </w:rPr>
        <w:t>r</w:t>
      </w:r>
      <w:r w:rsidR="002E3D3E" w:rsidRPr="183C5067">
        <w:rPr>
          <w:rFonts w:ascii="DIN-Bold" w:hAnsi="DIN-Bold"/>
          <w:color w:val="000000" w:themeColor="text1"/>
          <w:sz w:val="20"/>
          <w:lang w:val="de-DE"/>
        </w:rPr>
        <w:t xml:space="preserve">ittlichen Technologie sieht das Haar geschmeidig, glatt und gepflegt aus. </w:t>
      </w:r>
      <w:r w:rsidRPr="00C911DD">
        <w:rPr>
          <w:lang w:val="de-DE"/>
        </w:rPr>
        <w:br/>
      </w:r>
      <w:r w:rsidRPr="00C911DD">
        <w:rPr>
          <w:lang w:val="de-DE"/>
        </w:rPr>
        <w:br/>
      </w:r>
      <w:r w:rsidRPr="183C5067">
        <w:rPr>
          <w:rFonts w:ascii="DIN-Bold" w:hAnsi="DIN-Bold"/>
          <w:b/>
          <w:bCs/>
          <w:color w:val="000000" w:themeColor="text1"/>
          <w:sz w:val="20"/>
          <w:lang w:val="de-DE"/>
        </w:rPr>
        <w:t>Weitere Ausstattung</w:t>
      </w:r>
      <w:r w:rsidRPr="00C911DD">
        <w:rPr>
          <w:lang w:val="de-DE"/>
        </w:rPr>
        <w:br/>
      </w:r>
      <w:r w:rsidRPr="183C5067">
        <w:rPr>
          <w:rFonts w:ascii="DIN-Bold" w:hAnsi="DIN-Bold"/>
          <w:color w:val="000000" w:themeColor="text1"/>
          <w:sz w:val="20"/>
          <w:lang w:val="de-DE"/>
        </w:rPr>
        <w:t xml:space="preserve">Der EH-NA0J verfügt </w:t>
      </w:r>
      <w:r w:rsidR="00C731AE" w:rsidRPr="183C5067">
        <w:rPr>
          <w:rFonts w:ascii="DIN-Bold" w:hAnsi="DIN-Bold"/>
          <w:color w:val="000000" w:themeColor="text1"/>
          <w:sz w:val="20"/>
          <w:lang w:val="de-DE"/>
        </w:rPr>
        <w:t>außerdem</w:t>
      </w:r>
      <w:r w:rsidRPr="183C5067">
        <w:rPr>
          <w:rFonts w:ascii="DIN-Bold" w:hAnsi="DIN-Bold"/>
          <w:color w:val="000000" w:themeColor="text1"/>
          <w:sz w:val="20"/>
          <w:lang w:val="de-DE"/>
        </w:rPr>
        <w:t xml:space="preserve"> über eine integrierte Schnelltrocknungsdüse, eine </w:t>
      </w:r>
      <w:proofErr w:type="spellStart"/>
      <w:r w:rsidRPr="183C5067">
        <w:rPr>
          <w:rFonts w:ascii="DIN-Bold" w:hAnsi="DIN-Bold"/>
          <w:color w:val="000000" w:themeColor="text1"/>
          <w:sz w:val="20"/>
          <w:lang w:val="de-DE"/>
        </w:rPr>
        <w:t>Stylingdüse</w:t>
      </w:r>
      <w:proofErr w:type="spellEnd"/>
      <w:r w:rsidRPr="183C5067">
        <w:rPr>
          <w:rFonts w:ascii="DIN-Bold" w:hAnsi="DIN-Bold"/>
          <w:color w:val="000000" w:themeColor="text1"/>
          <w:sz w:val="20"/>
          <w:lang w:val="de-DE"/>
        </w:rPr>
        <w:t xml:space="preserve"> und eine</w:t>
      </w:r>
      <w:r w:rsidR="00A26E66" w:rsidRPr="183C5067">
        <w:rPr>
          <w:rFonts w:ascii="DIN-Bold" w:hAnsi="DIN-Bold"/>
          <w:color w:val="000000" w:themeColor="text1"/>
          <w:sz w:val="20"/>
          <w:lang w:val="de-DE"/>
        </w:rPr>
        <w:t>n</w:t>
      </w:r>
      <w:r w:rsidRPr="183C5067">
        <w:rPr>
          <w:rFonts w:ascii="DIN-Bold" w:hAnsi="DIN-Bold"/>
          <w:color w:val="000000" w:themeColor="text1"/>
          <w:sz w:val="20"/>
          <w:lang w:val="de-DE"/>
        </w:rPr>
        <w:t xml:space="preserve"> Diffusor</w:t>
      </w:r>
      <w:r w:rsidR="00A26E66" w:rsidRPr="183C5067">
        <w:rPr>
          <w:rFonts w:ascii="DIN-Bold" w:hAnsi="DIN-Bold"/>
          <w:color w:val="000000" w:themeColor="text1"/>
          <w:sz w:val="20"/>
          <w:lang w:val="de-DE"/>
        </w:rPr>
        <w:t>aufsat</w:t>
      </w:r>
      <w:r w:rsidR="00150F82" w:rsidRPr="183C5067">
        <w:rPr>
          <w:rFonts w:ascii="DIN-Bold" w:hAnsi="DIN-Bold"/>
          <w:color w:val="000000" w:themeColor="text1"/>
          <w:sz w:val="20"/>
          <w:lang w:val="de-DE"/>
        </w:rPr>
        <w:t>z und ist damit für unterschiedliche Wunschlooks ausgestattet.</w:t>
      </w:r>
      <w:r w:rsidRPr="00C911DD">
        <w:rPr>
          <w:lang w:val="de-DE"/>
        </w:rPr>
        <w:br/>
      </w:r>
      <w:r w:rsidRPr="00C911DD">
        <w:rPr>
          <w:lang w:val="de-DE"/>
        </w:rPr>
        <w:br/>
      </w:r>
      <w:r w:rsidR="006B7BE4" w:rsidRPr="183C5067">
        <w:rPr>
          <w:rFonts w:ascii="DIN-Bold" w:hAnsi="DIN-Bold"/>
          <w:b/>
          <w:bCs/>
          <w:color w:val="000000" w:themeColor="text1"/>
          <w:sz w:val="20"/>
          <w:lang w:val="de-DE"/>
        </w:rPr>
        <w:t>Preise und Verfügbarkeit</w:t>
      </w:r>
      <w:r w:rsidRPr="00C911DD">
        <w:rPr>
          <w:lang w:val="de-DE"/>
        </w:rPr>
        <w:br/>
      </w:r>
      <w:r w:rsidR="00C71F7E" w:rsidRPr="183C5067">
        <w:rPr>
          <w:rFonts w:ascii="DIN-Bold" w:hAnsi="DIN-Bold"/>
          <w:color w:val="000000" w:themeColor="text1"/>
          <w:sz w:val="20"/>
          <w:lang w:val="de-DE"/>
        </w:rPr>
        <w:t xml:space="preserve">Der </w:t>
      </w:r>
      <w:r w:rsidR="0D6992E9" w:rsidRPr="183C5067">
        <w:rPr>
          <w:rFonts w:ascii="DIN-Bold" w:hAnsi="DIN-Bold"/>
          <w:color w:val="000000" w:themeColor="text1"/>
          <w:sz w:val="20"/>
          <w:lang w:val="de-DE"/>
        </w:rPr>
        <w:t xml:space="preserve">Panasonic </w:t>
      </w:r>
      <w:r w:rsidR="00C71F7E" w:rsidRPr="183C5067">
        <w:rPr>
          <w:rFonts w:ascii="DIN-Bold" w:hAnsi="DIN-Bold"/>
          <w:color w:val="000000" w:themeColor="text1"/>
          <w:sz w:val="20"/>
          <w:lang w:val="de-DE"/>
        </w:rPr>
        <w:t>EH-NA0J ist ab sofort für 279</w:t>
      </w:r>
      <w:r w:rsidR="1C1C5AAB" w:rsidRPr="183C5067">
        <w:rPr>
          <w:rFonts w:ascii="DIN-Bold" w:hAnsi="DIN-Bold"/>
          <w:color w:val="000000" w:themeColor="text1"/>
          <w:sz w:val="20"/>
          <w:lang w:val="de-DE"/>
        </w:rPr>
        <w:t xml:space="preserve"> EUR</w:t>
      </w:r>
      <w:r w:rsidR="00C71F7E" w:rsidRPr="183C5067">
        <w:rPr>
          <w:rFonts w:ascii="DIN-Bold" w:hAnsi="DIN-Bold"/>
          <w:color w:val="000000" w:themeColor="text1"/>
          <w:sz w:val="20"/>
          <w:lang w:val="de-DE"/>
        </w:rPr>
        <w:t xml:space="preserve"> </w:t>
      </w:r>
      <w:r w:rsidR="405409B4" w:rsidRPr="183C5067">
        <w:rPr>
          <w:rFonts w:ascii="DIN-Bold" w:hAnsi="DIN-Bold"/>
          <w:color w:val="000000" w:themeColor="text1"/>
          <w:sz w:val="20"/>
          <w:lang w:val="de-DE"/>
        </w:rPr>
        <w:t xml:space="preserve">(unverbindliche Preisempfehlung inklusive MwSt.) </w:t>
      </w:r>
      <w:r w:rsidR="00C71F7E" w:rsidRPr="183C5067">
        <w:rPr>
          <w:rFonts w:ascii="DIN-Bold" w:hAnsi="DIN-Bold"/>
          <w:color w:val="000000" w:themeColor="text1"/>
          <w:sz w:val="20"/>
          <w:lang w:val="de-DE"/>
        </w:rPr>
        <w:t>erhältlich.</w:t>
      </w:r>
      <w:r w:rsidRPr="00C911DD">
        <w:rPr>
          <w:lang w:val="de-DE"/>
        </w:rPr>
        <w:br/>
      </w:r>
      <w:r w:rsidRPr="00C911DD">
        <w:rPr>
          <w:lang w:val="de-DE"/>
        </w:rPr>
        <w:br/>
      </w:r>
      <w:r w:rsidR="004C5CAD" w:rsidRPr="183C5067">
        <w:rPr>
          <w:rFonts w:ascii="DIN-Bold" w:hAnsi="DIN-Bold"/>
          <w:color w:val="000000" w:themeColor="text1"/>
          <w:sz w:val="20"/>
          <w:lang w:val="de-DE"/>
        </w:rPr>
        <w:t xml:space="preserve">Alle </w:t>
      </w:r>
      <w:r w:rsidR="006B7BE4" w:rsidRPr="183C5067">
        <w:rPr>
          <w:rFonts w:ascii="DIN-Bold" w:hAnsi="DIN-Bold"/>
          <w:color w:val="000000" w:themeColor="text1"/>
          <w:sz w:val="20"/>
          <w:lang w:val="de-DE"/>
        </w:rPr>
        <w:t xml:space="preserve">Informationen zum neuen EH-NA0J </w:t>
      </w:r>
      <w:r w:rsidR="0052476E" w:rsidRPr="183C5067">
        <w:rPr>
          <w:rFonts w:ascii="DIN-Bold" w:hAnsi="DIN-Bold"/>
          <w:color w:val="000000" w:themeColor="text1"/>
          <w:sz w:val="20"/>
          <w:lang w:val="de-DE"/>
        </w:rPr>
        <w:t>finden Sie hier</w:t>
      </w:r>
      <w:r w:rsidR="006B7BE4" w:rsidRPr="183C5067">
        <w:rPr>
          <w:rFonts w:ascii="DIN-Bold" w:hAnsi="DIN-Bold"/>
          <w:color w:val="000000" w:themeColor="text1"/>
          <w:sz w:val="20"/>
          <w:lang w:val="de-DE"/>
        </w:rPr>
        <w:t>:</w:t>
      </w:r>
    </w:p>
    <w:p w14:paraId="1D1FC46F" w14:textId="7ADDCA62" w:rsidR="00B47498" w:rsidRPr="00B47498" w:rsidRDefault="009E07C5" w:rsidP="183C5067">
      <w:pPr>
        <w:ind w:right="13"/>
        <w:rPr>
          <w:rFonts w:ascii="DIN-Bold" w:hAnsi="DIN-Bold" w:cs="Arial"/>
          <w:b/>
          <w:bCs/>
          <w:color w:val="000000"/>
          <w:sz w:val="20"/>
          <w:lang w:val="de-DE"/>
        </w:rPr>
      </w:pPr>
      <w:r w:rsidRPr="183C5067">
        <w:rPr>
          <w:rStyle w:val="Hyperlink"/>
          <w:rFonts w:ascii="DIN-Bold" w:hAnsi="DIN-Bold"/>
          <w:color w:val="000000" w:themeColor="text1"/>
          <w:sz w:val="20"/>
          <w:lang w:val="de-DE"/>
        </w:rPr>
        <w:t xml:space="preserve"> https://www.panasonic.com/de/consumer/koerperpflege-gesundheit/beauty-care/haarpflege/eh-na0j.html</w:t>
      </w:r>
      <w:r w:rsidRPr="00C911DD">
        <w:rPr>
          <w:lang w:val="de-DE"/>
        </w:rPr>
        <w:br/>
      </w:r>
      <w:r w:rsidR="00187A97" w:rsidRPr="183C5067">
        <w:rPr>
          <w:rFonts w:ascii="DIN-Bold" w:hAnsi="DIN-Bold"/>
          <w:color w:val="000000" w:themeColor="text1"/>
          <w:sz w:val="20"/>
          <w:lang w:val="de-DE"/>
        </w:rPr>
        <w:t xml:space="preserve">Folgen Sie uns für </w:t>
      </w:r>
      <w:r w:rsidR="00C731AE" w:rsidRPr="183C5067">
        <w:rPr>
          <w:rFonts w:ascii="DIN-Bold" w:hAnsi="DIN-Bold"/>
          <w:color w:val="000000" w:themeColor="text1"/>
          <w:sz w:val="20"/>
          <w:lang w:val="de-DE"/>
        </w:rPr>
        <w:t xml:space="preserve">Neuigkeiten und Informationen zu Panasonic Personal Care </w:t>
      </w:r>
      <w:r w:rsidR="00187A97" w:rsidRPr="183C5067">
        <w:rPr>
          <w:rFonts w:ascii="DIN-Bold" w:hAnsi="DIN-Bold"/>
          <w:color w:val="000000" w:themeColor="text1"/>
          <w:sz w:val="20"/>
          <w:lang w:val="de-DE"/>
        </w:rPr>
        <w:t>Produkten auf</w:t>
      </w:r>
      <w:r w:rsidR="00C911DD">
        <w:rPr>
          <w:rFonts w:ascii="DIN-Bold" w:hAnsi="DIN-Bold"/>
          <w:color w:val="000000" w:themeColor="text1"/>
          <w:sz w:val="20"/>
          <w:lang w:val="de-DE"/>
        </w:rPr>
        <w:t xml:space="preserve"> </w:t>
      </w:r>
      <w:r w:rsidR="00000000">
        <w:fldChar w:fldCharType="begin"/>
      </w:r>
      <w:r w:rsidR="00000000" w:rsidRPr="00192250">
        <w:rPr>
          <w:lang w:val="de-DE"/>
        </w:rPr>
        <w:instrText>HYPERLINK "https://www.instagram.com/panasonicpersonalcare/" \h</w:instrText>
      </w:r>
      <w:r w:rsidR="00000000">
        <w:fldChar w:fldCharType="separate"/>
      </w:r>
      <w:r w:rsidR="00C731AE" w:rsidRPr="183C5067">
        <w:rPr>
          <w:rStyle w:val="Hyperlink"/>
          <w:rFonts w:ascii="DIN-Bold" w:hAnsi="DIN-Bold"/>
          <w:sz w:val="20"/>
          <w:lang w:val="de-DE"/>
        </w:rPr>
        <w:t>Instagram</w:t>
      </w:r>
      <w:r w:rsidR="00000000">
        <w:rPr>
          <w:rStyle w:val="Hyperlink"/>
          <w:rFonts w:ascii="DIN-Bold" w:hAnsi="DIN-Bold"/>
          <w:sz w:val="20"/>
          <w:lang w:val="de-DE"/>
        </w:rPr>
        <w:fldChar w:fldCharType="end"/>
      </w:r>
      <w:r w:rsidR="00C731AE" w:rsidRPr="183C5067">
        <w:rPr>
          <w:rFonts w:ascii="DIN-Bold" w:hAnsi="DIN-Bold"/>
          <w:color w:val="000000" w:themeColor="text1"/>
          <w:sz w:val="20"/>
          <w:lang w:val="de-DE"/>
        </w:rPr>
        <w:t xml:space="preserve"> und </w:t>
      </w:r>
      <w:r w:rsidR="00000000">
        <w:fldChar w:fldCharType="begin"/>
      </w:r>
      <w:r w:rsidR="00000000" w:rsidRPr="00192250">
        <w:rPr>
          <w:lang w:val="de-DE"/>
        </w:rPr>
        <w:instrText>HYPERLINK "https://www.tiktok.com/@panasonicpersonalcare" \h</w:instrText>
      </w:r>
      <w:r w:rsidR="00000000">
        <w:fldChar w:fldCharType="separate"/>
      </w:r>
      <w:proofErr w:type="spellStart"/>
      <w:r w:rsidR="00C731AE" w:rsidRPr="183C5067">
        <w:rPr>
          <w:rStyle w:val="Hyperlink"/>
          <w:rFonts w:ascii="DIN-Bold" w:hAnsi="DIN-Bold"/>
          <w:sz w:val="20"/>
          <w:lang w:val="de-DE"/>
        </w:rPr>
        <w:t>TikTok</w:t>
      </w:r>
      <w:proofErr w:type="spellEnd"/>
      <w:r w:rsidR="00000000">
        <w:rPr>
          <w:rStyle w:val="Hyperlink"/>
          <w:rFonts w:ascii="DIN-Bold" w:hAnsi="DIN-Bold"/>
          <w:sz w:val="20"/>
          <w:lang w:val="de-DE"/>
        </w:rPr>
        <w:fldChar w:fldCharType="end"/>
      </w:r>
      <w:r w:rsidR="00C731AE" w:rsidRPr="183C5067">
        <w:rPr>
          <w:rFonts w:ascii="DIN-Bold" w:hAnsi="DIN-Bold"/>
          <w:color w:val="000000" w:themeColor="text1"/>
          <w:sz w:val="20"/>
          <w:lang w:val="de-DE"/>
        </w:rPr>
        <w:t>.</w:t>
      </w:r>
      <w:r w:rsidRPr="00C911DD">
        <w:rPr>
          <w:lang w:val="de-DE"/>
        </w:rPr>
        <w:br/>
      </w:r>
      <w:r w:rsidRPr="00C911DD">
        <w:rPr>
          <w:lang w:val="de-DE"/>
        </w:rPr>
        <w:br/>
      </w:r>
      <w:r w:rsidR="00C731AE" w:rsidRPr="183C5067">
        <w:rPr>
          <w:rFonts w:ascii="DIN-Bold" w:hAnsi="DIN-Bold" w:cs="Arial"/>
          <w:color w:val="000000" w:themeColor="text1"/>
          <w:sz w:val="16"/>
          <w:szCs w:val="16"/>
          <w:vertAlign w:val="superscript"/>
          <w:lang w:val="de-DE"/>
        </w:rPr>
        <w:t>1</w:t>
      </w:r>
      <w:r w:rsidR="00C731AE" w:rsidRPr="183C5067">
        <w:rPr>
          <w:rFonts w:ascii="DIN-Bold" w:hAnsi="DIN-Bold" w:cs="Arial"/>
          <w:color w:val="000000" w:themeColor="text1"/>
          <w:sz w:val="16"/>
          <w:szCs w:val="16"/>
          <w:lang w:val="de-DE"/>
        </w:rPr>
        <w:t xml:space="preserve"> Labortest zur Wirkung auf Haarspitzen, SGS, Japan, Dezember 2023; Labortest </w:t>
      </w:r>
      <w:r w:rsidR="00B47498" w:rsidRPr="183C5067">
        <w:rPr>
          <w:rFonts w:ascii="DIN-Bold" w:hAnsi="DIN-Bold" w:cs="Arial"/>
          <w:color w:val="000000" w:themeColor="text1"/>
          <w:sz w:val="16"/>
          <w:szCs w:val="16"/>
          <w:lang w:val="de-DE"/>
        </w:rPr>
        <w:t>zu</w:t>
      </w:r>
      <w:r w:rsidR="00C731AE" w:rsidRPr="183C5067">
        <w:rPr>
          <w:rFonts w:ascii="DIN-Bold" w:hAnsi="DIN-Bold" w:cs="Arial"/>
          <w:color w:val="000000" w:themeColor="text1"/>
          <w:sz w:val="16"/>
          <w:szCs w:val="16"/>
          <w:lang w:val="de-DE"/>
        </w:rPr>
        <w:t xml:space="preserve"> fliegende</w:t>
      </w:r>
      <w:r w:rsidR="00B47498" w:rsidRPr="183C5067">
        <w:rPr>
          <w:rFonts w:ascii="DIN-Bold" w:hAnsi="DIN-Bold" w:cs="Arial"/>
          <w:color w:val="000000" w:themeColor="text1"/>
          <w:sz w:val="16"/>
          <w:szCs w:val="16"/>
          <w:lang w:val="de-DE"/>
        </w:rPr>
        <w:t>n</w:t>
      </w:r>
      <w:r w:rsidR="00C731AE" w:rsidRPr="183C5067">
        <w:rPr>
          <w:rFonts w:ascii="DIN-Bold" w:hAnsi="DIN-Bold" w:cs="Arial"/>
          <w:color w:val="000000" w:themeColor="text1"/>
          <w:sz w:val="16"/>
          <w:szCs w:val="16"/>
          <w:lang w:val="de-DE"/>
        </w:rPr>
        <w:t xml:space="preserve"> Haare</w:t>
      </w:r>
      <w:r w:rsidR="00B47498" w:rsidRPr="183C5067">
        <w:rPr>
          <w:rFonts w:ascii="DIN-Bold" w:hAnsi="DIN-Bold" w:cs="Arial"/>
          <w:color w:val="000000" w:themeColor="text1"/>
          <w:sz w:val="16"/>
          <w:szCs w:val="16"/>
          <w:lang w:val="de-DE"/>
        </w:rPr>
        <w:t>n</w:t>
      </w:r>
      <w:r w:rsidR="00C731AE" w:rsidRPr="183C5067">
        <w:rPr>
          <w:rFonts w:ascii="DIN-Bold" w:hAnsi="DIN-Bold" w:cs="Arial"/>
          <w:color w:val="000000" w:themeColor="text1"/>
          <w:sz w:val="16"/>
          <w:szCs w:val="16"/>
          <w:lang w:val="de-DE"/>
        </w:rPr>
        <w:t xml:space="preserve">, SGS </w:t>
      </w:r>
      <w:proofErr w:type="spellStart"/>
      <w:r w:rsidR="00C731AE" w:rsidRPr="183C5067">
        <w:rPr>
          <w:rFonts w:ascii="DIN-Bold" w:hAnsi="DIN-Bold" w:cs="Arial"/>
          <w:color w:val="000000" w:themeColor="text1"/>
          <w:sz w:val="16"/>
          <w:szCs w:val="16"/>
          <w:lang w:val="de-DE"/>
        </w:rPr>
        <w:t>Proderm</w:t>
      </w:r>
      <w:proofErr w:type="spellEnd"/>
      <w:r w:rsidR="00C731AE" w:rsidRPr="183C5067">
        <w:rPr>
          <w:rFonts w:ascii="DIN-Bold" w:hAnsi="DIN-Bold" w:cs="Arial"/>
          <w:color w:val="000000" w:themeColor="text1"/>
          <w:sz w:val="16"/>
          <w:szCs w:val="16"/>
          <w:lang w:val="de-DE"/>
        </w:rPr>
        <w:t>, Deutschland, Mai 2023; 5-wöchiger Heimgebrauchstest (N=152 Frauen), Großbritannien, Dezember 2023</w:t>
      </w:r>
    </w:p>
    <w:p w14:paraId="3629FCF5" w14:textId="47D9A4CD" w:rsidR="00C960B7" w:rsidRPr="00C731AE" w:rsidRDefault="00B47498" w:rsidP="00B47498">
      <w:pPr>
        <w:ind w:right="13"/>
        <w:rPr>
          <w:rFonts w:ascii="DIN-Bold" w:hAnsi="DIN-Bold"/>
          <w:color w:val="000000" w:themeColor="text1"/>
          <w:sz w:val="20"/>
          <w:lang w:val="de-DE"/>
        </w:rPr>
      </w:pPr>
      <w:r w:rsidRPr="00B47498">
        <w:rPr>
          <w:rFonts w:ascii="DIN-Bold" w:hAnsi="DIN-Bold" w:cs="Arial"/>
          <w:bCs/>
          <w:color w:val="000000"/>
          <w:sz w:val="16"/>
          <w:szCs w:val="16"/>
          <w:vertAlign w:val="superscript"/>
          <w:lang w:val="de-DE"/>
        </w:rPr>
        <w:t>2</w:t>
      </w:r>
      <w:r w:rsidRPr="00B47498">
        <w:rPr>
          <w:rFonts w:ascii="DIN-Bold" w:hAnsi="DIN-Bold" w:cs="Arial"/>
          <w:bCs/>
          <w:color w:val="000000"/>
          <w:sz w:val="16"/>
          <w:szCs w:val="16"/>
          <w:lang w:val="de-DE"/>
        </w:rPr>
        <w:t xml:space="preserve"> Labortest über Farbverblassen mittels Spektrometer, SGS, Japan, Dezember 2023.</w:t>
      </w:r>
      <w:r>
        <w:rPr>
          <w:rFonts w:ascii="DIN-Bold" w:hAnsi="DIN-Bold" w:cs="Arial"/>
          <w:bCs/>
          <w:color w:val="000000"/>
          <w:sz w:val="16"/>
          <w:szCs w:val="16"/>
          <w:lang w:val="de-DE"/>
        </w:rPr>
        <w:br/>
      </w:r>
      <w:r w:rsidRPr="00B47498">
        <w:rPr>
          <w:rFonts w:ascii="DIN-Bold" w:hAnsi="DIN-Bold" w:cs="Arial"/>
          <w:bCs/>
          <w:color w:val="000000"/>
          <w:sz w:val="16"/>
          <w:szCs w:val="16"/>
          <w:vertAlign w:val="superscript"/>
          <w:lang w:val="de-DE"/>
        </w:rPr>
        <w:t>3</w:t>
      </w:r>
      <w:r w:rsidRPr="00B47498">
        <w:rPr>
          <w:rFonts w:ascii="DIN-Bold" w:hAnsi="DIN-Bold" w:cs="Arial"/>
          <w:bCs/>
          <w:color w:val="000000"/>
          <w:sz w:val="16"/>
          <w:szCs w:val="16"/>
          <w:lang w:val="de-DE"/>
        </w:rPr>
        <w:t xml:space="preserve"> 5-wöchiger Heimgebrauchstest (N=152 Frauen), Großbritannien, Dezember 2023.</w:t>
      </w:r>
      <w:r w:rsidR="00C731AE">
        <w:rPr>
          <w:rFonts w:ascii="DIN-Bold" w:hAnsi="DIN-Bold" w:cs="Arial"/>
          <w:b/>
          <w:color w:val="000000"/>
          <w:sz w:val="20"/>
          <w:lang w:val="de-DE"/>
        </w:rPr>
        <w:br/>
      </w:r>
      <w:r>
        <w:rPr>
          <w:rFonts w:ascii="DIN-Bold" w:hAnsi="DIN-Bold" w:cs="Arial"/>
          <w:b/>
          <w:color w:val="000000"/>
          <w:sz w:val="20"/>
          <w:lang w:val="de-DE"/>
        </w:rPr>
        <w:br/>
      </w:r>
      <w:r w:rsidR="001D535B">
        <w:rPr>
          <w:rFonts w:ascii="DIN-Bold" w:hAnsi="DIN-Bold" w:cs="Arial"/>
          <w:b/>
          <w:color w:val="000000"/>
          <w:sz w:val="20"/>
          <w:lang w:val="de-DE"/>
        </w:rPr>
        <w:lastRenderedPageBreak/>
        <w:br/>
      </w:r>
      <w:r w:rsidR="00C960B7" w:rsidRPr="001D535B">
        <w:rPr>
          <w:rFonts w:ascii="DIN-Bold" w:hAnsi="DIN-Bold" w:cs="Arial"/>
          <w:b/>
          <w:color w:val="000000"/>
          <w:sz w:val="20"/>
          <w:lang w:val="de-DE"/>
        </w:rPr>
        <w:t>Über die Panasonic Group:</w:t>
      </w:r>
    </w:p>
    <w:p w14:paraId="3F7F3110" w14:textId="23A3C17C" w:rsidR="001D535B" w:rsidRPr="001D535B" w:rsidRDefault="001D535B" w:rsidP="001D535B">
      <w:pPr>
        <w:ind w:right="13"/>
        <w:rPr>
          <w:rFonts w:ascii="DIN-Bold" w:hAnsi="DIN-Bold" w:cs="Arial"/>
          <w:bCs/>
          <w:color w:val="000000"/>
          <w:sz w:val="20"/>
          <w:lang w:val="de-DE"/>
        </w:rPr>
      </w:pPr>
      <w:r w:rsidRPr="001D535B">
        <w:rPr>
          <w:rFonts w:ascii="DIN-Bold" w:hAnsi="DIN-Bold" w:cs="Arial"/>
          <w:bCs/>
          <w:color w:val="000000"/>
          <w:sz w:val="20"/>
          <w:lang w:val="de-DE"/>
        </w:rPr>
        <w:t>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gegangenen Geschäftsjahr einen konsolidierten Nettoumsatz von 59,4 Milliarden Euro (8.378,9 Billionen Yen).</w:t>
      </w:r>
      <w:r>
        <w:rPr>
          <w:rFonts w:ascii="DIN-Bold" w:hAnsi="DIN-Bold" w:cs="Arial"/>
          <w:bCs/>
          <w:color w:val="000000"/>
          <w:sz w:val="20"/>
          <w:lang w:val="de-DE"/>
        </w:rPr>
        <w:br/>
      </w:r>
    </w:p>
    <w:p w14:paraId="0D8A1AE4" w14:textId="77777777" w:rsidR="001D535B" w:rsidRPr="001D535B" w:rsidRDefault="001D535B" w:rsidP="001D535B">
      <w:pPr>
        <w:ind w:right="13"/>
        <w:rPr>
          <w:rFonts w:ascii="DIN-Bold" w:hAnsi="DIN-Bold" w:cs="Arial"/>
          <w:bCs/>
          <w:color w:val="000000"/>
          <w:sz w:val="20"/>
          <w:lang w:val="de-DE"/>
        </w:rPr>
      </w:pPr>
      <w:r w:rsidRPr="001D535B">
        <w:rPr>
          <w:rFonts w:ascii="DIN-Bold" w:hAnsi="DIN-Bold" w:cs="Arial"/>
          <w:bCs/>
          <w:color w:val="000000"/>
          <w:sz w:val="20"/>
          <w:lang w:val="de-DE"/>
        </w:rPr>
        <w:t>Wenn Sie mehr über die Panasonic Group erfahren möchten, besuchen Sie bitte:</w:t>
      </w:r>
    </w:p>
    <w:p w14:paraId="1DBF648E" w14:textId="1BA0B0DE" w:rsidR="00AF76F7" w:rsidRPr="00784867" w:rsidRDefault="00000000" w:rsidP="001D535B">
      <w:pPr>
        <w:ind w:right="13"/>
        <w:rPr>
          <w:rFonts w:ascii="DIN-Regular" w:hAnsi="DIN-Regular" w:cs="Arial"/>
          <w:color w:val="000000"/>
          <w:sz w:val="20"/>
          <w:lang w:val="de-DE"/>
        </w:rPr>
      </w:pPr>
      <w:r>
        <w:fldChar w:fldCharType="begin"/>
      </w:r>
      <w:r w:rsidRPr="00192250">
        <w:rPr>
          <w:lang w:val="de-DE"/>
        </w:rPr>
        <w:instrText>HYPERLINK "https://holdings.panasonic/global/"</w:instrText>
      </w:r>
      <w:r>
        <w:fldChar w:fldCharType="separate"/>
      </w:r>
      <w:r w:rsidR="001D535B" w:rsidRPr="005518D0">
        <w:rPr>
          <w:rStyle w:val="Hyperlink"/>
          <w:rFonts w:ascii="DIN-Bold" w:hAnsi="DIN-Bold" w:cs="Arial"/>
          <w:bCs/>
          <w:sz w:val="20"/>
          <w:lang w:val="de-DE"/>
        </w:rPr>
        <w:t>https://holdings.panasonic/global/</w:t>
      </w:r>
      <w:r>
        <w:rPr>
          <w:rStyle w:val="Hyperlink"/>
          <w:rFonts w:ascii="DIN-Bold" w:hAnsi="DIN-Bold" w:cs="Arial"/>
          <w:bCs/>
          <w:sz w:val="20"/>
          <w:lang w:val="de-DE"/>
        </w:rPr>
        <w:fldChar w:fldCharType="end"/>
      </w:r>
      <w:r w:rsidR="001D535B">
        <w:rPr>
          <w:rFonts w:ascii="DIN-Bold" w:hAnsi="DIN-Bold" w:cs="Arial"/>
          <w:bCs/>
          <w:color w:val="000000"/>
          <w:sz w:val="20"/>
          <w:lang w:val="de-DE"/>
        </w:rPr>
        <w:t xml:space="preserve"> </w:t>
      </w:r>
      <w:r w:rsidR="009D1888" w:rsidRPr="001D535B">
        <w:rPr>
          <w:rFonts w:ascii="DIN-Bold" w:hAnsi="DIN-Bold" w:cs="Arial"/>
          <w:bCs/>
          <w:color w:val="000000"/>
          <w:sz w:val="20"/>
          <w:lang w:val="de-DE"/>
        </w:rPr>
        <w:br/>
      </w:r>
    </w:p>
    <w:p w14:paraId="52816C95" w14:textId="77777777" w:rsidR="00AF76F7" w:rsidRPr="00881B38" w:rsidRDefault="00AF76F7" w:rsidP="00AF76F7">
      <w:pPr>
        <w:pStyle w:val="Copy"/>
        <w:keepNext/>
        <w:keepLines/>
        <w:spacing w:line="240" w:lineRule="auto"/>
        <w:ind w:right="13"/>
        <w:rPr>
          <w:rFonts w:ascii="DIN-Bold" w:eastAsia="Times New Roman" w:hAnsi="DIN-Bold" w:cs="Arial"/>
          <w:b/>
          <w:color w:val="000000"/>
          <w:lang w:eastAsia="en-US"/>
        </w:rPr>
      </w:pPr>
      <w:r w:rsidRPr="00881B38">
        <w:rPr>
          <w:rFonts w:ascii="DIN-Bold" w:eastAsia="Times New Roman" w:hAnsi="DIN-Bold" w:cs="Arial"/>
          <w:b/>
          <w:color w:val="000000"/>
          <w:lang w:eastAsia="en-US"/>
        </w:rPr>
        <w:t>Weitere Informationen:</w:t>
      </w:r>
    </w:p>
    <w:p w14:paraId="4A2F7788" w14:textId="77777777" w:rsidR="00AF76F7" w:rsidRPr="00881B38" w:rsidRDefault="00AF76F7" w:rsidP="00AF76F7">
      <w:pPr>
        <w:pStyle w:val="Copy"/>
        <w:keepNext/>
        <w:keepLines/>
        <w:spacing w:line="240" w:lineRule="auto"/>
        <w:ind w:right="13"/>
        <w:outlineLvl w:val="0"/>
        <w:rPr>
          <w:rFonts w:ascii="DIN-Bold" w:eastAsia="Times New Roman" w:hAnsi="DIN-Bold" w:cs="Arial"/>
          <w:bCs/>
          <w:color w:val="000000"/>
          <w:lang w:eastAsia="en-US"/>
        </w:rPr>
      </w:pPr>
      <w:r w:rsidRPr="00881B38">
        <w:rPr>
          <w:rFonts w:ascii="DIN-Bold" w:eastAsia="Times New Roman" w:hAnsi="DIN-Bold" w:cs="Arial"/>
          <w:bCs/>
          <w:color w:val="000000"/>
          <w:lang w:eastAsia="en-US"/>
        </w:rPr>
        <w:t>Panasonic Deutschland</w:t>
      </w:r>
    </w:p>
    <w:p w14:paraId="1A09695C" w14:textId="77777777" w:rsidR="00AF76F7" w:rsidRPr="00881B38" w:rsidRDefault="00AF76F7" w:rsidP="00AF76F7">
      <w:pPr>
        <w:pStyle w:val="Copy"/>
        <w:keepNext/>
        <w:keepLines/>
        <w:spacing w:line="240" w:lineRule="auto"/>
        <w:ind w:right="13"/>
        <w:rPr>
          <w:rFonts w:ascii="DIN-Bold" w:eastAsia="Times New Roman" w:hAnsi="DIN-Bold" w:cs="Arial"/>
          <w:bCs/>
          <w:color w:val="000000"/>
          <w:lang w:eastAsia="en-US"/>
        </w:rPr>
      </w:pPr>
      <w:r w:rsidRPr="00881B38">
        <w:rPr>
          <w:rFonts w:ascii="DIN-Bold" w:eastAsia="Times New Roman" w:hAnsi="DIN-Bold" w:cs="Arial"/>
          <w:bCs/>
          <w:color w:val="000000"/>
          <w:lang w:eastAsia="en-US"/>
        </w:rPr>
        <w:t>eine Division der Panasonic Marketing Europe GmbH</w:t>
      </w:r>
    </w:p>
    <w:p w14:paraId="761BB6CD" w14:textId="77777777" w:rsidR="00AF76F7" w:rsidRPr="00881B38" w:rsidRDefault="00AF76F7" w:rsidP="00AF76F7">
      <w:pPr>
        <w:pStyle w:val="Copy"/>
        <w:keepNext/>
        <w:keepLines/>
        <w:spacing w:line="240" w:lineRule="auto"/>
        <w:ind w:right="13"/>
        <w:rPr>
          <w:rFonts w:ascii="DIN-Bold" w:eastAsia="Times New Roman" w:hAnsi="DIN-Bold" w:cs="Arial"/>
          <w:bCs/>
          <w:color w:val="000000"/>
          <w:lang w:eastAsia="en-US"/>
        </w:rPr>
      </w:pPr>
      <w:proofErr w:type="spellStart"/>
      <w:r w:rsidRPr="00881B38">
        <w:rPr>
          <w:rFonts w:ascii="DIN-Bold" w:eastAsia="Times New Roman" w:hAnsi="DIN-Bold" w:cs="Arial"/>
          <w:bCs/>
          <w:color w:val="000000"/>
          <w:lang w:eastAsia="en-US"/>
        </w:rPr>
        <w:t>Winsbergring</w:t>
      </w:r>
      <w:proofErr w:type="spellEnd"/>
      <w:r w:rsidRPr="00881B38">
        <w:rPr>
          <w:rFonts w:ascii="DIN-Bold" w:eastAsia="Times New Roman" w:hAnsi="DIN-Bold" w:cs="Arial"/>
          <w:bCs/>
          <w:color w:val="000000"/>
          <w:lang w:eastAsia="en-US"/>
        </w:rPr>
        <w:t xml:space="preserve"> 15</w:t>
      </w:r>
    </w:p>
    <w:p w14:paraId="2040C226" w14:textId="77777777" w:rsidR="00AF76F7" w:rsidRPr="00881B38" w:rsidRDefault="00AF76F7" w:rsidP="00AF76F7">
      <w:pPr>
        <w:pStyle w:val="Copy"/>
        <w:spacing w:line="240" w:lineRule="auto"/>
        <w:ind w:right="13"/>
        <w:rPr>
          <w:rFonts w:ascii="DIN-Bold" w:eastAsia="Times New Roman" w:hAnsi="DIN-Bold" w:cs="Arial"/>
          <w:bCs/>
          <w:color w:val="000000"/>
          <w:lang w:eastAsia="en-US"/>
        </w:rPr>
      </w:pPr>
      <w:r w:rsidRPr="00881B38">
        <w:rPr>
          <w:rFonts w:ascii="DIN-Bold" w:eastAsia="Times New Roman" w:hAnsi="DIN-Bold" w:cs="Arial"/>
          <w:bCs/>
          <w:color w:val="000000"/>
          <w:lang w:eastAsia="en-US"/>
        </w:rPr>
        <w:t>22525 Hamburg</w:t>
      </w:r>
    </w:p>
    <w:p w14:paraId="6F64E007" w14:textId="77777777" w:rsidR="00AF76F7" w:rsidRPr="00881B38" w:rsidRDefault="00AF76F7" w:rsidP="00AF76F7">
      <w:pPr>
        <w:pStyle w:val="Textkrper3"/>
        <w:spacing w:line="240" w:lineRule="auto"/>
        <w:ind w:right="13"/>
        <w:rPr>
          <w:rFonts w:ascii="DIN-Bold" w:hAnsi="DIN-Bold" w:cs="Arial"/>
          <w:b w:val="0"/>
          <w:bCs/>
          <w:color w:val="000000"/>
          <w:lang w:val="de-DE"/>
        </w:rPr>
      </w:pPr>
    </w:p>
    <w:p w14:paraId="5BF59930" w14:textId="77777777" w:rsidR="00881B38" w:rsidRDefault="00AF76F7" w:rsidP="00881B38">
      <w:pPr>
        <w:pStyle w:val="Copy"/>
        <w:keepNext/>
        <w:keepLines/>
        <w:spacing w:line="240" w:lineRule="auto"/>
        <w:ind w:right="13"/>
        <w:outlineLvl w:val="0"/>
        <w:rPr>
          <w:rFonts w:ascii="DIN-Bold" w:eastAsia="Times New Roman" w:hAnsi="DIN-Bold" w:cs="Arial"/>
          <w:bCs/>
          <w:color w:val="000000"/>
          <w:lang w:eastAsia="en-US"/>
        </w:rPr>
      </w:pPr>
      <w:r w:rsidRPr="00881B38">
        <w:rPr>
          <w:rFonts w:ascii="DIN-Bold" w:eastAsia="Times New Roman" w:hAnsi="DIN-Bold" w:cs="Arial"/>
          <w:b/>
          <w:color w:val="000000"/>
          <w:lang w:eastAsia="en-US"/>
        </w:rPr>
        <w:t>Ansprechpartner für Presseanfragen:</w:t>
      </w:r>
      <w:r w:rsidRPr="00881B38">
        <w:rPr>
          <w:rFonts w:ascii="DIN-Bold" w:eastAsia="Times New Roman" w:hAnsi="DIN-Bold" w:cs="Arial"/>
          <w:bCs/>
          <w:color w:val="000000"/>
          <w:lang w:eastAsia="en-US"/>
        </w:rPr>
        <w:br/>
      </w:r>
      <w:r w:rsidR="0097252E" w:rsidRPr="00881B38">
        <w:rPr>
          <w:rFonts w:ascii="DIN-Bold" w:eastAsia="Times New Roman" w:hAnsi="DIN-Bold" w:cs="Arial"/>
          <w:bCs/>
          <w:color w:val="000000"/>
          <w:lang w:eastAsia="en-US"/>
        </w:rPr>
        <w:t>Panasonic Pressebüro</w:t>
      </w:r>
      <w:r w:rsidRPr="00881B38">
        <w:rPr>
          <w:rFonts w:ascii="DIN-Bold" w:eastAsia="Times New Roman" w:hAnsi="DIN-Bold" w:cs="Arial"/>
          <w:bCs/>
          <w:color w:val="000000"/>
          <w:lang w:eastAsia="en-US"/>
        </w:rPr>
        <w:br/>
        <w:t xml:space="preserve">E-Mail: </w:t>
      </w:r>
      <w:hyperlink r:id="rId12" w:history="1">
        <w:r w:rsidR="00881B38" w:rsidRPr="00881B38">
          <w:rPr>
            <w:rFonts w:ascii="DIN-Bold" w:eastAsia="Times New Roman" w:hAnsi="DIN-Bold" w:cs="Arial"/>
            <w:bCs/>
            <w:color w:val="000000"/>
            <w:u w:val="single"/>
            <w:lang w:eastAsia="en-US"/>
          </w:rPr>
          <w:t>panasonic-pr@jdb.de</w:t>
        </w:r>
      </w:hyperlink>
    </w:p>
    <w:p w14:paraId="16244802" w14:textId="79375CF2" w:rsidR="00B04AAE" w:rsidRPr="00881B38" w:rsidRDefault="00881B38" w:rsidP="00881B38">
      <w:pPr>
        <w:pStyle w:val="Copy"/>
        <w:keepNext/>
        <w:keepLines/>
        <w:spacing w:line="240" w:lineRule="auto"/>
        <w:ind w:right="13"/>
        <w:outlineLvl w:val="0"/>
        <w:rPr>
          <w:rFonts w:ascii="DIN-Bold" w:eastAsia="Times New Roman" w:hAnsi="DIN-Bold" w:cs="Arial"/>
          <w:bCs/>
          <w:color w:val="000000"/>
          <w:lang w:eastAsia="en-US"/>
        </w:rPr>
      </w:pPr>
      <w:r>
        <w:rPr>
          <w:rFonts w:ascii="DIN-Bold" w:eastAsia="Times New Roman" w:hAnsi="DIN-Bold" w:cs="Arial"/>
          <w:bCs/>
          <w:color w:val="000000"/>
          <w:lang w:eastAsia="en-US"/>
        </w:rPr>
        <w:t xml:space="preserve"> </w:t>
      </w:r>
      <w:r w:rsidR="00AF76F7" w:rsidRPr="00881B38">
        <w:rPr>
          <w:rFonts w:ascii="DIN-Bold" w:eastAsia="Times New Roman" w:hAnsi="DIN-Bold" w:cs="Arial"/>
          <w:bCs/>
          <w:color w:val="000000"/>
          <w:lang w:eastAsia="en-US"/>
        </w:rPr>
        <w:t xml:space="preserve"> </w:t>
      </w:r>
    </w:p>
    <w:sectPr w:rsidR="00B04AAE" w:rsidRPr="00881B38" w:rsidSect="00C55AC5">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99CC" w14:textId="77777777" w:rsidR="00C55AC5" w:rsidRDefault="00C55AC5">
      <w:r>
        <w:separator/>
      </w:r>
    </w:p>
  </w:endnote>
  <w:endnote w:type="continuationSeparator" w:id="0">
    <w:p w14:paraId="4B28D36A" w14:textId="77777777" w:rsidR="00C55AC5" w:rsidRDefault="00C55AC5">
      <w:r>
        <w:continuationSeparator/>
      </w:r>
    </w:p>
  </w:endnote>
  <w:endnote w:type="continuationNotice" w:id="1">
    <w:p w14:paraId="4AA371E3" w14:textId="77777777" w:rsidR="00C55AC5" w:rsidRDefault="00C55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Regular">
    <w:altName w:val="Cambri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Medium">
    <w:altName w:val="Calibri"/>
    <w:panose1 w:val="00000000000000000000"/>
    <w:charset w:val="00"/>
    <w:family w:val="modern"/>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DIN-Bold">
    <w:altName w:val="Calibri"/>
    <w:panose1 w:val="00000000000000000000"/>
    <w:charset w:val="00"/>
    <w:family w:val="moder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0000000000000000000"/>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2299" w14:textId="3CF44733" w:rsidR="00AB39F9" w:rsidRPr="00995D7A" w:rsidRDefault="00995D7A" w:rsidP="00215481">
    <w:pPr>
      <w:ind w:left="1440" w:right="-3033" w:firstLine="720"/>
      <w:rPr>
        <w:rFonts w:ascii="DIN-Bold" w:hAnsi="DIN-Bold"/>
        <w:color w:val="000000" w:themeColor="text1"/>
        <w:sz w:val="20"/>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4F7EB28A" wp14:editId="6F2C505F">
          <wp:simplePos x="0" y="0"/>
          <wp:positionH relativeFrom="column">
            <wp:posOffset>-666480</wp:posOffset>
          </wp:positionH>
          <wp:positionV relativeFrom="page">
            <wp:posOffset>9276533</wp:posOffset>
          </wp:positionV>
          <wp:extent cx="8115300" cy="1371600"/>
          <wp:effectExtent l="0" t="0" r="12700" b="0"/>
          <wp:wrapNone/>
          <wp:docPr id="3" name="Grafik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sidRPr="00995D7A">
      <w:rPr>
        <w:rFonts w:ascii="DIN-Bold" w:hAnsi="DIN-Bold"/>
        <w:color w:val="000000" w:themeColor="text1"/>
        <w:sz w:val="20"/>
        <w:lang w:val="de-DE"/>
      </w:rPr>
      <w:t>Panasonic Deutschland – eine Division der Panasonic Marketing Europe GmbH</w:t>
    </w:r>
  </w:p>
  <w:p w14:paraId="06A5028E" w14:textId="77777777" w:rsidR="00AB39F9" w:rsidRPr="00995D7A" w:rsidRDefault="00AB39F9" w:rsidP="00215481">
    <w:pPr>
      <w:ind w:left="2880" w:right="-3033" w:firstLine="720"/>
      <w:rPr>
        <w:rFonts w:ascii="DIN-Bold" w:hAnsi="DIN-Bold"/>
        <w:color w:val="000000" w:themeColor="text1"/>
        <w:sz w:val="20"/>
        <w:lang w:val="de-DE"/>
      </w:rPr>
    </w:pPr>
    <w:r w:rsidRPr="00995D7A">
      <w:rPr>
        <w:rFonts w:ascii="DIN-Bold" w:hAnsi="DIN-Bold"/>
        <w:color w:val="000000" w:themeColor="text1"/>
        <w:sz w:val="20"/>
        <w:lang w:val="de-DE"/>
      </w:rPr>
      <w:t xml:space="preserve">   </w:t>
    </w:r>
    <w:proofErr w:type="spellStart"/>
    <w:r w:rsidRPr="00995D7A">
      <w:rPr>
        <w:rFonts w:ascii="DIN-Bold" w:hAnsi="DIN-Bold"/>
        <w:color w:val="000000" w:themeColor="text1"/>
        <w:sz w:val="20"/>
        <w:lang w:val="de-DE"/>
      </w:rPr>
      <w:t>Winsbergring</w:t>
    </w:r>
    <w:proofErr w:type="spellEnd"/>
    <w:r w:rsidRPr="00995D7A">
      <w:rPr>
        <w:rFonts w:ascii="DIN-Bold" w:hAnsi="DIN-Bold"/>
        <w:color w:val="000000" w:themeColor="text1"/>
        <w:sz w:val="20"/>
        <w:lang w:val="de-DE"/>
      </w:rPr>
      <w:t xml:space="preserve"> 15 ● 22525 Hamburg</w:t>
    </w:r>
  </w:p>
  <w:p w14:paraId="035FB331" w14:textId="6CE740B6" w:rsidR="00AB39F9" w:rsidRPr="00995D7A" w:rsidRDefault="00AB39F9" w:rsidP="00215481">
    <w:pPr>
      <w:ind w:right="-3033"/>
      <w:rPr>
        <w:rFonts w:ascii="DIN-Bold" w:hAnsi="DIN-Bold"/>
        <w:color w:val="000000" w:themeColor="text1"/>
        <w:sz w:val="20"/>
        <w:lang w:val="de-DE"/>
      </w:rPr>
    </w:pPr>
    <w:r w:rsidRPr="00995D7A">
      <w:rPr>
        <w:rFonts w:ascii="DIN-Bold" w:hAnsi="DIN-Bold"/>
        <w:color w:val="000000" w:themeColor="text1"/>
        <w:sz w:val="20"/>
        <w:lang w:val="de-DE"/>
      </w:rPr>
      <w:tab/>
    </w:r>
    <w:r w:rsidRPr="00995D7A">
      <w:rPr>
        <w:rFonts w:ascii="DIN-Bold" w:hAnsi="DIN-Bold"/>
        <w:color w:val="000000" w:themeColor="text1"/>
        <w:sz w:val="20"/>
        <w:lang w:val="de-DE"/>
      </w:rPr>
      <w:tab/>
    </w:r>
    <w:r w:rsidRPr="00995D7A">
      <w:rPr>
        <w:rFonts w:ascii="DIN-Bold" w:hAnsi="DIN-Bold"/>
        <w:color w:val="000000" w:themeColor="text1"/>
        <w:sz w:val="20"/>
        <w:lang w:val="de-DE"/>
      </w:rPr>
      <w:tab/>
    </w:r>
    <w:r w:rsidRPr="00995D7A">
      <w:rPr>
        <w:rFonts w:ascii="DIN-Bold" w:hAnsi="DIN-Bold"/>
        <w:color w:val="000000" w:themeColor="text1"/>
        <w:sz w:val="20"/>
        <w:lang w:val="de-DE"/>
      </w:rPr>
      <w:tab/>
    </w:r>
    <w:r w:rsidRPr="00995D7A">
      <w:rPr>
        <w:rFonts w:ascii="DIN-Bold" w:hAnsi="DIN-Bold"/>
        <w:color w:val="000000" w:themeColor="text1"/>
        <w:sz w:val="20"/>
        <w:lang w:val="de-DE"/>
      </w:rPr>
      <w:tab/>
      <w:t xml:space="preserve">   Pressekontakt: </w:t>
    </w:r>
    <w:r w:rsidR="00B6431D" w:rsidRPr="00995D7A">
      <w:rPr>
        <w:rFonts w:ascii="DIN-Bold" w:hAnsi="DIN-Bold"/>
        <w:color w:val="000000" w:themeColor="text1"/>
        <w:sz w:val="20"/>
        <w:lang w:val="de-DE"/>
      </w:rPr>
      <w:t>Panasonic Pressebüro</w:t>
    </w:r>
  </w:p>
  <w:p w14:paraId="096A1BB9" w14:textId="4248DC4E" w:rsidR="00AB39F9" w:rsidRPr="008635CE" w:rsidRDefault="00AB39F9" w:rsidP="00215481">
    <w:pPr>
      <w:spacing w:line="200" w:lineRule="exact"/>
      <w:ind w:left="2880" w:right="-3033" w:firstLine="720"/>
      <w:rPr>
        <w:rFonts w:ascii="DIN-Bold" w:hAnsi="DIN-Bold"/>
        <w:color w:val="000000" w:themeColor="text1"/>
        <w:sz w:val="20"/>
        <w:lang w:val="de-DE"/>
      </w:rPr>
    </w:pPr>
    <w:r w:rsidRPr="00995D7A">
      <w:rPr>
        <w:rFonts w:ascii="DIN-Bold" w:hAnsi="DIN-Bold"/>
        <w:color w:val="000000" w:themeColor="text1"/>
        <w:sz w:val="20"/>
        <w:lang w:val="de-DE"/>
      </w:rPr>
      <w:t xml:space="preserve">   </w:t>
    </w:r>
    <w:r w:rsidR="00B6431D" w:rsidRPr="00995D7A">
      <w:rPr>
        <w:rFonts w:ascii="DIN-Bold" w:hAnsi="DIN-Bold"/>
        <w:color w:val="000000" w:themeColor="text1"/>
        <w:sz w:val="20"/>
        <w:lang w:val="de-DE"/>
      </w:rPr>
      <w:t xml:space="preserve">         </w:t>
    </w:r>
    <w:r w:rsidR="00B6431D" w:rsidRPr="008635CE">
      <w:rPr>
        <w:rFonts w:ascii="DIN-Bold" w:hAnsi="DIN-Bold"/>
        <w:color w:val="000000" w:themeColor="text1"/>
        <w:sz w:val="20"/>
        <w:lang w:val="de-DE"/>
      </w:rPr>
      <w:t xml:space="preserve"> </w:t>
    </w:r>
    <w:hyperlink r:id="rId2" w:history="1">
      <w:r w:rsidR="00B6431D" w:rsidRPr="008635CE">
        <w:rPr>
          <w:rFonts w:ascii="DIN-Bold" w:hAnsi="DIN-Bold"/>
          <w:color w:val="000000" w:themeColor="text1"/>
          <w:sz w:val="20"/>
          <w:lang w:val="de-DE"/>
        </w:rPr>
        <w:t>panasonic-pr@jdb.de</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sidRPr="008635CE">
      <w:rPr>
        <w:rFonts w:ascii="DIN-Bold" w:hAnsi="DIN-Bold"/>
        <w:color w:val="000000" w:themeColor="text1"/>
        <w:sz w:val="20"/>
        <w:lang w:val="de-DE"/>
      </w:rPr>
      <w:fldChar w:fldCharType="begin"/>
    </w:r>
    <w:r w:rsidRPr="0034002A">
      <w:rPr>
        <w:rFonts w:ascii="DIN-Bold" w:hAnsi="DIN-Bold"/>
        <w:color w:val="000000" w:themeColor="text1"/>
        <w:sz w:val="20"/>
        <w:lang w:val="de-DE"/>
        <w:rPrChange w:id="1" w:author="Sven Burmeister" w:date="2024-02-27T17:19:00Z">
          <w:rPr>
            <w:rFonts w:ascii="DIN-Regular" w:hAnsi="DIN-Regular"/>
            <w:sz w:val="17"/>
            <w:lang w:val="de-DE"/>
          </w:rPr>
        </w:rPrChange>
      </w:rPr>
      <w:instrText xml:space="preserve"> </w:instrText>
    </w:r>
    <w:r w:rsidR="00E565D1" w:rsidRPr="0034002A">
      <w:rPr>
        <w:rFonts w:ascii="DIN-Bold" w:hAnsi="DIN-Bold"/>
        <w:color w:val="000000" w:themeColor="text1"/>
        <w:sz w:val="20"/>
        <w:lang w:val="de-DE"/>
        <w:rPrChange w:id="2" w:author="Sven Burmeister" w:date="2024-02-27T17:19:00Z">
          <w:rPr>
            <w:rFonts w:ascii="DIN-Regular" w:hAnsi="DIN-Regular"/>
            <w:sz w:val="17"/>
            <w:lang w:val="de-DE"/>
          </w:rPr>
        </w:rPrChange>
      </w:rPr>
      <w:instrText>PAGE</w:instrText>
    </w:r>
    <w:r w:rsidRPr="0034002A">
      <w:rPr>
        <w:rFonts w:ascii="DIN-Bold" w:hAnsi="DIN-Bold"/>
        <w:color w:val="000000" w:themeColor="text1"/>
        <w:sz w:val="20"/>
        <w:lang w:val="de-DE"/>
        <w:rPrChange w:id="3" w:author="Sven Burmeister" w:date="2024-02-27T17:19:00Z">
          <w:rPr>
            <w:rFonts w:ascii="DIN-Regular" w:hAnsi="DIN-Regular"/>
            <w:sz w:val="17"/>
            <w:lang w:val="de-DE"/>
          </w:rPr>
        </w:rPrChange>
      </w:rPr>
      <w:instrText xml:space="preserve"> </w:instrText>
    </w:r>
    <w:r w:rsidRPr="008635CE">
      <w:rPr>
        <w:rFonts w:ascii="DIN-Bold" w:hAnsi="DIN-Bold"/>
        <w:color w:val="000000" w:themeColor="text1"/>
        <w:sz w:val="20"/>
        <w:lang w:val="de-DE"/>
      </w:rPr>
      <w:fldChar w:fldCharType="separate"/>
    </w:r>
    <w:r w:rsidR="000044B7" w:rsidRPr="0034002A">
      <w:rPr>
        <w:rFonts w:ascii="DIN-Bold" w:hAnsi="DIN-Bold"/>
        <w:color w:val="000000" w:themeColor="text1"/>
        <w:sz w:val="20"/>
        <w:lang w:val="de-DE"/>
        <w:rPrChange w:id="4" w:author="Sven Burmeister" w:date="2024-02-27T17:19:00Z">
          <w:rPr>
            <w:rFonts w:ascii="DIN-Regular" w:hAnsi="DIN-Regular"/>
            <w:noProof/>
            <w:sz w:val="17"/>
            <w:lang w:val="de-DE"/>
          </w:rPr>
        </w:rPrChange>
      </w:rPr>
      <w:t>1</w:t>
    </w:r>
    <w:r w:rsidRPr="008635CE">
      <w:rPr>
        <w:rFonts w:ascii="DIN-Bold" w:hAnsi="DIN-Bold"/>
        <w:color w:val="000000" w:themeColor="text1"/>
        <w:sz w:val="20"/>
        <w:lang w:val="de-DE"/>
      </w:rPr>
      <w:fldChar w:fldCharType="end"/>
    </w:r>
    <w:r>
      <w:rPr>
        <w:rFonts w:ascii="DIN-Regular" w:hAnsi="DIN-Regular"/>
        <w:sz w:val="17"/>
        <w:lang w:val="de-DE"/>
      </w:rPr>
      <w:t>/</w:t>
    </w:r>
    <w:r w:rsidRPr="008635CE">
      <w:rPr>
        <w:rFonts w:ascii="DIN-Bold" w:hAnsi="DIN-Bold"/>
        <w:color w:val="000000" w:themeColor="text1"/>
        <w:sz w:val="20"/>
        <w:lang w:val="de-DE"/>
      </w:rPr>
      <w:fldChar w:fldCharType="begin"/>
    </w:r>
    <w:r w:rsidRPr="0034002A">
      <w:rPr>
        <w:rFonts w:ascii="DIN-Bold" w:hAnsi="DIN-Bold"/>
        <w:color w:val="000000" w:themeColor="text1"/>
        <w:sz w:val="20"/>
        <w:lang w:val="de-DE"/>
        <w:rPrChange w:id="5" w:author="Sven Burmeister" w:date="2024-02-27T17:19:00Z">
          <w:rPr>
            <w:rFonts w:ascii="DIN-Regular" w:hAnsi="DIN-Regular"/>
            <w:sz w:val="17"/>
            <w:lang w:val="de-DE"/>
          </w:rPr>
        </w:rPrChange>
      </w:rPr>
      <w:instrText xml:space="preserve"> </w:instrText>
    </w:r>
    <w:r w:rsidR="00E565D1" w:rsidRPr="0034002A">
      <w:rPr>
        <w:rFonts w:ascii="DIN-Bold" w:hAnsi="DIN-Bold"/>
        <w:color w:val="000000" w:themeColor="text1"/>
        <w:sz w:val="20"/>
        <w:lang w:val="de-DE"/>
        <w:rPrChange w:id="6" w:author="Sven Burmeister" w:date="2024-02-27T17:19:00Z">
          <w:rPr>
            <w:rFonts w:ascii="DIN-Regular" w:hAnsi="DIN-Regular"/>
            <w:sz w:val="17"/>
            <w:lang w:val="de-DE"/>
          </w:rPr>
        </w:rPrChange>
      </w:rPr>
      <w:instrText>NUMPAGES</w:instrText>
    </w:r>
    <w:r w:rsidRPr="0034002A">
      <w:rPr>
        <w:rFonts w:ascii="DIN-Bold" w:hAnsi="DIN-Bold"/>
        <w:color w:val="000000" w:themeColor="text1"/>
        <w:sz w:val="20"/>
        <w:lang w:val="de-DE"/>
        <w:rPrChange w:id="7" w:author="Sven Burmeister" w:date="2024-02-27T17:19:00Z">
          <w:rPr>
            <w:rFonts w:ascii="DIN-Regular" w:hAnsi="DIN-Regular"/>
            <w:sz w:val="17"/>
            <w:lang w:val="de-DE"/>
          </w:rPr>
        </w:rPrChange>
      </w:rPr>
      <w:instrText xml:space="preserve"> </w:instrText>
    </w:r>
    <w:r w:rsidRPr="008635CE">
      <w:rPr>
        <w:rFonts w:ascii="DIN-Bold" w:hAnsi="DIN-Bold"/>
        <w:color w:val="000000" w:themeColor="text1"/>
        <w:sz w:val="20"/>
        <w:lang w:val="de-DE"/>
      </w:rPr>
      <w:fldChar w:fldCharType="separate"/>
    </w:r>
    <w:r w:rsidR="000044B7" w:rsidRPr="0034002A">
      <w:rPr>
        <w:rFonts w:ascii="DIN-Bold" w:hAnsi="DIN-Bold"/>
        <w:color w:val="000000" w:themeColor="text1"/>
        <w:sz w:val="20"/>
        <w:lang w:val="de-DE"/>
        <w:rPrChange w:id="8" w:author="Sven Burmeister" w:date="2024-02-27T17:19:00Z">
          <w:rPr>
            <w:rFonts w:ascii="DIN-Regular" w:hAnsi="DIN-Regular"/>
            <w:noProof/>
            <w:sz w:val="17"/>
            <w:lang w:val="de-DE"/>
          </w:rPr>
        </w:rPrChange>
      </w:rPr>
      <w:t>4</w:t>
    </w:r>
    <w:r w:rsidRPr="008635CE">
      <w:rPr>
        <w:rFonts w:ascii="DIN-Bold" w:hAnsi="DIN-Bold"/>
        <w:color w:val="000000" w:themeColor="text1"/>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63F7" w14:textId="77777777" w:rsidR="00C55AC5" w:rsidRDefault="00C55AC5">
      <w:r>
        <w:separator/>
      </w:r>
    </w:p>
  </w:footnote>
  <w:footnote w:type="continuationSeparator" w:id="0">
    <w:p w14:paraId="6F90EA62" w14:textId="77777777" w:rsidR="00C55AC5" w:rsidRDefault="00C55AC5">
      <w:r>
        <w:continuationSeparator/>
      </w:r>
    </w:p>
  </w:footnote>
  <w:footnote w:type="continuationNotice" w:id="1">
    <w:p w14:paraId="38D29F35" w14:textId="77777777" w:rsidR="00C55AC5" w:rsidRDefault="00C55A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1"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Grafik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BkqTsywm" int2:invalidationBookmarkName="" int2:hashCode="CDW2nxkQTBjETG" int2:id="yr6C5Xt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F7004"/>
    <w:multiLevelType w:val="hybridMultilevel"/>
    <w:tmpl w:val="18F0F66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1073C2"/>
    <w:multiLevelType w:val="hybridMultilevel"/>
    <w:tmpl w:val="DF901146"/>
    <w:lvl w:ilvl="0" w:tplc="CA1E9B1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997416"/>
    <w:multiLevelType w:val="hybridMultilevel"/>
    <w:tmpl w:val="A2123B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1"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C4FD2"/>
    <w:multiLevelType w:val="hybridMultilevel"/>
    <w:tmpl w:val="5ACCC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0C1BF6"/>
    <w:multiLevelType w:val="hybridMultilevel"/>
    <w:tmpl w:val="42449A56"/>
    <w:lvl w:ilvl="0" w:tplc="EE7ED9F6">
      <w:start w:val="22"/>
      <w:numFmt w:val="bullet"/>
      <w:lvlText w:val="-"/>
      <w:lvlJc w:val="left"/>
      <w:pPr>
        <w:ind w:left="720" w:hanging="360"/>
      </w:pPr>
      <w:rPr>
        <w:rFonts w:ascii="DIN-Regular" w:eastAsia="Times New Roman" w:hAnsi="DIN-Regular" w:cs="Times New Roman"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F394E"/>
    <w:multiLevelType w:val="hybridMultilevel"/>
    <w:tmpl w:val="B7082116"/>
    <w:lvl w:ilvl="0" w:tplc="04070001">
      <w:start w:val="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66133090">
    <w:abstractNumId w:val="7"/>
  </w:num>
  <w:num w:numId="2" w16cid:durableId="308173422">
    <w:abstractNumId w:val="17"/>
  </w:num>
  <w:num w:numId="3" w16cid:durableId="1390881061">
    <w:abstractNumId w:val="2"/>
  </w:num>
  <w:num w:numId="4" w16cid:durableId="386684585">
    <w:abstractNumId w:val="19"/>
  </w:num>
  <w:num w:numId="5" w16cid:durableId="1882396624">
    <w:abstractNumId w:val="25"/>
  </w:num>
  <w:num w:numId="6" w16cid:durableId="1699893459">
    <w:abstractNumId w:val="12"/>
  </w:num>
  <w:num w:numId="7" w16cid:durableId="926309519">
    <w:abstractNumId w:val="10"/>
  </w:num>
  <w:num w:numId="8" w16cid:durableId="69619195">
    <w:abstractNumId w:val="22"/>
  </w:num>
  <w:num w:numId="9" w16cid:durableId="1615869543">
    <w:abstractNumId w:val="14"/>
  </w:num>
  <w:num w:numId="10" w16cid:durableId="1900242211">
    <w:abstractNumId w:val="20"/>
  </w:num>
  <w:num w:numId="11" w16cid:durableId="1831213499">
    <w:abstractNumId w:val="6"/>
  </w:num>
  <w:num w:numId="12" w16cid:durableId="129329120">
    <w:abstractNumId w:val="11"/>
  </w:num>
  <w:num w:numId="13" w16cid:durableId="1794710818">
    <w:abstractNumId w:val="3"/>
  </w:num>
  <w:num w:numId="14" w16cid:durableId="175194972">
    <w:abstractNumId w:val="4"/>
  </w:num>
  <w:num w:numId="15" w16cid:durableId="311639142">
    <w:abstractNumId w:val="5"/>
  </w:num>
  <w:num w:numId="16" w16cid:durableId="381295207">
    <w:abstractNumId w:val="24"/>
  </w:num>
  <w:num w:numId="17" w16cid:durableId="1129737821">
    <w:abstractNumId w:val="0"/>
  </w:num>
  <w:num w:numId="18" w16cid:durableId="1144666469">
    <w:abstractNumId w:val="21"/>
  </w:num>
  <w:num w:numId="19" w16cid:durableId="1852136604">
    <w:abstractNumId w:val="18"/>
  </w:num>
  <w:num w:numId="20" w16cid:durableId="1289235939">
    <w:abstractNumId w:val="13"/>
  </w:num>
  <w:num w:numId="21" w16cid:durableId="266737879">
    <w:abstractNumId w:val="23"/>
  </w:num>
  <w:num w:numId="22" w16cid:durableId="1617105721">
    <w:abstractNumId w:val="15"/>
  </w:num>
  <w:num w:numId="23" w16cid:durableId="1649090600">
    <w:abstractNumId w:val="8"/>
  </w:num>
  <w:num w:numId="24" w16cid:durableId="484129769">
    <w:abstractNumId w:val="1"/>
  </w:num>
  <w:num w:numId="25" w16cid:durableId="2084526805">
    <w:abstractNumId w:val="16"/>
  </w:num>
  <w:num w:numId="26" w16cid:durableId="11449290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n Burmeister">
    <w15:presenceInfo w15:providerId="AD" w15:userId="S::burmeister@jdb.de::21bba394-c879-47a6-9031-cbe8d6dfd2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autoHyphenation/>
  <w:consecutiveHyphenLimit w:val="1"/>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E3"/>
    <w:rsid w:val="0000038F"/>
    <w:rsid w:val="00000714"/>
    <w:rsid w:val="00000E0F"/>
    <w:rsid w:val="00001447"/>
    <w:rsid w:val="000017BA"/>
    <w:rsid w:val="00001957"/>
    <w:rsid w:val="00002F8C"/>
    <w:rsid w:val="000044B7"/>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C81"/>
    <w:rsid w:val="00013CBA"/>
    <w:rsid w:val="0001422C"/>
    <w:rsid w:val="00014447"/>
    <w:rsid w:val="00014921"/>
    <w:rsid w:val="00015AEC"/>
    <w:rsid w:val="000162A1"/>
    <w:rsid w:val="000207F4"/>
    <w:rsid w:val="00021518"/>
    <w:rsid w:val="00021C9F"/>
    <w:rsid w:val="00022796"/>
    <w:rsid w:val="00023A4F"/>
    <w:rsid w:val="00023C2C"/>
    <w:rsid w:val="00026026"/>
    <w:rsid w:val="0002650D"/>
    <w:rsid w:val="00027A5B"/>
    <w:rsid w:val="00030245"/>
    <w:rsid w:val="00030F02"/>
    <w:rsid w:val="000315C1"/>
    <w:rsid w:val="00032601"/>
    <w:rsid w:val="00032E23"/>
    <w:rsid w:val="000342D5"/>
    <w:rsid w:val="00035814"/>
    <w:rsid w:val="00035D17"/>
    <w:rsid w:val="0003683E"/>
    <w:rsid w:val="00036DFB"/>
    <w:rsid w:val="00036EAC"/>
    <w:rsid w:val="000377B9"/>
    <w:rsid w:val="0003796E"/>
    <w:rsid w:val="00040385"/>
    <w:rsid w:val="00040D99"/>
    <w:rsid w:val="00040F76"/>
    <w:rsid w:val="00041254"/>
    <w:rsid w:val="000413E7"/>
    <w:rsid w:val="000413F4"/>
    <w:rsid w:val="00041A05"/>
    <w:rsid w:val="00041CEA"/>
    <w:rsid w:val="00041D2E"/>
    <w:rsid w:val="00041DC3"/>
    <w:rsid w:val="000420EC"/>
    <w:rsid w:val="000420F0"/>
    <w:rsid w:val="0004245C"/>
    <w:rsid w:val="0004253A"/>
    <w:rsid w:val="0004317A"/>
    <w:rsid w:val="0004327B"/>
    <w:rsid w:val="00043B27"/>
    <w:rsid w:val="0004469A"/>
    <w:rsid w:val="000449FE"/>
    <w:rsid w:val="00044D50"/>
    <w:rsid w:val="000453FC"/>
    <w:rsid w:val="00045520"/>
    <w:rsid w:val="000457EE"/>
    <w:rsid w:val="00045C8E"/>
    <w:rsid w:val="0004762D"/>
    <w:rsid w:val="0004779A"/>
    <w:rsid w:val="00050BED"/>
    <w:rsid w:val="00050D8E"/>
    <w:rsid w:val="00051364"/>
    <w:rsid w:val="00051B91"/>
    <w:rsid w:val="00051BD8"/>
    <w:rsid w:val="00051D85"/>
    <w:rsid w:val="0005262C"/>
    <w:rsid w:val="0005293E"/>
    <w:rsid w:val="00052C70"/>
    <w:rsid w:val="00052EA2"/>
    <w:rsid w:val="0005300C"/>
    <w:rsid w:val="0005308B"/>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07C"/>
    <w:rsid w:val="00062316"/>
    <w:rsid w:val="00062493"/>
    <w:rsid w:val="00062591"/>
    <w:rsid w:val="00062FB7"/>
    <w:rsid w:val="00063D51"/>
    <w:rsid w:val="000662DF"/>
    <w:rsid w:val="000663CA"/>
    <w:rsid w:val="0006675B"/>
    <w:rsid w:val="00066A85"/>
    <w:rsid w:val="00066AFD"/>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11A"/>
    <w:rsid w:val="0008483A"/>
    <w:rsid w:val="00084D09"/>
    <w:rsid w:val="00085002"/>
    <w:rsid w:val="00085019"/>
    <w:rsid w:val="00085042"/>
    <w:rsid w:val="00086E68"/>
    <w:rsid w:val="00086EA5"/>
    <w:rsid w:val="0008763E"/>
    <w:rsid w:val="000902F7"/>
    <w:rsid w:val="000905AD"/>
    <w:rsid w:val="00090CF0"/>
    <w:rsid w:val="00090E47"/>
    <w:rsid w:val="00090ED3"/>
    <w:rsid w:val="000915DD"/>
    <w:rsid w:val="00091CA2"/>
    <w:rsid w:val="00091F50"/>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35A"/>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B7443"/>
    <w:rsid w:val="000C0E02"/>
    <w:rsid w:val="000C246C"/>
    <w:rsid w:val="000C299A"/>
    <w:rsid w:val="000C42AC"/>
    <w:rsid w:val="000C4736"/>
    <w:rsid w:val="000C4AB0"/>
    <w:rsid w:val="000C544B"/>
    <w:rsid w:val="000C6A14"/>
    <w:rsid w:val="000C6ACD"/>
    <w:rsid w:val="000C7A1C"/>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036F"/>
    <w:rsid w:val="00100DEA"/>
    <w:rsid w:val="0010140E"/>
    <w:rsid w:val="001024F4"/>
    <w:rsid w:val="00102852"/>
    <w:rsid w:val="00103950"/>
    <w:rsid w:val="0010398B"/>
    <w:rsid w:val="00103B1E"/>
    <w:rsid w:val="00103B37"/>
    <w:rsid w:val="00104840"/>
    <w:rsid w:val="001051E9"/>
    <w:rsid w:val="0010572A"/>
    <w:rsid w:val="00106125"/>
    <w:rsid w:val="001062E4"/>
    <w:rsid w:val="00106C41"/>
    <w:rsid w:val="00106EC9"/>
    <w:rsid w:val="00107A65"/>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5E7C"/>
    <w:rsid w:val="001160E6"/>
    <w:rsid w:val="00116313"/>
    <w:rsid w:val="00116903"/>
    <w:rsid w:val="0011732A"/>
    <w:rsid w:val="001174E8"/>
    <w:rsid w:val="00117E40"/>
    <w:rsid w:val="00117F23"/>
    <w:rsid w:val="00121EDD"/>
    <w:rsid w:val="0012347A"/>
    <w:rsid w:val="0012459A"/>
    <w:rsid w:val="00124E1D"/>
    <w:rsid w:val="00124E27"/>
    <w:rsid w:val="00124E88"/>
    <w:rsid w:val="0012586E"/>
    <w:rsid w:val="00127A94"/>
    <w:rsid w:val="00130564"/>
    <w:rsid w:val="001308A0"/>
    <w:rsid w:val="0013144D"/>
    <w:rsid w:val="00131A09"/>
    <w:rsid w:val="00131F68"/>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0F82"/>
    <w:rsid w:val="0015103F"/>
    <w:rsid w:val="0015128F"/>
    <w:rsid w:val="001513CE"/>
    <w:rsid w:val="001517DD"/>
    <w:rsid w:val="00151EE9"/>
    <w:rsid w:val="00152639"/>
    <w:rsid w:val="0015295D"/>
    <w:rsid w:val="00152E7A"/>
    <w:rsid w:val="00152FD7"/>
    <w:rsid w:val="001532C7"/>
    <w:rsid w:val="00155660"/>
    <w:rsid w:val="00156388"/>
    <w:rsid w:val="001573BC"/>
    <w:rsid w:val="001617B0"/>
    <w:rsid w:val="00162015"/>
    <w:rsid w:val="001621B9"/>
    <w:rsid w:val="001624EA"/>
    <w:rsid w:val="001628E2"/>
    <w:rsid w:val="00163140"/>
    <w:rsid w:val="00163A4A"/>
    <w:rsid w:val="00164B89"/>
    <w:rsid w:val="00164BF5"/>
    <w:rsid w:val="0016529E"/>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930"/>
    <w:rsid w:val="00173C0A"/>
    <w:rsid w:val="0017456B"/>
    <w:rsid w:val="001746FA"/>
    <w:rsid w:val="00174D20"/>
    <w:rsid w:val="00174E21"/>
    <w:rsid w:val="00174F49"/>
    <w:rsid w:val="00175AED"/>
    <w:rsid w:val="00175D04"/>
    <w:rsid w:val="00176553"/>
    <w:rsid w:val="00176A0E"/>
    <w:rsid w:val="00176B18"/>
    <w:rsid w:val="00176B95"/>
    <w:rsid w:val="001770AD"/>
    <w:rsid w:val="00177287"/>
    <w:rsid w:val="00177D8B"/>
    <w:rsid w:val="00177F7A"/>
    <w:rsid w:val="001807A8"/>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3E3"/>
    <w:rsid w:val="00186871"/>
    <w:rsid w:val="00187102"/>
    <w:rsid w:val="001871EC"/>
    <w:rsid w:val="00187A97"/>
    <w:rsid w:val="0019000D"/>
    <w:rsid w:val="001906D6"/>
    <w:rsid w:val="00191176"/>
    <w:rsid w:val="001912C0"/>
    <w:rsid w:val="00191337"/>
    <w:rsid w:val="00191A9D"/>
    <w:rsid w:val="00192093"/>
    <w:rsid w:val="0019222E"/>
    <w:rsid w:val="00192250"/>
    <w:rsid w:val="001923D2"/>
    <w:rsid w:val="00192481"/>
    <w:rsid w:val="00192580"/>
    <w:rsid w:val="00192E82"/>
    <w:rsid w:val="00192F72"/>
    <w:rsid w:val="0019304F"/>
    <w:rsid w:val="00193731"/>
    <w:rsid w:val="00193FF6"/>
    <w:rsid w:val="0019463B"/>
    <w:rsid w:val="00194656"/>
    <w:rsid w:val="00194CF4"/>
    <w:rsid w:val="00194FF0"/>
    <w:rsid w:val="001958F0"/>
    <w:rsid w:val="00195C15"/>
    <w:rsid w:val="00196E90"/>
    <w:rsid w:val="00196EEB"/>
    <w:rsid w:val="001972FB"/>
    <w:rsid w:val="0019748C"/>
    <w:rsid w:val="00197779"/>
    <w:rsid w:val="00197D46"/>
    <w:rsid w:val="001A0474"/>
    <w:rsid w:val="001A0659"/>
    <w:rsid w:val="001A19BE"/>
    <w:rsid w:val="001A203F"/>
    <w:rsid w:val="001A2277"/>
    <w:rsid w:val="001A23B9"/>
    <w:rsid w:val="001A25F2"/>
    <w:rsid w:val="001A29B8"/>
    <w:rsid w:val="001A2F90"/>
    <w:rsid w:val="001A36CB"/>
    <w:rsid w:val="001A39FA"/>
    <w:rsid w:val="001A437F"/>
    <w:rsid w:val="001A4DB7"/>
    <w:rsid w:val="001A530D"/>
    <w:rsid w:val="001A5551"/>
    <w:rsid w:val="001A5880"/>
    <w:rsid w:val="001A5FEB"/>
    <w:rsid w:val="001A725C"/>
    <w:rsid w:val="001A750E"/>
    <w:rsid w:val="001A7E39"/>
    <w:rsid w:val="001B081C"/>
    <w:rsid w:val="001B1C31"/>
    <w:rsid w:val="001B1C52"/>
    <w:rsid w:val="001B1E5A"/>
    <w:rsid w:val="001B1E9E"/>
    <w:rsid w:val="001B1FEA"/>
    <w:rsid w:val="001B423E"/>
    <w:rsid w:val="001B4A11"/>
    <w:rsid w:val="001B52DC"/>
    <w:rsid w:val="001B5A00"/>
    <w:rsid w:val="001B60F2"/>
    <w:rsid w:val="001B6336"/>
    <w:rsid w:val="001B639E"/>
    <w:rsid w:val="001B6666"/>
    <w:rsid w:val="001B6C02"/>
    <w:rsid w:val="001B6EBB"/>
    <w:rsid w:val="001B7424"/>
    <w:rsid w:val="001B7850"/>
    <w:rsid w:val="001C07F8"/>
    <w:rsid w:val="001C0B9B"/>
    <w:rsid w:val="001C0D33"/>
    <w:rsid w:val="001C0E52"/>
    <w:rsid w:val="001C12AD"/>
    <w:rsid w:val="001C1530"/>
    <w:rsid w:val="001C1B80"/>
    <w:rsid w:val="001C1E0C"/>
    <w:rsid w:val="001C23BA"/>
    <w:rsid w:val="001C25E5"/>
    <w:rsid w:val="001C28C7"/>
    <w:rsid w:val="001C2A9B"/>
    <w:rsid w:val="001C2C45"/>
    <w:rsid w:val="001C2D83"/>
    <w:rsid w:val="001C2DB4"/>
    <w:rsid w:val="001C2E04"/>
    <w:rsid w:val="001C3645"/>
    <w:rsid w:val="001C4602"/>
    <w:rsid w:val="001C46DA"/>
    <w:rsid w:val="001C529F"/>
    <w:rsid w:val="001C5D31"/>
    <w:rsid w:val="001C6379"/>
    <w:rsid w:val="001C651B"/>
    <w:rsid w:val="001C6997"/>
    <w:rsid w:val="001D026E"/>
    <w:rsid w:val="001D096C"/>
    <w:rsid w:val="001D0C07"/>
    <w:rsid w:val="001D0D47"/>
    <w:rsid w:val="001D17CE"/>
    <w:rsid w:val="001D1960"/>
    <w:rsid w:val="001D1DA4"/>
    <w:rsid w:val="001D23ED"/>
    <w:rsid w:val="001D2A82"/>
    <w:rsid w:val="001D450F"/>
    <w:rsid w:val="001D4B37"/>
    <w:rsid w:val="001D4D9E"/>
    <w:rsid w:val="001D535B"/>
    <w:rsid w:val="001D6BFC"/>
    <w:rsid w:val="001D6F78"/>
    <w:rsid w:val="001D7D8E"/>
    <w:rsid w:val="001E05E8"/>
    <w:rsid w:val="001E0C40"/>
    <w:rsid w:val="001E0D39"/>
    <w:rsid w:val="001E11D1"/>
    <w:rsid w:val="001E19E1"/>
    <w:rsid w:val="001E2318"/>
    <w:rsid w:val="001E333A"/>
    <w:rsid w:val="001E3342"/>
    <w:rsid w:val="001E3754"/>
    <w:rsid w:val="001E3798"/>
    <w:rsid w:val="001E3C57"/>
    <w:rsid w:val="001E3ED8"/>
    <w:rsid w:val="001E547C"/>
    <w:rsid w:val="001E5819"/>
    <w:rsid w:val="001E58E0"/>
    <w:rsid w:val="001E5CC0"/>
    <w:rsid w:val="001E5FED"/>
    <w:rsid w:val="001E61C5"/>
    <w:rsid w:val="001E6609"/>
    <w:rsid w:val="001E68BD"/>
    <w:rsid w:val="001E6D41"/>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29B"/>
    <w:rsid w:val="002045BD"/>
    <w:rsid w:val="00204719"/>
    <w:rsid w:val="0020487F"/>
    <w:rsid w:val="00204FF0"/>
    <w:rsid w:val="00205227"/>
    <w:rsid w:val="0020525E"/>
    <w:rsid w:val="00205DCF"/>
    <w:rsid w:val="0020697A"/>
    <w:rsid w:val="00207571"/>
    <w:rsid w:val="00207CF0"/>
    <w:rsid w:val="00207DCF"/>
    <w:rsid w:val="00210C60"/>
    <w:rsid w:val="00210C94"/>
    <w:rsid w:val="00210D7A"/>
    <w:rsid w:val="00211202"/>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0A49"/>
    <w:rsid w:val="00232076"/>
    <w:rsid w:val="0023264B"/>
    <w:rsid w:val="00232908"/>
    <w:rsid w:val="00233357"/>
    <w:rsid w:val="002333A3"/>
    <w:rsid w:val="00233523"/>
    <w:rsid w:val="00233632"/>
    <w:rsid w:val="00233747"/>
    <w:rsid w:val="00233B84"/>
    <w:rsid w:val="00233EC1"/>
    <w:rsid w:val="00233F39"/>
    <w:rsid w:val="0023400D"/>
    <w:rsid w:val="002343BD"/>
    <w:rsid w:val="00234A89"/>
    <w:rsid w:val="00235455"/>
    <w:rsid w:val="0023575C"/>
    <w:rsid w:val="00236717"/>
    <w:rsid w:val="002368B9"/>
    <w:rsid w:val="002369DC"/>
    <w:rsid w:val="00237D0A"/>
    <w:rsid w:val="0024009A"/>
    <w:rsid w:val="002402B8"/>
    <w:rsid w:val="00240B69"/>
    <w:rsid w:val="002412C4"/>
    <w:rsid w:val="0024165C"/>
    <w:rsid w:val="00241AF2"/>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4D47"/>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2C0"/>
    <w:rsid w:val="00265573"/>
    <w:rsid w:val="002657EC"/>
    <w:rsid w:val="00265A23"/>
    <w:rsid w:val="00265C33"/>
    <w:rsid w:val="00265E5E"/>
    <w:rsid w:val="0026661E"/>
    <w:rsid w:val="002666F4"/>
    <w:rsid w:val="00266F12"/>
    <w:rsid w:val="00267859"/>
    <w:rsid w:val="002710FA"/>
    <w:rsid w:val="0027111F"/>
    <w:rsid w:val="00271866"/>
    <w:rsid w:val="00272307"/>
    <w:rsid w:val="00272595"/>
    <w:rsid w:val="00273A53"/>
    <w:rsid w:val="002740F9"/>
    <w:rsid w:val="002745E7"/>
    <w:rsid w:val="00274F73"/>
    <w:rsid w:val="00276B52"/>
    <w:rsid w:val="0027730B"/>
    <w:rsid w:val="002777DE"/>
    <w:rsid w:val="002778CF"/>
    <w:rsid w:val="00280CBF"/>
    <w:rsid w:val="00280F1A"/>
    <w:rsid w:val="00281270"/>
    <w:rsid w:val="00281E83"/>
    <w:rsid w:val="0028245A"/>
    <w:rsid w:val="00282CEE"/>
    <w:rsid w:val="00282F64"/>
    <w:rsid w:val="0028377F"/>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5F91"/>
    <w:rsid w:val="00296FFB"/>
    <w:rsid w:val="00297628"/>
    <w:rsid w:val="00297786"/>
    <w:rsid w:val="002A11FF"/>
    <w:rsid w:val="002A14EA"/>
    <w:rsid w:val="002A1EF0"/>
    <w:rsid w:val="002A20BA"/>
    <w:rsid w:val="002A2A9F"/>
    <w:rsid w:val="002A32DE"/>
    <w:rsid w:val="002A3C98"/>
    <w:rsid w:val="002A5609"/>
    <w:rsid w:val="002A676B"/>
    <w:rsid w:val="002A72B5"/>
    <w:rsid w:val="002A7355"/>
    <w:rsid w:val="002A7B42"/>
    <w:rsid w:val="002A7D45"/>
    <w:rsid w:val="002B014A"/>
    <w:rsid w:val="002B0237"/>
    <w:rsid w:val="002B07B7"/>
    <w:rsid w:val="002B0A50"/>
    <w:rsid w:val="002B17E0"/>
    <w:rsid w:val="002B1972"/>
    <w:rsid w:val="002B3272"/>
    <w:rsid w:val="002B3B2C"/>
    <w:rsid w:val="002B3D83"/>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B31"/>
    <w:rsid w:val="002C1F83"/>
    <w:rsid w:val="002C2BCD"/>
    <w:rsid w:val="002C2D43"/>
    <w:rsid w:val="002C3A52"/>
    <w:rsid w:val="002C3EEB"/>
    <w:rsid w:val="002C4B46"/>
    <w:rsid w:val="002C738F"/>
    <w:rsid w:val="002C764E"/>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4"/>
    <w:rsid w:val="002D602F"/>
    <w:rsid w:val="002D627A"/>
    <w:rsid w:val="002D68D7"/>
    <w:rsid w:val="002D6A5F"/>
    <w:rsid w:val="002D6C4A"/>
    <w:rsid w:val="002D7173"/>
    <w:rsid w:val="002D78FE"/>
    <w:rsid w:val="002D7C58"/>
    <w:rsid w:val="002D7FBB"/>
    <w:rsid w:val="002E08D3"/>
    <w:rsid w:val="002E0CD0"/>
    <w:rsid w:val="002E2096"/>
    <w:rsid w:val="002E2C82"/>
    <w:rsid w:val="002E2CA1"/>
    <w:rsid w:val="002E2EF1"/>
    <w:rsid w:val="002E2FED"/>
    <w:rsid w:val="002E3D3E"/>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007"/>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27F37"/>
    <w:rsid w:val="00331AC8"/>
    <w:rsid w:val="00331F3B"/>
    <w:rsid w:val="0033222D"/>
    <w:rsid w:val="003324B2"/>
    <w:rsid w:val="00332769"/>
    <w:rsid w:val="00332AA7"/>
    <w:rsid w:val="00333B02"/>
    <w:rsid w:val="00334C77"/>
    <w:rsid w:val="00334E2D"/>
    <w:rsid w:val="00335575"/>
    <w:rsid w:val="003356FC"/>
    <w:rsid w:val="00335A12"/>
    <w:rsid w:val="00336581"/>
    <w:rsid w:val="0033660C"/>
    <w:rsid w:val="0034002A"/>
    <w:rsid w:val="003400A0"/>
    <w:rsid w:val="003415C7"/>
    <w:rsid w:val="00341D71"/>
    <w:rsid w:val="003437B6"/>
    <w:rsid w:val="00343B1F"/>
    <w:rsid w:val="00343B8D"/>
    <w:rsid w:val="00343DA5"/>
    <w:rsid w:val="0034402C"/>
    <w:rsid w:val="00344518"/>
    <w:rsid w:val="003446BD"/>
    <w:rsid w:val="0034539C"/>
    <w:rsid w:val="0034590C"/>
    <w:rsid w:val="00345ACA"/>
    <w:rsid w:val="00345BB1"/>
    <w:rsid w:val="00345D20"/>
    <w:rsid w:val="00345E00"/>
    <w:rsid w:val="00346EAB"/>
    <w:rsid w:val="00346FC7"/>
    <w:rsid w:val="0034715D"/>
    <w:rsid w:val="00347280"/>
    <w:rsid w:val="003474E8"/>
    <w:rsid w:val="00347C90"/>
    <w:rsid w:val="00350694"/>
    <w:rsid w:val="003510CB"/>
    <w:rsid w:val="0035173B"/>
    <w:rsid w:val="00351A10"/>
    <w:rsid w:val="00352EEC"/>
    <w:rsid w:val="003531E5"/>
    <w:rsid w:val="00354B0C"/>
    <w:rsid w:val="00354C73"/>
    <w:rsid w:val="00355C85"/>
    <w:rsid w:val="0035686B"/>
    <w:rsid w:val="00356A16"/>
    <w:rsid w:val="00356A8D"/>
    <w:rsid w:val="00357013"/>
    <w:rsid w:val="003572C1"/>
    <w:rsid w:val="0035752B"/>
    <w:rsid w:val="00357673"/>
    <w:rsid w:val="003577B0"/>
    <w:rsid w:val="00357F14"/>
    <w:rsid w:val="00360510"/>
    <w:rsid w:val="00360A0C"/>
    <w:rsid w:val="003614A0"/>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2773"/>
    <w:rsid w:val="00372DB1"/>
    <w:rsid w:val="003737AA"/>
    <w:rsid w:val="00373A7F"/>
    <w:rsid w:val="00374852"/>
    <w:rsid w:val="00374A31"/>
    <w:rsid w:val="00374B5C"/>
    <w:rsid w:val="00375524"/>
    <w:rsid w:val="00376021"/>
    <w:rsid w:val="003760B6"/>
    <w:rsid w:val="00376697"/>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2BB"/>
    <w:rsid w:val="003948FD"/>
    <w:rsid w:val="00395266"/>
    <w:rsid w:val="003959D5"/>
    <w:rsid w:val="00395B11"/>
    <w:rsid w:val="00395D1F"/>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8BD"/>
    <w:rsid w:val="003B0ABF"/>
    <w:rsid w:val="003B0B3C"/>
    <w:rsid w:val="003B0FC6"/>
    <w:rsid w:val="003B2985"/>
    <w:rsid w:val="003B2BC8"/>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2C81"/>
    <w:rsid w:val="003D3CCC"/>
    <w:rsid w:val="003D3E2C"/>
    <w:rsid w:val="003D436C"/>
    <w:rsid w:val="003D56DD"/>
    <w:rsid w:val="003D572E"/>
    <w:rsid w:val="003D5D08"/>
    <w:rsid w:val="003D61D6"/>
    <w:rsid w:val="003D6634"/>
    <w:rsid w:val="003D68FB"/>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7AB"/>
    <w:rsid w:val="0040099A"/>
    <w:rsid w:val="00400B35"/>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2F6C"/>
    <w:rsid w:val="004137F4"/>
    <w:rsid w:val="00413CD6"/>
    <w:rsid w:val="00414466"/>
    <w:rsid w:val="00414C89"/>
    <w:rsid w:val="00415C14"/>
    <w:rsid w:val="004200E3"/>
    <w:rsid w:val="00420193"/>
    <w:rsid w:val="0042075C"/>
    <w:rsid w:val="00420CF7"/>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CD6"/>
    <w:rsid w:val="00432EC5"/>
    <w:rsid w:val="00433380"/>
    <w:rsid w:val="00433BF0"/>
    <w:rsid w:val="004349C3"/>
    <w:rsid w:val="00434C50"/>
    <w:rsid w:val="004357F5"/>
    <w:rsid w:val="00435813"/>
    <w:rsid w:val="00436610"/>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6F19"/>
    <w:rsid w:val="00447FE4"/>
    <w:rsid w:val="00450C17"/>
    <w:rsid w:val="004527C6"/>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319E"/>
    <w:rsid w:val="0047414B"/>
    <w:rsid w:val="004743CD"/>
    <w:rsid w:val="0047450C"/>
    <w:rsid w:val="00474F5A"/>
    <w:rsid w:val="00475169"/>
    <w:rsid w:val="004752C5"/>
    <w:rsid w:val="0047542E"/>
    <w:rsid w:val="004767FC"/>
    <w:rsid w:val="0047693E"/>
    <w:rsid w:val="00476F12"/>
    <w:rsid w:val="0047740B"/>
    <w:rsid w:val="00477886"/>
    <w:rsid w:val="00477EDA"/>
    <w:rsid w:val="004824BE"/>
    <w:rsid w:val="00483370"/>
    <w:rsid w:val="004836EE"/>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87DD2"/>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97CAB"/>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3DA"/>
    <w:rsid w:val="004B06FF"/>
    <w:rsid w:val="004B087B"/>
    <w:rsid w:val="004B1F48"/>
    <w:rsid w:val="004B2543"/>
    <w:rsid w:val="004B2831"/>
    <w:rsid w:val="004B2B1D"/>
    <w:rsid w:val="004B407D"/>
    <w:rsid w:val="004B428B"/>
    <w:rsid w:val="004B48B2"/>
    <w:rsid w:val="004B4CDA"/>
    <w:rsid w:val="004B581F"/>
    <w:rsid w:val="004B5A28"/>
    <w:rsid w:val="004B612B"/>
    <w:rsid w:val="004B7DE3"/>
    <w:rsid w:val="004C0021"/>
    <w:rsid w:val="004C1F49"/>
    <w:rsid w:val="004C20AB"/>
    <w:rsid w:val="004C2417"/>
    <w:rsid w:val="004C28E7"/>
    <w:rsid w:val="004C363E"/>
    <w:rsid w:val="004C3A66"/>
    <w:rsid w:val="004C40BC"/>
    <w:rsid w:val="004C4C2A"/>
    <w:rsid w:val="004C4C87"/>
    <w:rsid w:val="004C50E6"/>
    <w:rsid w:val="004C5BA9"/>
    <w:rsid w:val="004C5CAD"/>
    <w:rsid w:val="004C6C0C"/>
    <w:rsid w:val="004C775F"/>
    <w:rsid w:val="004C79D5"/>
    <w:rsid w:val="004C7F59"/>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1CFA"/>
    <w:rsid w:val="004E1DFA"/>
    <w:rsid w:val="004E233F"/>
    <w:rsid w:val="004E26C8"/>
    <w:rsid w:val="004E3A8C"/>
    <w:rsid w:val="004E402C"/>
    <w:rsid w:val="004E40E8"/>
    <w:rsid w:val="004E45AF"/>
    <w:rsid w:val="004E4A63"/>
    <w:rsid w:val="004E4B3C"/>
    <w:rsid w:val="004E548A"/>
    <w:rsid w:val="004E54C4"/>
    <w:rsid w:val="004E6F07"/>
    <w:rsid w:val="004E750F"/>
    <w:rsid w:val="004F0702"/>
    <w:rsid w:val="004F1173"/>
    <w:rsid w:val="004F1D70"/>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6BA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421"/>
    <w:rsid w:val="00516537"/>
    <w:rsid w:val="005165A3"/>
    <w:rsid w:val="0051691B"/>
    <w:rsid w:val="00516F14"/>
    <w:rsid w:val="00517624"/>
    <w:rsid w:val="00520558"/>
    <w:rsid w:val="00520577"/>
    <w:rsid w:val="00521237"/>
    <w:rsid w:val="005237C6"/>
    <w:rsid w:val="005239AE"/>
    <w:rsid w:val="005243ED"/>
    <w:rsid w:val="0052476E"/>
    <w:rsid w:val="00525F05"/>
    <w:rsid w:val="00526513"/>
    <w:rsid w:val="00527AA0"/>
    <w:rsid w:val="00527BE9"/>
    <w:rsid w:val="00527C1E"/>
    <w:rsid w:val="00530FCD"/>
    <w:rsid w:val="005311AF"/>
    <w:rsid w:val="00531CC2"/>
    <w:rsid w:val="00533CE1"/>
    <w:rsid w:val="005342C0"/>
    <w:rsid w:val="00534FF6"/>
    <w:rsid w:val="0053592F"/>
    <w:rsid w:val="00535E44"/>
    <w:rsid w:val="0053685F"/>
    <w:rsid w:val="00536D96"/>
    <w:rsid w:val="00536D98"/>
    <w:rsid w:val="00536F3B"/>
    <w:rsid w:val="00540128"/>
    <w:rsid w:val="005402BA"/>
    <w:rsid w:val="00540344"/>
    <w:rsid w:val="00540C68"/>
    <w:rsid w:val="005425F9"/>
    <w:rsid w:val="005427A4"/>
    <w:rsid w:val="00542B7F"/>
    <w:rsid w:val="00543797"/>
    <w:rsid w:val="00544613"/>
    <w:rsid w:val="00544B01"/>
    <w:rsid w:val="00545AB5"/>
    <w:rsid w:val="005466D5"/>
    <w:rsid w:val="005479D7"/>
    <w:rsid w:val="0055060B"/>
    <w:rsid w:val="00550717"/>
    <w:rsid w:val="00550BD5"/>
    <w:rsid w:val="00551E46"/>
    <w:rsid w:val="005528EE"/>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171D"/>
    <w:rsid w:val="0057216E"/>
    <w:rsid w:val="00572408"/>
    <w:rsid w:val="00572640"/>
    <w:rsid w:val="00573458"/>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4B02"/>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BDB"/>
    <w:rsid w:val="005B7EAD"/>
    <w:rsid w:val="005C05F9"/>
    <w:rsid w:val="005C0DB8"/>
    <w:rsid w:val="005C0E8D"/>
    <w:rsid w:val="005C211C"/>
    <w:rsid w:val="005C2DF0"/>
    <w:rsid w:val="005C30C2"/>
    <w:rsid w:val="005C38FE"/>
    <w:rsid w:val="005C3AC9"/>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06D"/>
    <w:rsid w:val="005D6122"/>
    <w:rsid w:val="005D652D"/>
    <w:rsid w:val="005D66B8"/>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1A27"/>
    <w:rsid w:val="005F263C"/>
    <w:rsid w:val="005F2914"/>
    <w:rsid w:val="005F2BD5"/>
    <w:rsid w:val="005F44EC"/>
    <w:rsid w:val="005F4D08"/>
    <w:rsid w:val="005F56F3"/>
    <w:rsid w:val="005F57CF"/>
    <w:rsid w:val="005F5C46"/>
    <w:rsid w:val="005F6085"/>
    <w:rsid w:val="005F6207"/>
    <w:rsid w:val="005F66B9"/>
    <w:rsid w:val="005F6B37"/>
    <w:rsid w:val="005F75D2"/>
    <w:rsid w:val="005F763E"/>
    <w:rsid w:val="005F7765"/>
    <w:rsid w:val="005F7766"/>
    <w:rsid w:val="005F7971"/>
    <w:rsid w:val="005F7F41"/>
    <w:rsid w:val="00600542"/>
    <w:rsid w:val="006005CA"/>
    <w:rsid w:val="00600AC4"/>
    <w:rsid w:val="0060142D"/>
    <w:rsid w:val="00601B4C"/>
    <w:rsid w:val="00601FC1"/>
    <w:rsid w:val="0060218C"/>
    <w:rsid w:val="006022F7"/>
    <w:rsid w:val="006023E7"/>
    <w:rsid w:val="00602ACA"/>
    <w:rsid w:val="00602CE6"/>
    <w:rsid w:val="00603037"/>
    <w:rsid w:val="0060311C"/>
    <w:rsid w:val="00603569"/>
    <w:rsid w:val="00603C6D"/>
    <w:rsid w:val="00603FF5"/>
    <w:rsid w:val="00604494"/>
    <w:rsid w:val="006045CE"/>
    <w:rsid w:val="00604E12"/>
    <w:rsid w:val="00604F91"/>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631"/>
    <w:rsid w:val="0061414B"/>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27F20"/>
    <w:rsid w:val="006305BE"/>
    <w:rsid w:val="0063147E"/>
    <w:rsid w:val="006321C4"/>
    <w:rsid w:val="0063238E"/>
    <w:rsid w:val="006323B7"/>
    <w:rsid w:val="00632E7B"/>
    <w:rsid w:val="006331D2"/>
    <w:rsid w:val="00633232"/>
    <w:rsid w:val="006333DD"/>
    <w:rsid w:val="006342B8"/>
    <w:rsid w:val="006342D5"/>
    <w:rsid w:val="0063451A"/>
    <w:rsid w:val="00634BCC"/>
    <w:rsid w:val="006356E0"/>
    <w:rsid w:val="006369D2"/>
    <w:rsid w:val="00636C3B"/>
    <w:rsid w:val="00636D61"/>
    <w:rsid w:val="00640419"/>
    <w:rsid w:val="006404D8"/>
    <w:rsid w:val="006405B6"/>
    <w:rsid w:val="00640ACE"/>
    <w:rsid w:val="00640FCB"/>
    <w:rsid w:val="00641B3B"/>
    <w:rsid w:val="00641CD0"/>
    <w:rsid w:val="00641D20"/>
    <w:rsid w:val="00642356"/>
    <w:rsid w:val="006429CA"/>
    <w:rsid w:val="00642E91"/>
    <w:rsid w:val="00642F5C"/>
    <w:rsid w:val="00643457"/>
    <w:rsid w:val="006437A8"/>
    <w:rsid w:val="00643E1A"/>
    <w:rsid w:val="006443A2"/>
    <w:rsid w:val="0064460D"/>
    <w:rsid w:val="00645706"/>
    <w:rsid w:val="006459EF"/>
    <w:rsid w:val="00646064"/>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CCD"/>
    <w:rsid w:val="00656F3E"/>
    <w:rsid w:val="00657015"/>
    <w:rsid w:val="00657AC8"/>
    <w:rsid w:val="006601C3"/>
    <w:rsid w:val="00660791"/>
    <w:rsid w:val="006617C9"/>
    <w:rsid w:val="00661FFD"/>
    <w:rsid w:val="00663024"/>
    <w:rsid w:val="006638DD"/>
    <w:rsid w:val="00663FE1"/>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62B"/>
    <w:rsid w:val="00687C37"/>
    <w:rsid w:val="00687F2D"/>
    <w:rsid w:val="00687FF9"/>
    <w:rsid w:val="00691134"/>
    <w:rsid w:val="006914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C9E"/>
    <w:rsid w:val="006B398F"/>
    <w:rsid w:val="006B3CC8"/>
    <w:rsid w:val="006B464A"/>
    <w:rsid w:val="006B481F"/>
    <w:rsid w:val="006B49A7"/>
    <w:rsid w:val="006B4D20"/>
    <w:rsid w:val="006B4FFF"/>
    <w:rsid w:val="006B5366"/>
    <w:rsid w:val="006B5390"/>
    <w:rsid w:val="006B599A"/>
    <w:rsid w:val="006B60CE"/>
    <w:rsid w:val="006B685F"/>
    <w:rsid w:val="006B6901"/>
    <w:rsid w:val="006B7766"/>
    <w:rsid w:val="006B7AB5"/>
    <w:rsid w:val="006B7BE4"/>
    <w:rsid w:val="006C02FD"/>
    <w:rsid w:val="006C04ED"/>
    <w:rsid w:val="006C16FF"/>
    <w:rsid w:val="006C1750"/>
    <w:rsid w:val="006C2256"/>
    <w:rsid w:val="006C2F93"/>
    <w:rsid w:val="006C31F0"/>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705"/>
    <w:rsid w:val="006E696B"/>
    <w:rsid w:val="006E736F"/>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04"/>
    <w:rsid w:val="0070257C"/>
    <w:rsid w:val="0070264B"/>
    <w:rsid w:val="007027B6"/>
    <w:rsid w:val="00702CE5"/>
    <w:rsid w:val="007031AC"/>
    <w:rsid w:val="00703B83"/>
    <w:rsid w:val="00704487"/>
    <w:rsid w:val="007049A6"/>
    <w:rsid w:val="00704ADE"/>
    <w:rsid w:val="00705373"/>
    <w:rsid w:val="007065A8"/>
    <w:rsid w:val="00707894"/>
    <w:rsid w:val="007079B0"/>
    <w:rsid w:val="00707AFA"/>
    <w:rsid w:val="00707B7F"/>
    <w:rsid w:val="00710162"/>
    <w:rsid w:val="00710409"/>
    <w:rsid w:val="00710A46"/>
    <w:rsid w:val="007111CB"/>
    <w:rsid w:val="0071165A"/>
    <w:rsid w:val="00711901"/>
    <w:rsid w:val="0071192D"/>
    <w:rsid w:val="007120EF"/>
    <w:rsid w:val="007122DA"/>
    <w:rsid w:val="00713587"/>
    <w:rsid w:val="00714059"/>
    <w:rsid w:val="00714E61"/>
    <w:rsid w:val="00715391"/>
    <w:rsid w:val="007159F4"/>
    <w:rsid w:val="0071623A"/>
    <w:rsid w:val="007169BB"/>
    <w:rsid w:val="00716CC5"/>
    <w:rsid w:val="007177E9"/>
    <w:rsid w:val="00717B8B"/>
    <w:rsid w:val="00721425"/>
    <w:rsid w:val="007229FE"/>
    <w:rsid w:val="00722AB1"/>
    <w:rsid w:val="00722D9A"/>
    <w:rsid w:val="00723AC5"/>
    <w:rsid w:val="007241AD"/>
    <w:rsid w:val="0072462F"/>
    <w:rsid w:val="00725626"/>
    <w:rsid w:val="00725F38"/>
    <w:rsid w:val="00726AB8"/>
    <w:rsid w:val="00727812"/>
    <w:rsid w:val="00730587"/>
    <w:rsid w:val="00730887"/>
    <w:rsid w:val="00730CF3"/>
    <w:rsid w:val="0073103A"/>
    <w:rsid w:val="007313F9"/>
    <w:rsid w:val="00731B6B"/>
    <w:rsid w:val="00731C49"/>
    <w:rsid w:val="00732072"/>
    <w:rsid w:val="007320AC"/>
    <w:rsid w:val="007322C3"/>
    <w:rsid w:val="007325A1"/>
    <w:rsid w:val="00732F91"/>
    <w:rsid w:val="00733616"/>
    <w:rsid w:val="00733EE4"/>
    <w:rsid w:val="00734362"/>
    <w:rsid w:val="00734861"/>
    <w:rsid w:val="00735873"/>
    <w:rsid w:val="00735980"/>
    <w:rsid w:val="00736414"/>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15"/>
    <w:rsid w:val="00747225"/>
    <w:rsid w:val="007478ED"/>
    <w:rsid w:val="00750390"/>
    <w:rsid w:val="0075046B"/>
    <w:rsid w:val="007508B6"/>
    <w:rsid w:val="00751E23"/>
    <w:rsid w:val="00752564"/>
    <w:rsid w:val="007525CE"/>
    <w:rsid w:val="00752A53"/>
    <w:rsid w:val="00752CB1"/>
    <w:rsid w:val="00752E7E"/>
    <w:rsid w:val="00753485"/>
    <w:rsid w:val="00753AEE"/>
    <w:rsid w:val="00754252"/>
    <w:rsid w:val="00754950"/>
    <w:rsid w:val="00755095"/>
    <w:rsid w:val="0075568D"/>
    <w:rsid w:val="00755942"/>
    <w:rsid w:val="00755BD3"/>
    <w:rsid w:val="007567AD"/>
    <w:rsid w:val="00757727"/>
    <w:rsid w:val="0075794D"/>
    <w:rsid w:val="007579BB"/>
    <w:rsid w:val="0076079F"/>
    <w:rsid w:val="0076099C"/>
    <w:rsid w:val="00760B2A"/>
    <w:rsid w:val="00761B55"/>
    <w:rsid w:val="00761D48"/>
    <w:rsid w:val="00761E76"/>
    <w:rsid w:val="00761F12"/>
    <w:rsid w:val="00762928"/>
    <w:rsid w:val="00762FBC"/>
    <w:rsid w:val="00763581"/>
    <w:rsid w:val="007640E1"/>
    <w:rsid w:val="0076445F"/>
    <w:rsid w:val="00764AE3"/>
    <w:rsid w:val="00764DC6"/>
    <w:rsid w:val="0076505F"/>
    <w:rsid w:val="0076508E"/>
    <w:rsid w:val="00766192"/>
    <w:rsid w:val="0076642C"/>
    <w:rsid w:val="00766578"/>
    <w:rsid w:val="00767264"/>
    <w:rsid w:val="0077051C"/>
    <w:rsid w:val="00770852"/>
    <w:rsid w:val="00770A82"/>
    <w:rsid w:val="00771DAF"/>
    <w:rsid w:val="0077209C"/>
    <w:rsid w:val="00772480"/>
    <w:rsid w:val="007725FF"/>
    <w:rsid w:val="00772891"/>
    <w:rsid w:val="00772A8B"/>
    <w:rsid w:val="00772EE5"/>
    <w:rsid w:val="00773003"/>
    <w:rsid w:val="00773514"/>
    <w:rsid w:val="007739DE"/>
    <w:rsid w:val="00773E8A"/>
    <w:rsid w:val="00774059"/>
    <w:rsid w:val="007746FD"/>
    <w:rsid w:val="00774771"/>
    <w:rsid w:val="00774A3A"/>
    <w:rsid w:val="00774D99"/>
    <w:rsid w:val="00775150"/>
    <w:rsid w:val="007756E4"/>
    <w:rsid w:val="0077573C"/>
    <w:rsid w:val="00777312"/>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5851"/>
    <w:rsid w:val="0079611E"/>
    <w:rsid w:val="007966B3"/>
    <w:rsid w:val="00796D08"/>
    <w:rsid w:val="00796F2D"/>
    <w:rsid w:val="007973BF"/>
    <w:rsid w:val="007978FF"/>
    <w:rsid w:val="007A0180"/>
    <w:rsid w:val="007A029D"/>
    <w:rsid w:val="007A030F"/>
    <w:rsid w:val="007A1481"/>
    <w:rsid w:val="007A18ED"/>
    <w:rsid w:val="007A1C03"/>
    <w:rsid w:val="007A1C73"/>
    <w:rsid w:val="007A21E2"/>
    <w:rsid w:val="007A2826"/>
    <w:rsid w:val="007A2B97"/>
    <w:rsid w:val="007A2CEF"/>
    <w:rsid w:val="007A2F7B"/>
    <w:rsid w:val="007A3659"/>
    <w:rsid w:val="007A449B"/>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78C"/>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007E"/>
    <w:rsid w:val="007E1110"/>
    <w:rsid w:val="007E1607"/>
    <w:rsid w:val="007E1AE4"/>
    <w:rsid w:val="007E1B6B"/>
    <w:rsid w:val="007E22B9"/>
    <w:rsid w:val="007E27F5"/>
    <w:rsid w:val="007E2D52"/>
    <w:rsid w:val="007E2EB9"/>
    <w:rsid w:val="007E2F19"/>
    <w:rsid w:val="007E2FB5"/>
    <w:rsid w:val="007E3624"/>
    <w:rsid w:val="007E398F"/>
    <w:rsid w:val="007E3FE7"/>
    <w:rsid w:val="007E42B6"/>
    <w:rsid w:val="007E4352"/>
    <w:rsid w:val="007E5739"/>
    <w:rsid w:val="007E5B06"/>
    <w:rsid w:val="007E7C90"/>
    <w:rsid w:val="007F0309"/>
    <w:rsid w:val="007F0976"/>
    <w:rsid w:val="007F14DD"/>
    <w:rsid w:val="007F1A98"/>
    <w:rsid w:val="007F1AEA"/>
    <w:rsid w:val="007F1D60"/>
    <w:rsid w:val="007F2040"/>
    <w:rsid w:val="007F3407"/>
    <w:rsid w:val="007F38FC"/>
    <w:rsid w:val="007F39DE"/>
    <w:rsid w:val="007F5574"/>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6D9A"/>
    <w:rsid w:val="0080706C"/>
    <w:rsid w:val="00807262"/>
    <w:rsid w:val="008072A0"/>
    <w:rsid w:val="008076DD"/>
    <w:rsid w:val="00807E3C"/>
    <w:rsid w:val="008111BB"/>
    <w:rsid w:val="008111C5"/>
    <w:rsid w:val="00812557"/>
    <w:rsid w:val="00813AC9"/>
    <w:rsid w:val="00813D20"/>
    <w:rsid w:val="0081468A"/>
    <w:rsid w:val="00814998"/>
    <w:rsid w:val="00815393"/>
    <w:rsid w:val="008156B1"/>
    <w:rsid w:val="00815856"/>
    <w:rsid w:val="00815CF3"/>
    <w:rsid w:val="008163BA"/>
    <w:rsid w:val="00817D7F"/>
    <w:rsid w:val="00820205"/>
    <w:rsid w:val="00821B56"/>
    <w:rsid w:val="00821C61"/>
    <w:rsid w:val="00822150"/>
    <w:rsid w:val="0082284C"/>
    <w:rsid w:val="00822F03"/>
    <w:rsid w:val="00823020"/>
    <w:rsid w:val="00823261"/>
    <w:rsid w:val="0082331D"/>
    <w:rsid w:val="00823D6A"/>
    <w:rsid w:val="0082425F"/>
    <w:rsid w:val="00824840"/>
    <w:rsid w:val="00825C27"/>
    <w:rsid w:val="00825D73"/>
    <w:rsid w:val="00826022"/>
    <w:rsid w:val="008269B7"/>
    <w:rsid w:val="00826E36"/>
    <w:rsid w:val="0082748B"/>
    <w:rsid w:val="00827EF9"/>
    <w:rsid w:val="00827F8D"/>
    <w:rsid w:val="00831147"/>
    <w:rsid w:val="008324C7"/>
    <w:rsid w:val="0083266F"/>
    <w:rsid w:val="0083298E"/>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85C"/>
    <w:rsid w:val="00852CB8"/>
    <w:rsid w:val="00854086"/>
    <w:rsid w:val="008550BC"/>
    <w:rsid w:val="00856068"/>
    <w:rsid w:val="0085619C"/>
    <w:rsid w:val="008564C2"/>
    <w:rsid w:val="00857BAA"/>
    <w:rsid w:val="00860316"/>
    <w:rsid w:val="0086096D"/>
    <w:rsid w:val="00860A18"/>
    <w:rsid w:val="00861967"/>
    <w:rsid w:val="00861C04"/>
    <w:rsid w:val="00861C95"/>
    <w:rsid w:val="00862B9A"/>
    <w:rsid w:val="008632F6"/>
    <w:rsid w:val="008635C8"/>
    <w:rsid w:val="008635CE"/>
    <w:rsid w:val="00863C09"/>
    <w:rsid w:val="0086429C"/>
    <w:rsid w:val="00864C07"/>
    <w:rsid w:val="00864D1D"/>
    <w:rsid w:val="00865343"/>
    <w:rsid w:val="00865385"/>
    <w:rsid w:val="00865648"/>
    <w:rsid w:val="00865C00"/>
    <w:rsid w:val="0086612E"/>
    <w:rsid w:val="00866157"/>
    <w:rsid w:val="00866790"/>
    <w:rsid w:val="008675B2"/>
    <w:rsid w:val="00867994"/>
    <w:rsid w:val="00867BF2"/>
    <w:rsid w:val="00867C5C"/>
    <w:rsid w:val="008704D6"/>
    <w:rsid w:val="0087051F"/>
    <w:rsid w:val="008710B5"/>
    <w:rsid w:val="00872222"/>
    <w:rsid w:val="008725D0"/>
    <w:rsid w:val="00872974"/>
    <w:rsid w:val="00873DC3"/>
    <w:rsid w:val="008744BE"/>
    <w:rsid w:val="00874571"/>
    <w:rsid w:val="008745F1"/>
    <w:rsid w:val="00874762"/>
    <w:rsid w:val="00874D96"/>
    <w:rsid w:val="008751ED"/>
    <w:rsid w:val="0087616F"/>
    <w:rsid w:val="00876284"/>
    <w:rsid w:val="008767F7"/>
    <w:rsid w:val="00876DEB"/>
    <w:rsid w:val="00877B0A"/>
    <w:rsid w:val="00880007"/>
    <w:rsid w:val="008801CC"/>
    <w:rsid w:val="00880206"/>
    <w:rsid w:val="00881306"/>
    <w:rsid w:val="00881B38"/>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86A"/>
    <w:rsid w:val="0089256C"/>
    <w:rsid w:val="00894558"/>
    <w:rsid w:val="00894F88"/>
    <w:rsid w:val="0089601B"/>
    <w:rsid w:val="0089605C"/>
    <w:rsid w:val="00896D36"/>
    <w:rsid w:val="00897F64"/>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6EB"/>
    <w:rsid w:val="008B1C15"/>
    <w:rsid w:val="008B1E06"/>
    <w:rsid w:val="008B209D"/>
    <w:rsid w:val="008B2342"/>
    <w:rsid w:val="008B2535"/>
    <w:rsid w:val="008B2AA7"/>
    <w:rsid w:val="008B2C2F"/>
    <w:rsid w:val="008B2F59"/>
    <w:rsid w:val="008B337B"/>
    <w:rsid w:val="008B3442"/>
    <w:rsid w:val="008B3955"/>
    <w:rsid w:val="008B3CCF"/>
    <w:rsid w:val="008B3F5E"/>
    <w:rsid w:val="008B4356"/>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2D92"/>
    <w:rsid w:val="008C3562"/>
    <w:rsid w:val="008C4004"/>
    <w:rsid w:val="008C4820"/>
    <w:rsid w:val="008C4D69"/>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B31"/>
    <w:rsid w:val="008D6DCA"/>
    <w:rsid w:val="008D7317"/>
    <w:rsid w:val="008D7676"/>
    <w:rsid w:val="008E0145"/>
    <w:rsid w:val="008E04E2"/>
    <w:rsid w:val="008E0C04"/>
    <w:rsid w:val="008E1F9A"/>
    <w:rsid w:val="008E280D"/>
    <w:rsid w:val="008E3ACB"/>
    <w:rsid w:val="008E458F"/>
    <w:rsid w:val="008E45DD"/>
    <w:rsid w:val="008E4E02"/>
    <w:rsid w:val="008E4E33"/>
    <w:rsid w:val="008E5678"/>
    <w:rsid w:val="008E589F"/>
    <w:rsid w:val="008E5ACF"/>
    <w:rsid w:val="008E5BAD"/>
    <w:rsid w:val="008E5C33"/>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04E"/>
    <w:rsid w:val="008F63BC"/>
    <w:rsid w:val="008F69D4"/>
    <w:rsid w:val="008F702B"/>
    <w:rsid w:val="008F7CD1"/>
    <w:rsid w:val="00901043"/>
    <w:rsid w:val="00901048"/>
    <w:rsid w:val="00901D64"/>
    <w:rsid w:val="00901F3D"/>
    <w:rsid w:val="00902106"/>
    <w:rsid w:val="009022CF"/>
    <w:rsid w:val="00902898"/>
    <w:rsid w:val="00902FC7"/>
    <w:rsid w:val="009034FF"/>
    <w:rsid w:val="009036AC"/>
    <w:rsid w:val="00903E2D"/>
    <w:rsid w:val="0090481F"/>
    <w:rsid w:val="00904910"/>
    <w:rsid w:val="0090498E"/>
    <w:rsid w:val="00905E0D"/>
    <w:rsid w:val="009061CF"/>
    <w:rsid w:val="009103CC"/>
    <w:rsid w:val="00910834"/>
    <w:rsid w:val="00910A57"/>
    <w:rsid w:val="009111C0"/>
    <w:rsid w:val="009118C5"/>
    <w:rsid w:val="00911A9F"/>
    <w:rsid w:val="009122DA"/>
    <w:rsid w:val="009126F9"/>
    <w:rsid w:val="00912731"/>
    <w:rsid w:val="00912EE5"/>
    <w:rsid w:val="00913908"/>
    <w:rsid w:val="00913C6D"/>
    <w:rsid w:val="00913CDB"/>
    <w:rsid w:val="00914222"/>
    <w:rsid w:val="00914275"/>
    <w:rsid w:val="00914C00"/>
    <w:rsid w:val="00914C04"/>
    <w:rsid w:val="00914F0F"/>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344"/>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1EE"/>
    <w:rsid w:val="009422DD"/>
    <w:rsid w:val="00942695"/>
    <w:rsid w:val="00942B6E"/>
    <w:rsid w:val="00942B78"/>
    <w:rsid w:val="00942F95"/>
    <w:rsid w:val="009437C1"/>
    <w:rsid w:val="00944A97"/>
    <w:rsid w:val="00944D61"/>
    <w:rsid w:val="00945531"/>
    <w:rsid w:val="00945551"/>
    <w:rsid w:val="009456C9"/>
    <w:rsid w:val="00945EE6"/>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4A4"/>
    <w:rsid w:val="00961D4C"/>
    <w:rsid w:val="009627F4"/>
    <w:rsid w:val="0096301B"/>
    <w:rsid w:val="00963F6B"/>
    <w:rsid w:val="00964430"/>
    <w:rsid w:val="00964CF3"/>
    <w:rsid w:val="00965651"/>
    <w:rsid w:val="00965827"/>
    <w:rsid w:val="00965BA1"/>
    <w:rsid w:val="00965ED5"/>
    <w:rsid w:val="009666B0"/>
    <w:rsid w:val="0096672E"/>
    <w:rsid w:val="009676F5"/>
    <w:rsid w:val="0096786E"/>
    <w:rsid w:val="00967EC9"/>
    <w:rsid w:val="00970509"/>
    <w:rsid w:val="009716C3"/>
    <w:rsid w:val="00971F95"/>
    <w:rsid w:val="009721CE"/>
    <w:rsid w:val="00972298"/>
    <w:rsid w:val="0097252E"/>
    <w:rsid w:val="00972B5C"/>
    <w:rsid w:val="00972BD6"/>
    <w:rsid w:val="00974131"/>
    <w:rsid w:val="0097482C"/>
    <w:rsid w:val="009758BC"/>
    <w:rsid w:val="00976643"/>
    <w:rsid w:val="00976728"/>
    <w:rsid w:val="0097686B"/>
    <w:rsid w:val="009769DB"/>
    <w:rsid w:val="00977558"/>
    <w:rsid w:val="009779F1"/>
    <w:rsid w:val="00977DB0"/>
    <w:rsid w:val="00977F24"/>
    <w:rsid w:val="009801F2"/>
    <w:rsid w:val="00980312"/>
    <w:rsid w:val="0098072F"/>
    <w:rsid w:val="00980BE4"/>
    <w:rsid w:val="00981010"/>
    <w:rsid w:val="0098114C"/>
    <w:rsid w:val="00981583"/>
    <w:rsid w:val="00981A23"/>
    <w:rsid w:val="00981A76"/>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95B"/>
    <w:rsid w:val="00992D54"/>
    <w:rsid w:val="009949D4"/>
    <w:rsid w:val="00994B88"/>
    <w:rsid w:val="00995822"/>
    <w:rsid w:val="00995D60"/>
    <w:rsid w:val="00995D7A"/>
    <w:rsid w:val="00997A80"/>
    <w:rsid w:val="00997F52"/>
    <w:rsid w:val="009A01EE"/>
    <w:rsid w:val="009A0521"/>
    <w:rsid w:val="009A0F09"/>
    <w:rsid w:val="009A1741"/>
    <w:rsid w:val="009A1768"/>
    <w:rsid w:val="009A1A58"/>
    <w:rsid w:val="009A1E72"/>
    <w:rsid w:val="009A200B"/>
    <w:rsid w:val="009A2920"/>
    <w:rsid w:val="009A375A"/>
    <w:rsid w:val="009A3826"/>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05B"/>
    <w:rsid w:val="009B74BE"/>
    <w:rsid w:val="009C0CC9"/>
    <w:rsid w:val="009C113D"/>
    <w:rsid w:val="009C1977"/>
    <w:rsid w:val="009C2306"/>
    <w:rsid w:val="009C2D79"/>
    <w:rsid w:val="009C2EC8"/>
    <w:rsid w:val="009C2FE0"/>
    <w:rsid w:val="009C3703"/>
    <w:rsid w:val="009C3BA2"/>
    <w:rsid w:val="009C4E51"/>
    <w:rsid w:val="009C5449"/>
    <w:rsid w:val="009C6036"/>
    <w:rsid w:val="009C6069"/>
    <w:rsid w:val="009C6099"/>
    <w:rsid w:val="009C6977"/>
    <w:rsid w:val="009C6AF8"/>
    <w:rsid w:val="009D00D4"/>
    <w:rsid w:val="009D0583"/>
    <w:rsid w:val="009D0942"/>
    <w:rsid w:val="009D11B2"/>
    <w:rsid w:val="009D1888"/>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7C5"/>
    <w:rsid w:val="009E0A30"/>
    <w:rsid w:val="009E0A63"/>
    <w:rsid w:val="009E0CBE"/>
    <w:rsid w:val="009E1384"/>
    <w:rsid w:val="009E2573"/>
    <w:rsid w:val="009E286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8FB"/>
    <w:rsid w:val="009F0C32"/>
    <w:rsid w:val="009F0CD7"/>
    <w:rsid w:val="009F0F82"/>
    <w:rsid w:val="009F186B"/>
    <w:rsid w:val="009F2400"/>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7E9"/>
    <w:rsid w:val="00A03FB4"/>
    <w:rsid w:val="00A05448"/>
    <w:rsid w:val="00A06273"/>
    <w:rsid w:val="00A06465"/>
    <w:rsid w:val="00A0689A"/>
    <w:rsid w:val="00A06B23"/>
    <w:rsid w:val="00A06EB3"/>
    <w:rsid w:val="00A07289"/>
    <w:rsid w:val="00A101B5"/>
    <w:rsid w:val="00A10219"/>
    <w:rsid w:val="00A105A1"/>
    <w:rsid w:val="00A10B88"/>
    <w:rsid w:val="00A10D9B"/>
    <w:rsid w:val="00A10F68"/>
    <w:rsid w:val="00A1208B"/>
    <w:rsid w:val="00A121D1"/>
    <w:rsid w:val="00A12294"/>
    <w:rsid w:val="00A13BE2"/>
    <w:rsid w:val="00A14407"/>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5EB9"/>
    <w:rsid w:val="00A26AEF"/>
    <w:rsid w:val="00A26E66"/>
    <w:rsid w:val="00A277E9"/>
    <w:rsid w:val="00A27EFF"/>
    <w:rsid w:val="00A30100"/>
    <w:rsid w:val="00A30279"/>
    <w:rsid w:val="00A30557"/>
    <w:rsid w:val="00A312E7"/>
    <w:rsid w:val="00A319D3"/>
    <w:rsid w:val="00A322B7"/>
    <w:rsid w:val="00A32756"/>
    <w:rsid w:val="00A3288C"/>
    <w:rsid w:val="00A32A0C"/>
    <w:rsid w:val="00A338D3"/>
    <w:rsid w:val="00A34119"/>
    <w:rsid w:val="00A34786"/>
    <w:rsid w:val="00A34A0C"/>
    <w:rsid w:val="00A3639A"/>
    <w:rsid w:val="00A36922"/>
    <w:rsid w:val="00A37A52"/>
    <w:rsid w:val="00A37E3A"/>
    <w:rsid w:val="00A406BA"/>
    <w:rsid w:val="00A41EE9"/>
    <w:rsid w:val="00A4253F"/>
    <w:rsid w:val="00A42747"/>
    <w:rsid w:val="00A42CE7"/>
    <w:rsid w:val="00A4364E"/>
    <w:rsid w:val="00A44640"/>
    <w:rsid w:val="00A44888"/>
    <w:rsid w:val="00A44BEC"/>
    <w:rsid w:val="00A45E53"/>
    <w:rsid w:val="00A45F87"/>
    <w:rsid w:val="00A463C2"/>
    <w:rsid w:val="00A46C3D"/>
    <w:rsid w:val="00A4743F"/>
    <w:rsid w:val="00A5025C"/>
    <w:rsid w:val="00A50F75"/>
    <w:rsid w:val="00A511C7"/>
    <w:rsid w:val="00A530C6"/>
    <w:rsid w:val="00A544B8"/>
    <w:rsid w:val="00A54DDF"/>
    <w:rsid w:val="00A54F88"/>
    <w:rsid w:val="00A55BF4"/>
    <w:rsid w:val="00A56449"/>
    <w:rsid w:val="00A5708C"/>
    <w:rsid w:val="00A577AE"/>
    <w:rsid w:val="00A603E9"/>
    <w:rsid w:val="00A621EF"/>
    <w:rsid w:val="00A63362"/>
    <w:rsid w:val="00A63E0D"/>
    <w:rsid w:val="00A63F68"/>
    <w:rsid w:val="00A640BF"/>
    <w:rsid w:val="00A64358"/>
    <w:rsid w:val="00A64907"/>
    <w:rsid w:val="00A6604F"/>
    <w:rsid w:val="00A663DA"/>
    <w:rsid w:val="00A66537"/>
    <w:rsid w:val="00A666A6"/>
    <w:rsid w:val="00A6721B"/>
    <w:rsid w:val="00A67840"/>
    <w:rsid w:val="00A7091F"/>
    <w:rsid w:val="00A70A03"/>
    <w:rsid w:val="00A70CB0"/>
    <w:rsid w:val="00A71008"/>
    <w:rsid w:val="00A713A4"/>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4A35"/>
    <w:rsid w:val="00A85072"/>
    <w:rsid w:val="00A86231"/>
    <w:rsid w:val="00A86270"/>
    <w:rsid w:val="00A863AE"/>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6A1"/>
    <w:rsid w:val="00A95C52"/>
    <w:rsid w:val="00A9685E"/>
    <w:rsid w:val="00A977DD"/>
    <w:rsid w:val="00A97821"/>
    <w:rsid w:val="00A97F50"/>
    <w:rsid w:val="00AA08E2"/>
    <w:rsid w:val="00AA0C2D"/>
    <w:rsid w:val="00AA0D2C"/>
    <w:rsid w:val="00AA0EB9"/>
    <w:rsid w:val="00AA0EF1"/>
    <w:rsid w:val="00AA0FF8"/>
    <w:rsid w:val="00AA2193"/>
    <w:rsid w:val="00AA21D1"/>
    <w:rsid w:val="00AA2557"/>
    <w:rsid w:val="00AA2B9C"/>
    <w:rsid w:val="00AA40CD"/>
    <w:rsid w:val="00AA508D"/>
    <w:rsid w:val="00AA51EB"/>
    <w:rsid w:val="00AA5246"/>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23C"/>
    <w:rsid w:val="00AC15DB"/>
    <w:rsid w:val="00AC1B14"/>
    <w:rsid w:val="00AC1BC3"/>
    <w:rsid w:val="00AC1EA8"/>
    <w:rsid w:val="00AC2C6D"/>
    <w:rsid w:val="00AC2F5C"/>
    <w:rsid w:val="00AC33F0"/>
    <w:rsid w:val="00AC408B"/>
    <w:rsid w:val="00AC40A7"/>
    <w:rsid w:val="00AC44CD"/>
    <w:rsid w:val="00AC4EDB"/>
    <w:rsid w:val="00AC5584"/>
    <w:rsid w:val="00AC58B3"/>
    <w:rsid w:val="00AC58E7"/>
    <w:rsid w:val="00AC5A21"/>
    <w:rsid w:val="00AC68C7"/>
    <w:rsid w:val="00AD0F89"/>
    <w:rsid w:val="00AD1221"/>
    <w:rsid w:val="00AD13B6"/>
    <w:rsid w:val="00AD149C"/>
    <w:rsid w:val="00AD1725"/>
    <w:rsid w:val="00AD179E"/>
    <w:rsid w:val="00AD1A42"/>
    <w:rsid w:val="00AD1BD9"/>
    <w:rsid w:val="00AD27A4"/>
    <w:rsid w:val="00AD280F"/>
    <w:rsid w:val="00AD2C1D"/>
    <w:rsid w:val="00AD3B5A"/>
    <w:rsid w:val="00AD3E94"/>
    <w:rsid w:val="00AD435B"/>
    <w:rsid w:val="00AD475E"/>
    <w:rsid w:val="00AD4817"/>
    <w:rsid w:val="00AD4B11"/>
    <w:rsid w:val="00AD53AF"/>
    <w:rsid w:val="00AD5592"/>
    <w:rsid w:val="00AD5786"/>
    <w:rsid w:val="00AD5BC9"/>
    <w:rsid w:val="00AD6B19"/>
    <w:rsid w:val="00AD7381"/>
    <w:rsid w:val="00AD73C2"/>
    <w:rsid w:val="00AD79AF"/>
    <w:rsid w:val="00AE03CA"/>
    <w:rsid w:val="00AE0ED4"/>
    <w:rsid w:val="00AE0FA5"/>
    <w:rsid w:val="00AE15F7"/>
    <w:rsid w:val="00AE1807"/>
    <w:rsid w:val="00AE196B"/>
    <w:rsid w:val="00AE22B1"/>
    <w:rsid w:val="00AE2FC9"/>
    <w:rsid w:val="00AE3262"/>
    <w:rsid w:val="00AE327E"/>
    <w:rsid w:val="00AE3ACC"/>
    <w:rsid w:val="00AE4181"/>
    <w:rsid w:val="00AE5219"/>
    <w:rsid w:val="00AE5542"/>
    <w:rsid w:val="00AE5C4E"/>
    <w:rsid w:val="00AE5F61"/>
    <w:rsid w:val="00AE61F9"/>
    <w:rsid w:val="00AE629C"/>
    <w:rsid w:val="00AE74A3"/>
    <w:rsid w:val="00AE7CAE"/>
    <w:rsid w:val="00AF0317"/>
    <w:rsid w:val="00AF1011"/>
    <w:rsid w:val="00AF25E1"/>
    <w:rsid w:val="00AF3077"/>
    <w:rsid w:val="00AF3736"/>
    <w:rsid w:val="00AF3B65"/>
    <w:rsid w:val="00AF5226"/>
    <w:rsid w:val="00AF5411"/>
    <w:rsid w:val="00AF71E7"/>
    <w:rsid w:val="00AF76F7"/>
    <w:rsid w:val="00AF778F"/>
    <w:rsid w:val="00B00181"/>
    <w:rsid w:val="00B00303"/>
    <w:rsid w:val="00B01F16"/>
    <w:rsid w:val="00B02937"/>
    <w:rsid w:val="00B02C02"/>
    <w:rsid w:val="00B02D83"/>
    <w:rsid w:val="00B032FA"/>
    <w:rsid w:val="00B034D1"/>
    <w:rsid w:val="00B037FA"/>
    <w:rsid w:val="00B046F5"/>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665"/>
    <w:rsid w:val="00B208AB"/>
    <w:rsid w:val="00B20A45"/>
    <w:rsid w:val="00B20A65"/>
    <w:rsid w:val="00B212ED"/>
    <w:rsid w:val="00B21A28"/>
    <w:rsid w:val="00B226C4"/>
    <w:rsid w:val="00B22BF6"/>
    <w:rsid w:val="00B23B5A"/>
    <w:rsid w:val="00B2471C"/>
    <w:rsid w:val="00B24FE3"/>
    <w:rsid w:val="00B25540"/>
    <w:rsid w:val="00B25708"/>
    <w:rsid w:val="00B27F86"/>
    <w:rsid w:val="00B30342"/>
    <w:rsid w:val="00B31461"/>
    <w:rsid w:val="00B32413"/>
    <w:rsid w:val="00B352B4"/>
    <w:rsid w:val="00B354B4"/>
    <w:rsid w:val="00B35FDD"/>
    <w:rsid w:val="00B3604C"/>
    <w:rsid w:val="00B365DA"/>
    <w:rsid w:val="00B36634"/>
    <w:rsid w:val="00B36C2D"/>
    <w:rsid w:val="00B37B24"/>
    <w:rsid w:val="00B40441"/>
    <w:rsid w:val="00B405E2"/>
    <w:rsid w:val="00B4154C"/>
    <w:rsid w:val="00B42A9A"/>
    <w:rsid w:val="00B4377C"/>
    <w:rsid w:val="00B44F6E"/>
    <w:rsid w:val="00B44FD6"/>
    <w:rsid w:val="00B45393"/>
    <w:rsid w:val="00B462AD"/>
    <w:rsid w:val="00B46AF2"/>
    <w:rsid w:val="00B46EF4"/>
    <w:rsid w:val="00B472ED"/>
    <w:rsid w:val="00B47450"/>
    <w:rsid w:val="00B47498"/>
    <w:rsid w:val="00B479F1"/>
    <w:rsid w:val="00B47C1F"/>
    <w:rsid w:val="00B508FE"/>
    <w:rsid w:val="00B52228"/>
    <w:rsid w:val="00B53639"/>
    <w:rsid w:val="00B53849"/>
    <w:rsid w:val="00B53BD6"/>
    <w:rsid w:val="00B53E54"/>
    <w:rsid w:val="00B53FCB"/>
    <w:rsid w:val="00B5451F"/>
    <w:rsid w:val="00B553F5"/>
    <w:rsid w:val="00B55571"/>
    <w:rsid w:val="00B56087"/>
    <w:rsid w:val="00B5642E"/>
    <w:rsid w:val="00B566B2"/>
    <w:rsid w:val="00B56DD9"/>
    <w:rsid w:val="00B56E7B"/>
    <w:rsid w:val="00B57255"/>
    <w:rsid w:val="00B57B88"/>
    <w:rsid w:val="00B60855"/>
    <w:rsid w:val="00B60E74"/>
    <w:rsid w:val="00B61B83"/>
    <w:rsid w:val="00B62D0C"/>
    <w:rsid w:val="00B6431D"/>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69F"/>
    <w:rsid w:val="00B73C78"/>
    <w:rsid w:val="00B73E20"/>
    <w:rsid w:val="00B7434D"/>
    <w:rsid w:val="00B744A9"/>
    <w:rsid w:val="00B75292"/>
    <w:rsid w:val="00B75973"/>
    <w:rsid w:val="00B760F7"/>
    <w:rsid w:val="00B76589"/>
    <w:rsid w:val="00B768DA"/>
    <w:rsid w:val="00B77113"/>
    <w:rsid w:val="00B77F90"/>
    <w:rsid w:val="00B80371"/>
    <w:rsid w:val="00B8061E"/>
    <w:rsid w:val="00B80D94"/>
    <w:rsid w:val="00B80ED5"/>
    <w:rsid w:val="00B81669"/>
    <w:rsid w:val="00B8185A"/>
    <w:rsid w:val="00B81F6C"/>
    <w:rsid w:val="00B8207E"/>
    <w:rsid w:val="00B822CC"/>
    <w:rsid w:val="00B8251A"/>
    <w:rsid w:val="00B82743"/>
    <w:rsid w:val="00B830D4"/>
    <w:rsid w:val="00B83C1C"/>
    <w:rsid w:val="00B83D89"/>
    <w:rsid w:val="00B83FCD"/>
    <w:rsid w:val="00B845B9"/>
    <w:rsid w:val="00B8470F"/>
    <w:rsid w:val="00B848E8"/>
    <w:rsid w:val="00B85202"/>
    <w:rsid w:val="00B8575B"/>
    <w:rsid w:val="00B85B07"/>
    <w:rsid w:val="00B860C0"/>
    <w:rsid w:val="00B8620F"/>
    <w:rsid w:val="00B86318"/>
    <w:rsid w:val="00B86B42"/>
    <w:rsid w:val="00B86D16"/>
    <w:rsid w:val="00B87363"/>
    <w:rsid w:val="00B87487"/>
    <w:rsid w:val="00B879C3"/>
    <w:rsid w:val="00B87AC5"/>
    <w:rsid w:val="00B87CD0"/>
    <w:rsid w:val="00B87DAC"/>
    <w:rsid w:val="00B900FC"/>
    <w:rsid w:val="00B90945"/>
    <w:rsid w:val="00B90ABB"/>
    <w:rsid w:val="00B90AD8"/>
    <w:rsid w:val="00B90E7A"/>
    <w:rsid w:val="00B90E93"/>
    <w:rsid w:val="00B91B62"/>
    <w:rsid w:val="00B92418"/>
    <w:rsid w:val="00B92A3E"/>
    <w:rsid w:val="00B92BC2"/>
    <w:rsid w:val="00B936DE"/>
    <w:rsid w:val="00B9380E"/>
    <w:rsid w:val="00B944E6"/>
    <w:rsid w:val="00B94A2E"/>
    <w:rsid w:val="00B95D7B"/>
    <w:rsid w:val="00B96053"/>
    <w:rsid w:val="00B96A20"/>
    <w:rsid w:val="00BA1680"/>
    <w:rsid w:val="00BA2378"/>
    <w:rsid w:val="00BA3192"/>
    <w:rsid w:val="00BA366C"/>
    <w:rsid w:val="00BA3BEE"/>
    <w:rsid w:val="00BA3C80"/>
    <w:rsid w:val="00BA42C9"/>
    <w:rsid w:val="00BA4485"/>
    <w:rsid w:val="00BA4D5F"/>
    <w:rsid w:val="00BA51B0"/>
    <w:rsid w:val="00BA571E"/>
    <w:rsid w:val="00BA57F7"/>
    <w:rsid w:val="00BA583F"/>
    <w:rsid w:val="00BA5A9D"/>
    <w:rsid w:val="00BA759A"/>
    <w:rsid w:val="00BA75E5"/>
    <w:rsid w:val="00BA7D2D"/>
    <w:rsid w:val="00BB09F1"/>
    <w:rsid w:val="00BB1963"/>
    <w:rsid w:val="00BB22D7"/>
    <w:rsid w:val="00BB2B5C"/>
    <w:rsid w:val="00BB4775"/>
    <w:rsid w:val="00BB5127"/>
    <w:rsid w:val="00BB62B4"/>
    <w:rsid w:val="00BB7A00"/>
    <w:rsid w:val="00BC0786"/>
    <w:rsid w:val="00BC1350"/>
    <w:rsid w:val="00BC1789"/>
    <w:rsid w:val="00BC2110"/>
    <w:rsid w:val="00BC21D5"/>
    <w:rsid w:val="00BC2709"/>
    <w:rsid w:val="00BC44CE"/>
    <w:rsid w:val="00BC482E"/>
    <w:rsid w:val="00BC4A50"/>
    <w:rsid w:val="00BC534F"/>
    <w:rsid w:val="00BC5363"/>
    <w:rsid w:val="00BC54F7"/>
    <w:rsid w:val="00BC5CEC"/>
    <w:rsid w:val="00BC6171"/>
    <w:rsid w:val="00BC64BF"/>
    <w:rsid w:val="00BC6744"/>
    <w:rsid w:val="00BC6C07"/>
    <w:rsid w:val="00BC6D59"/>
    <w:rsid w:val="00BC6D86"/>
    <w:rsid w:val="00BC74EC"/>
    <w:rsid w:val="00BC7DD2"/>
    <w:rsid w:val="00BC7EEB"/>
    <w:rsid w:val="00BD0AF3"/>
    <w:rsid w:val="00BD0BBC"/>
    <w:rsid w:val="00BD10A7"/>
    <w:rsid w:val="00BD130E"/>
    <w:rsid w:val="00BD159A"/>
    <w:rsid w:val="00BD1B7D"/>
    <w:rsid w:val="00BD296B"/>
    <w:rsid w:val="00BD2F1B"/>
    <w:rsid w:val="00BD3E92"/>
    <w:rsid w:val="00BD4032"/>
    <w:rsid w:val="00BD480C"/>
    <w:rsid w:val="00BD5D18"/>
    <w:rsid w:val="00BD5DB9"/>
    <w:rsid w:val="00BD5DD7"/>
    <w:rsid w:val="00BD5F3F"/>
    <w:rsid w:val="00BD6128"/>
    <w:rsid w:val="00BD64F1"/>
    <w:rsid w:val="00BD6A6B"/>
    <w:rsid w:val="00BD6D39"/>
    <w:rsid w:val="00BD7112"/>
    <w:rsid w:val="00BD711B"/>
    <w:rsid w:val="00BD7263"/>
    <w:rsid w:val="00BD7566"/>
    <w:rsid w:val="00BE0CF3"/>
    <w:rsid w:val="00BE1237"/>
    <w:rsid w:val="00BE16CB"/>
    <w:rsid w:val="00BE1A44"/>
    <w:rsid w:val="00BE1CB7"/>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598"/>
    <w:rsid w:val="00BF3A47"/>
    <w:rsid w:val="00BF3D41"/>
    <w:rsid w:val="00BF5106"/>
    <w:rsid w:val="00BF53C5"/>
    <w:rsid w:val="00BF6973"/>
    <w:rsid w:val="00BF7078"/>
    <w:rsid w:val="00BF7950"/>
    <w:rsid w:val="00BF7B88"/>
    <w:rsid w:val="00C0075C"/>
    <w:rsid w:val="00C00C1E"/>
    <w:rsid w:val="00C018FC"/>
    <w:rsid w:val="00C019FC"/>
    <w:rsid w:val="00C02C33"/>
    <w:rsid w:val="00C04983"/>
    <w:rsid w:val="00C04BDC"/>
    <w:rsid w:val="00C051B2"/>
    <w:rsid w:val="00C06212"/>
    <w:rsid w:val="00C0633C"/>
    <w:rsid w:val="00C068BE"/>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0CC"/>
    <w:rsid w:val="00C30513"/>
    <w:rsid w:val="00C30628"/>
    <w:rsid w:val="00C30E10"/>
    <w:rsid w:val="00C311BC"/>
    <w:rsid w:val="00C3173C"/>
    <w:rsid w:val="00C31EFA"/>
    <w:rsid w:val="00C323A4"/>
    <w:rsid w:val="00C32606"/>
    <w:rsid w:val="00C32923"/>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CD9"/>
    <w:rsid w:val="00C50EF9"/>
    <w:rsid w:val="00C51078"/>
    <w:rsid w:val="00C511A0"/>
    <w:rsid w:val="00C51331"/>
    <w:rsid w:val="00C51983"/>
    <w:rsid w:val="00C51C1A"/>
    <w:rsid w:val="00C52F34"/>
    <w:rsid w:val="00C53F7C"/>
    <w:rsid w:val="00C5468C"/>
    <w:rsid w:val="00C5488D"/>
    <w:rsid w:val="00C54B1B"/>
    <w:rsid w:val="00C557EF"/>
    <w:rsid w:val="00C55AC5"/>
    <w:rsid w:val="00C55AEC"/>
    <w:rsid w:val="00C5671D"/>
    <w:rsid w:val="00C56902"/>
    <w:rsid w:val="00C56ACA"/>
    <w:rsid w:val="00C56E3F"/>
    <w:rsid w:val="00C57370"/>
    <w:rsid w:val="00C57D83"/>
    <w:rsid w:val="00C606C6"/>
    <w:rsid w:val="00C6083C"/>
    <w:rsid w:val="00C61D91"/>
    <w:rsid w:val="00C621D8"/>
    <w:rsid w:val="00C64169"/>
    <w:rsid w:val="00C65123"/>
    <w:rsid w:val="00C65870"/>
    <w:rsid w:val="00C66677"/>
    <w:rsid w:val="00C70B62"/>
    <w:rsid w:val="00C70FB2"/>
    <w:rsid w:val="00C71480"/>
    <w:rsid w:val="00C71E82"/>
    <w:rsid w:val="00C71F7E"/>
    <w:rsid w:val="00C725A7"/>
    <w:rsid w:val="00C72C91"/>
    <w:rsid w:val="00C731AE"/>
    <w:rsid w:val="00C738E3"/>
    <w:rsid w:val="00C73917"/>
    <w:rsid w:val="00C73D16"/>
    <w:rsid w:val="00C73F8D"/>
    <w:rsid w:val="00C744FB"/>
    <w:rsid w:val="00C75459"/>
    <w:rsid w:val="00C76111"/>
    <w:rsid w:val="00C77ED1"/>
    <w:rsid w:val="00C80954"/>
    <w:rsid w:val="00C80CEA"/>
    <w:rsid w:val="00C817F8"/>
    <w:rsid w:val="00C81950"/>
    <w:rsid w:val="00C836CF"/>
    <w:rsid w:val="00C83EC6"/>
    <w:rsid w:val="00C85679"/>
    <w:rsid w:val="00C85A3B"/>
    <w:rsid w:val="00C85DA3"/>
    <w:rsid w:val="00C86209"/>
    <w:rsid w:val="00C86482"/>
    <w:rsid w:val="00C86AC3"/>
    <w:rsid w:val="00C87809"/>
    <w:rsid w:val="00C87814"/>
    <w:rsid w:val="00C90297"/>
    <w:rsid w:val="00C903D8"/>
    <w:rsid w:val="00C909E9"/>
    <w:rsid w:val="00C911DD"/>
    <w:rsid w:val="00C919D9"/>
    <w:rsid w:val="00C91DF4"/>
    <w:rsid w:val="00C9223A"/>
    <w:rsid w:val="00C9358F"/>
    <w:rsid w:val="00C938BB"/>
    <w:rsid w:val="00C93EBC"/>
    <w:rsid w:val="00C9433F"/>
    <w:rsid w:val="00C94D82"/>
    <w:rsid w:val="00C950A5"/>
    <w:rsid w:val="00C950D3"/>
    <w:rsid w:val="00C9593A"/>
    <w:rsid w:val="00C960B7"/>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3F3E"/>
    <w:rsid w:val="00CA468B"/>
    <w:rsid w:val="00CA472E"/>
    <w:rsid w:val="00CA4C95"/>
    <w:rsid w:val="00CA536C"/>
    <w:rsid w:val="00CA5FA2"/>
    <w:rsid w:val="00CA72F8"/>
    <w:rsid w:val="00CB0045"/>
    <w:rsid w:val="00CB0209"/>
    <w:rsid w:val="00CB0233"/>
    <w:rsid w:val="00CB0252"/>
    <w:rsid w:val="00CB19FB"/>
    <w:rsid w:val="00CB1C30"/>
    <w:rsid w:val="00CB1EBE"/>
    <w:rsid w:val="00CB1EDB"/>
    <w:rsid w:val="00CB1FC6"/>
    <w:rsid w:val="00CB218D"/>
    <w:rsid w:val="00CB2411"/>
    <w:rsid w:val="00CB285E"/>
    <w:rsid w:val="00CB2F1B"/>
    <w:rsid w:val="00CB3218"/>
    <w:rsid w:val="00CB40E0"/>
    <w:rsid w:val="00CB4ABD"/>
    <w:rsid w:val="00CB4B62"/>
    <w:rsid w:val="00CB5073"/>
    <w:rsid w:val="00CB50C8"/>
    <w:rsid w:val="00CB564A"/>
    <w:rsid w:val="00CB58BA"/>
    <w:rsid w:val="00CB7208"/>
    <w:rsid w:val="00CB780B"/>
    <w:rsid w:val="00CB7F17"/>
    <w:rsid w:val="00CC04B1"/>
    <w:rsid w:val="00CC0E9B"/>
    <w:rsid w:val="00CC1169"/>
    <w:rsid w:val="00CC153F"/>
    <w:rsid w:val="00CC1D8E"/>
    <w:rsid w:val="00CC24F4"/>
    <w:rsid w:val="00CC2971"/>
    <w:rsid w:val="00CC2AE1"/>
    <w:rsid w:val="00CC3BA8"/>
    <w:rsid w:val="00CC3D51"/>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9F8"/>
    <w:rsid w:val="00CD0FA5"/>
    <w:rsid w:val="00CD1358"/>
    <w:rsid w:val="00CD14C1"/>
    <w:rsid w:val="00CD1A4A"/>
    <w:rsid w:val="00CD1DD7"/>
    <w:rsid w:val="00CD2743"/>
    <w:rsid w:val="00CD2DEB"/>
    <w:rsid w:val="00CD3B15"/>
    <w:rsid w:val="00CD418F"/>
    <w:rsid w:val="00CD4485"/>
    <w:rsid w:val="00CD4DDF"/>
    <w:rsid w:val="00CD5A30"/>
    <w:rsid w:val="00CD5A48"/>
    <w:rsid w:val="00CD677A"/>
    <w:rsid w:val="00CD716D"/>
    <w:rsid w:val="00CD74C5"/>
    <w:rsid w:val="00CD77D6"/>
    <w:rsid w:val="00CD7B57"/>
    <w:rsid w:val="00CD7C61"/>
    <w:rsid w:val="00CD7F03"/>
    <w:rsid w:val="00CE07B5"/>
    <w:rsid w:val="00CE0E5A"/>
    <w:rsid w:val="00CE10FD"/>
    <w:rsid w:val="00CE13B2"/>
    <w:rsid w:val="00CE1408"/>
    <w:rsid w:val="00CE159F"/>
    <w:rsid w:val="00CE4195"/>
    <w:rsid w:val="00CE4DDF"/>
    <w:rsid w:val="00CE5574"/>
    <w:rsid w:val="00CE5A31"/>
    <w:rsid w:val="00CE69CF"/>
    <w:rsid w:val="00CF0245"/>
    <w:rsid w:val="00CF0790"/>
    <w:rsid w:val="00CF1A41"/>
    <w:rsid w:val="00CF1DCF"/>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1AF0"/>
    <w:rsid w:val="00D026F9"/>
    <w:rsid w:val="00D0296D"/>
    <w:rsid w:val="00D02974"/>
    <w:rsid w:val="00D02A26"/>
    <w:rsid w:val="00D02C94"/>
    <w:rsid w:val="00D02F17"/>
    <w:rsid w:val="00D03698"/>
    <w:rsid w:val="00D03B30"/>
    <w:rsid w:val="00D0482B"/>
    <w:rsid w:val="00D04E10"/>
    <w:rsid w:val="00D051DC"/>
    <w:rsid w:val="00D05BAE"/>
    <w:rsid w:val="00D075BC"/>
    <w:rsid w:val="00D07620"/>
    <w:rsid w:val="00D07971"/>
    <w:rsid w:val="00D07F16"/>
    <w:rsid w:val="00D10489"/>
    <w:rsid w:val="00D109AB"/>
    <w:rsid w:val="00D10AA9"/>
    <w:rsid w:val="00D11307"/>
    <w:rsid w:val="00D115E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B43"/>
    <w:rsid w:val="00D20E5A"/>
    <w:rsid w:val="00D20F01"/>
    <w:rsid w:val="00D2162E"/>
    <w:rsid w:val="00D21DB5"/>
    <w:rsid w:val="00D2249B"/>
    <w:rsid w:val="00D22D5D"/>
    <w:rsid w:val="00D22E64"/>
    <w:rsid w:val="00D23170"/>
    <w:rsid w:val="00D2378D"/>
    <w:rsid w:val="00D24356"/>
    <w:rsid w:val="00D243AE"/>
    <w:rsid w:val="00D24A82"/>
    <w:rsid w:val="00D24FA6"/>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8B8"/>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31BF"/>
    <w:rsid w:val="00D54267"/>
    <w:rsid w:val="00D549D2"/>
    <w:rsid w:val="00D54A0E"/>
    <w:rsid w:val="00D55853"/>
    <w:rsid w:val="00D55BDB"/>
    <w:rsid w:val="00D55CC8"/>
    <w:rsid w:val="00D560A2"/>
    <w:rsid w:val="00D56531"/>
    <w:rsid w:val="00D56E71"/>
    <w:rsid w:val="00D57180"/>
    <w:rsid w:val="00D57224"/>
    <w:rsid w:val="00D57C3D"/>
    <w:rsid w:val="00D57FA2"/>
    <w:rsid w:val="00D604DA"/>
    <w:rsid w:val="00D60AAF"/>
    <w:rsid w:val="00D60BEB"/>
    <w:rsid w:val="00D60D64"/>
    <w:rsid w:val="00D61527"/>
    <w:rsid w:val="00D61EF4"/>
    <w:rsid w:val="00D61F93"/>
    <w:rsid w:val="00D623DC"/>
    <w:rsid w:val="00D62617"/>
    <w:rsid w:val="00D62929"/>
    <w:rsid w:val="00D630C1"/>
    <w:rsid w:val="00D633CE"/>
    <w:rsid w:val="00D64856"/>
    <w:rsid w:val="00D64CC7"/>
    <w:rsid w:val="00D653A8"/>
    <w:rsid w:val="00D653B5"/>
    <w:rsid w:val="00D6570B"/>
    <w:rsid w:val="00D65E10"/>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C4C"/>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0EA1"/>
    <w:rsid w:val="00D91173"/>
    <w:rsid w:val="00D9137B"/>
    <w:rsid w:val="00D915DC"/>
    <w:rsid w:val="00D9269C"/>
    <w:rsid w:val="00D92DC0"/>
    <w:rsid w:val="00D93687"/>
    <w:rsid w:val="00D936A3"/>
    <w:rsid w:val="00D9391F"/>
    <w:rsid w:val="00D943C5"/>
    <w:rsid w:val="00D945D5"/>
    <w:rsid w:val="00D95D47"/>
    <w:rsid w:val="00D963F9"/>
    <w:rsid w:val="00D96C3A"/>
    <w:rsid w:val="00D973FC"/>
    <w:rsid w:val="00D977EB"/>
    <w:rsid w:val="00DA02CB"/>
    <w:rsid w:val="00DA04DC"/>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97A"/>
    <w:rsid w:val="00DA6EC7"/>
    <w:rsid w:val="00DA6F09"/>
    <w:rsid w:val="00DA7971"/>
    <w:rsid w:val="00DB0E1D"/>
    <w:rsid w:val="00DB1149"/>
    <w:rsid w:val="00DB1522"/>
    <w:rsid w:val="00DB1715"/>
    <w:rsid w:val="00DB1B45"/>
    <w:rsid w:val="00DB362F"/>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EDB"/>
    <w:rsid w:val="00DC204A"/>
    <w:rsid w:val="00DC2F6A"/>
    <w:rsid w:val="00DC36C9"/>
    <w:rsid w:val="00DC3A45"/>
    <w:rsid w:val="00DC3D73"/>
    <w:rsid w:val="00DC4502"/>
    <w:rsid w:val="00DC4519"/>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1AA6"/>
    <w:rsid w:val="00DE2E74"/>
    <w:rsid w:val="00DE3215"/>
    <w:rsid w:val="00DE37D7"/>
    <w:rsid w:val="00DE3C75"/>
    <w:rsid w:val="00DE4E70"/>
    <w:rsid w:val="00DE58EF"/>
    <w:rsid w:val="00DE5AA4"/>
    <w:rsid w:val="00DE672E"/>
    <w:rsid w:val="00DE6DFB"/>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2882"/>
    <w:rsid w:val="00E134BA"/>
    <w:rsid w:val="00E151C1"/>
    <w:rsid w:val="00E1521D"/>
    <w:rsid w:val="00E15322"/>
    <w:rsid w:val="00E1537D"/>
    <w:rsid w:val="00E15D4D"/>
    <w:rsid w:val="00E15DE0"/>
    <w:rsid w:val="00E1627A"/>
    <w:rsid w:val="00E17AA0"/>
    <w:rsid w:val="00E17C97"/>
    <w:rsid w:val="00E17F0C"/>
    <w:rsid w:val="00E21D57"/>
    <w:rsid w:val="00E2216F"/>
    <w:rsid w:val="00E22184"/>
    <w:rsid w:val="00E227BA"/>
    <w:rsid w:val="00E23164"/>
    <w:rsid w:val="00E24CB2"/>
    <w:rsid w:val="00E255D0"/>
    <w:rsid w:val="00E25600"/>
    <w:rsid w:val="00E25653"/>
    <w:rsid w:val="00E26133"/>
    <w:rsid w:val="00E26804"/>
    <w:rsid w:val="00E26908"/>
    <w:rsid w:val="00E276E3"/>
    <w:rsid w:val="00E27AFC"/>
    <w:rsid w:val="00E27C7C"/>
    <w:rsid w:val="00E27F4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553"/>
    <w:rsid w:val="00E40668"/>
    <w:rsid w:val="00E406DB"/>
    <w:rsid w:val="00E409F5"/>
    <w:rsid w:val="00E40FF0"/>
    <w:rsid w:val="00E418DF"/>
    <w:rsid w:val="00E41B4C"/>
    <w:rsid w:val="00E424D5"/>
    <w:rsid w:val="00E430D7"/>
    <w:rsid w:val="00E44142"/>
    <w:rsid w:val="00E447B8"/>
    <w:rsid w:val="00E44AB7"/>
    <w:rsid w:val="00E44D29"/>
    <w:rsid w:val="00E45B8A"/>
    <w:rsid w:val="00E45DCE"/>
    <w:rsid w:val="00E45DE3"/>
    <w:rsid w:val="00E4638B"/>
    <w:rsid w:val="00E46F0C"/>
    <w:rsid w:val="00E5009B"/>
    <w:rsid w:val="00E50D83"/>
    <w:rsid w:val="00E50DE2"/>
    <w:rsid w:val="00E520FB"/>
    <w:rsid w:val="00E522E5"/>
    <w:rsid w:val="00E53227"/>
    <w:rsid w:val="00E53322"/>
    <w:rsid w:val="00E53709"/>
    <w:rsid w:val="00E53B45"/>
    <w:rsid w:val="00E53B62"/>
    <w:rsid w:val="00E53D4E"/>
    <w:rsid w:val="00E53FC4"/>
    <w:rsid w:val="00E5477D"/>
    <w:rsid w:val="00E54855"/>
    <w:rsid w:val="00E5487D"/>
    <w:rsid w:val="00E553A3"/>
    <w:rsid w:val="00E55C5C"/>
    <w:rsid w:val="00E565D1"/>
    <w:rsid w:val="00E56939"/>
    <w:rsid w:val="00E56BFB"/>
    <w:rsid w:val="00E5765B"/>
    <w:rsid w:val="00E57B67"/>
    <w:rsid w:val="00E606A0"/>
    <w:rsid w:val="00E629E9"/>
    <w:rsid w:val="00E62B63"/>
    <w:rsid w:val="00E62FA3"/>
    <w:rsid w:val="00E635F2"/>
    <w:rsid w:val="00E63988"/>
    <w:rsid w:val="00E63B2C"/>
    <w:rsid w:val="00E63F79"/>
    <w:rsid w:val="00E64661"/>
    <w:rsid w:val="00E6506B"/>
    <w:rsid w:val="00E65220"/>
    <w:rsid w:val="00E65624"/>
    <w:rsid w:val="00E65B62"/>
    <w:rsid w:val="00E66C07"/>
    <w:rsid w:val="00E66F71"/>
    <w:rsid w:val="00E6754D"/>
    <w:rsid w:val="00E6761B"/>
    <w:rsid w:val="00E6777C"/>
    <w:rsid w:val="00E700B2"/>
    <w:rsid w:val="00E7077F"/>
    <w:rsid w:val="00E70C92"/>
    <w:rsid w:val="00E70D6A"/>
    <w:rsid w:val="00E70F3A"/>
    <w:rsid w:val="00E71244"/>
    <w:rsid w:val="00E713A4"/>
    <w:rsid w:val="00E71488"/>
    <w:rsid w:val="00E718B0"/>
    <w:rsid w:val="00E71D13"/>
    <w:rsid w:val="00E72587"/>
    <w:rsid w:val="00E729C5"/>
    <w:rsid w:val="00E72B7C"/>
    <w:rsid w:val="00E731E5"/>
    <w:rsid w:val="00E73D74"/>
    <w:rsid w:val="00E73F8F"/>
    <w:rsid w:val="00E751B1"/>
    <w:rsid w:val="00E75945"/>
    <w:rsid w:val="00E75BC6"/>
    <w:rsid w:val="00E76865"/>
    <w:rsid w:val="00E7695D"/>
    <w:rsid w:val="00E76D0E"/>
    <w:rsid w:val="00E7701E"/>
    <w:rsid w:val="00E7772A"/>
    <w:rsid w:val="00E811DC"/>
    <w:rsid w:val="00E819BE"/>
    <w:rsid w:val="00E81B28"/>
    <w:rsid w:val="00E81EE9"/>
    <w:rsid w:val="00E82ACE"/>
    <w:rsid w:val="00E83051"/>
    <w:rsid w:val="00E835BF"/>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0ACF"/>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4CB5"/>
    <w:rsid w:val="00EB4CDF"/>
    <w:rsid w:val="00EB590E"/>
    <w:rsid w:val="00EB5D0C"/>
    <w:rsid w:val="00EB5F7D"/>
    <w:rsid w:val="00EB6640"/>
    <w:rsid w:val="00EB66FA"/>
    <w:rsid w:val="00EC04A6"/>
    <w:rsid w:val="00EC04B2"/>
    <w:rsid w:val="00EC0B7D"/>
    <w:rsid w:val="00EC0E82"/>
    <w:rsid w:val="00EC1BBA"/>
    <w:rsid w:val="00EC1EAC"/>
    <w:rsid w:val="00EC21D4"/>
    <w:rsid w:val="00EC227E"/>
    <w:rsid w:val="00EC249D"/>
    <w:rsid w:val="00EC27FF"/>
    <w:rsid w:val="00EC28F1"/>
    <w:rsid w:val="00EC4325"/>
    <w:rsid w:val="00EC451C"/>
    <w:rsid w:val="00EC5016"/>
    <w:rsid w:val="00EC66A3"/>
    <w:rsid w:val="00EC714E"/>
    <w:rsid w:val="00EC71AC"/>
    <w:rsid w:val="00EC7532"/>
    <w:rsid w:val="00EC7BCE"/>
    <w:rsid w:val="00EC7C0F"/>
    <w:rsid w:val="00EC7D5B"/>
    <w:rsid w:val="00ED033C"/>
    <w:rsid w:val="00ED05F5"/>
    <w:rsid w:val="00ED068B"/>
    <w:rsid w:val="00ED0906"/>
    <w:rsid w:val="00ED0BD0"/>
    <w:rsid w:val="00ED0EA8"/>
    <w:rsid w:val="00ED120C"/>
    <w:rsid w:val="00ED15B0"/>
    <w:rsid w:val="00ED1D7F"/>
    <w:rsid w:val="00ED2388"/>
    <w:rsid w:val="00ED23CA"/>
    <w:rsid w:val="00ED23E3"/>
    <w:rsid w:val="00ED26ED"/>
    <w:rsid w:val="00ED299D"/>
    <w:rsid w:val="00ED2A3E"/>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169"/>
    <w:rsid w:val="00EE4B3E"/>
    <w:rsid w:val="00EE4F4A"/>
    <w:rsid w:val="00EE50DF"/>
    <w:rsid w:val="00EE563A"/>
    <w:rsid w:val="00EE5EA2"/>
    <w:rsid w:val="00EE67D9"/>
    <w:rsid w:val="00EE6FAF"/>
    <w:rsid w:val="00EE784F"/>
    <w:rsid w:val="00EE7C98"/>
    <w:rsid w:val="00EF13B7"/>
    <w:rsid w:val="00EF1FF6"/>
    <w:rsid w:val="00EF2297"/>
    <w:rsid w:val="00EF362D"/>
    <w:rsid w:val="00EF467B"/>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675"/>
    <w:rsid w:val="00F1179E"/>
    <w:rsid w:val="00F1188B"/>
    <w:rsid w:val="00F12681"/>
    <w:rsid w:val="00F129F8"/>
    <w:rsid w:val="00F12F0F"/>
    <w:rsid w:val="00F133EF"/>
    <w:rsid w:val="00F13C08"/>
    <w:rsid w:val="00F14D62"/>
    <w:rsid w:val="00F14DFC"/>
    <w:rsid w:val="00F15102"/>
    <w:rsid w:val="00F156D1"/>
    <w:rsid w:val="00F1579C"/>
    <w:rsid w:val="00F157C7"/>
    <w:rsid w:val="00F15D2E"/>
    <w:rsid w:val="00F167A4"/>
    <w:rsid w:val="00F16A53"/>
    <w:rsid w:val="00F16EE6"/>
    <w:rsid w:val="00F17DB9"/>
    <w:rsid w:val="00F20759"/>
    <w:rsid w:val="00F207B4"/>
    <w:rsid w:val="00F20C78"/>
    <w:rsid w:val="00F20DF8"/>
    <w:rsid w:val="00F20E31"/>
    <w:rsid w:val="00F21355"/>
    <w:rsid w:val="00F21760"/>
    <w:rsid w:val="00F221F1"/>
    <w:rsid w:val="00F22FA6"/>
    <w:rsid w:val="00F23473"/>
    <w:rsid w:val="00F247E7"/>
    <w:rsid w:val="00F24A15"/>
    <w:rsid w:val="00F25294"/>
    <w:rsid w:val="00F25590"/>
    <w:rsid w:val="00F259AF"/>
    <w:rsid w:val="00F25B4C"/>
    <w:rsid w:val="00F25D96"/>
    <w:rsid w:val="00F261C4"/>
    <w:rsid w:val="00F26446"/>
    <w:rsid w:val="00F268FD"/>
    <w:rsid w:val="00F26AF5"/>
    <w:rsid w:val="00F26BA4"/>
    <w:rsid w:val="00F26E73"/>
    <w:rsid w:val="00F270E5"/>
    <w:rsid w:val="00F2732F"/>
    <w:rsid w:val="00F305F0"/>
    <w:rsid w:val="00F30695"/>
    <w:rsid w:val="00F31102"/>
    <w:rsid w:val="00F31245"/>
    <w:rsid w:val="00F31A87"/>
    <w:rsid w:val="00F326AE"/>
    <w:rsid w:val="00F32CA9"/>
    <w:rsid w:val="00F34165"/>
    <w:rsid w:val="00F345DF"/>
    <w:rsid w:val="00F346B9"/>
    <w:rsid w:val="00F34BCD"/>
    <w:rsid w:val="00F3577A"/>
    <w:rsid w:val="00F365E5"/>
    <w:rsid w:val="00F365E7"/>
    <w:rsid w:val="00F36D5C"/>
    <w:rsid w:val="00F371C0"/>
    <w:rsid w:val="00F37CE0"/>
    <w:rsid w:val="00F37D6D"/>
    <w:rsid w:val="00F401DA"/>
    <w:rsid w:val="00F4061B"/>
    <w:rsid w:val="00F406E5"/>
    <w:rsid w:val="00F4166D"/>
    <w:rsid w:val="00F4179B"/>
    <w:rsid w:val="00F41F6D"/>
    <w:rsid w:val="00F42280"/>
    <w:rsid w:val="00F42317"/>
    <w:rsid w:val="00F42476"/>
    <w:rsid w:val="00F429F5"/>
    <w:rsid w:val="00F43AD4"/>
    <w:rsid w:val="00F43B3B"/>
    <w:rsid w:val="00F43BD3"/>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281"/>
    <w:rsid w:val="00F537FD"/>
    <w:rsid w:val="00F53BF8"/>
    <w:rsid w:val="00F53C43"/>
    <w:rsid w:val="00F53C7D"/>
    <w:rsid w:val="00F5409A"/>
    <w:rsid w:val="00F5444C"/>
    <w:rsid w:val="00F547FC"/>
    <w:rsid w:val="00F54F32"/>
    <w:rsid w:val="00F5507E"/>
    <w:rsid w:val="00F55253"/>
    <w:rsid w:val="00F55324"/>
    <w:rsid w:val="00F55EFD"/>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9BC"/>
    <w:rsid w:val="00F66D43"/>
    <w:rsid w:val="00F6717C"/>
    <w:rsid w:val="00F6751D"/>
    <w:rsid w:val="00F678E4"/>
    <w:rsid w:val="00F70345"/>
    <w:rsid w:val="00F710E1"/>
    <w:rsid w:val="00F71388"/>
    <w:rsid w:val="00F71705"/>
    <w:rsid w:val="00F71FE2"/>
    <w:rsid w:val="00F72312"/>
    <w:rsid w:val="00F723A3"/>
    <w:rsid w:val="00F727BF"/>
    <w:rsid w:val="00F74718"/>
    <w:rsid w:val="00F74787"/>
    <w:rsid w:val="00F759D3"/>
    <w:rsid w:val="00F75A15"/>
    <w:rsid w:val="00F75C00"/>
    <w:rsid w:val="00F76AD9"/>
    <w:rsid w:val="00F76E24"/>
    <w:rsid w:val="00F77361"/>
    <w:rsid w:val="00F806D4"/>
    <w:rsid w:val="00F81299"/>
    <w:rsid w:val="00F818AE"/>
    <w:rsid w:val="00F83159"/>
    <w:rsid w:val="00F8324D"/>
    <w:rsid w:val="00F833C2"/>
    <w:rsid w:val="00F83B33"/>
    <w:rsid w:val="00F83C93"/>
    <w:rsid w:val="00F83CBE"/>
    <w:rsid w:val="00F84003"/>
    <w:rsid w:val="00F8404F"/>
    <w:rsid w:val="00F84520"/>
    <w:rsid w:val="00F8479F"/>
    <w:rsid w:val="00F84F48"/>
    <w:rsid w:val="00F850B5"/>
    <w:rsid w:val="00F851BB"/>
    <w:rsid w:val="00F853D9"/>
    <w:rsid w:val="00F86381"/>
    <w:rsid w:val="00F869D6"/>
    <w:rsid w:val="00F86A2F"/>
    <w:rsid w:val="00F86EAE"/>
    <w:rsid w:val="00F87F3E"/>
    <w:rsid w:val="00F90143"/>
    <w:rsid w:val="00F90FCA"/>
    <w:rsid w:val="00F91EB9"/>
    <w:rsid w:val="00F92695"/>
    <w:rsid w:val="00F92DE9"/>
    <w:rsid w:val="00F92E41"/>
    <w:rsid w:val="00F930EE"/>
    <w:rsid w:val="00F936DF"/>
    <w:rsid w:val="00F93BC6"/>
    <w:rsid w:val="00F94219"/>
    <w:rsid w:val="00F9464D"/>
    <w:rsid w:val="00F94767"/>
    <w:rsid w:val="00F95FEB"/>
    <w:rsid w:val="00F9748B"/>
    <w:rsid w:val="00FA0640"/>
    <w:rsid w:val="00FA065B"/>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47B"/>
    <w:rsid w:val="00FB6B52"/>
    <w:rsid w:val="00FB772D"/>
    <w:rsid w:val="00FC15EE"/>
    <w:rsid w:val="00FC238A"/>
    <w:rsid w:val="00FC2DBA"/>
    <w:rsid w:val="00FC31FE"/>
    <w:rsid w:val="00FC3308"/>
    <w:rsid w:val="00FC4110"/>
    <w:rsid w:val="00FC4C4B"/>
    <w:rsid w:val="00FC4CE0"/>
    <w:rsid w:val="00FC4FBD"/>
    <w:rsid w:val="00FC5209"/>
    <w:rsid w:val="00FC6E76"/>
    <w:rsid w:val="00FC79B8"/>
    <w:rsid w:val="00FC7B4E"/>
    <w:rsid w:val="00FD0337"/>
    <w:rsid w:val="00FD04C5"/>
    <w:rsid w:val="00FD0587"/>
    <w:rsid w:val="00FD0704"/>
    <w:rsid w:val="00FD0F44"/>
    <w:rsid w:val="00FD12E2"/>
    <w:rsid w:val="00FD2342"/>
    <w:rsid w:val="00FD242F"/>
    <w:rsid w:val="00FD2F60"/>
    <w:rsid w:val="00FD4B87"/>
    <w:rsid w:val="00FD52E6"/>
    <w:rsid w:val="00FD722A"/>
    <w:rsid w:val="00FD759D"/>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E7AED"/>
    <w:rsid w:val="00FF01E3"/>
    <w:rsid w:val="00FF0B9D"/>
    <w:rsid w:val="00FF0BF2"/>
    <w:rsid w:val="00FF0F23"/>
    <w:rsid w:val="00FF1241"/>
    <w:rsid w:val="00FF1D2F"/>
    <w:rsid w:val="00FF2C38"/>
    <w:rsid w:val="00FF30C8"/>
    <w:rsid w:val="00FF37FF"/>
    <w:rsid w:val="00FF39A8"/>
    <w:rsid w:val="00FF3CE0"/>
    <w:rsid w:val="00FF42D5"/>
    <w:rsid w:val="00FF4369"/>
    <w:rsid w:val="00FF5DFD"/>
    <w:rsid w:val="00FF5EF6"/>
    <w:rsid w:val="00FF6413"/>
    <w:rsid w:val="0363F651"/>
    <w:rsid w:val="0936E548"/>
    <w:rsid w:val="0D6992E9"/>
    <w:rsid w:val="0EAE967E"/>
    <w:rsid w:val="0F59B291"/>
    <w:rsid w:val="104A66DF"/>
    <w:rsid w:val="183C5067"/>
    <w:rsid w:val="1C1C5AAB"/>
    <w:rsid w:val="1D62EE56"/>
    <w:rsid w:val="21E332AD"/>
    <w:rsid w:val="2BA4396F"/>
    <w:rsid w:val="32FC5C03"/>
    <w:rsid w:val="405409B4"/>
    <w:rsid w:val="5113FFD7"/>
    <w:rsid w:val="55AF763D"/>
    <w:rsid w:val="59AF932E"/>
    <w:rsid w:val="5EA0B4A2"/>
    <w:rsid w:val="621A10E3"/>
    <w:rsid w:val="6594B4E8"/>
    <w:rsid w:val="69FED69C"/>
    <w:rsid w:val="6F226ED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78D184"/>
  <w15:docId w15:val="{D906992A-EC21-4BCA-B669-3B3F486C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uiPriority w:val="20"/>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berarbeitung">
    <w:name w:val="Revision"/>
    <w:hidden/>
    <w:uiPriority w:val="71"/>
    <w:rsid w:val="0004317A"/>
    <w:rPr>
      <w:sz w:val="24"/>
      <w:lang w:val="en-GB" w:eastAsia="en-US"/>
    </w:rPr>
  </w:style>
  <w:style w:type="paragraph" w:styleId="Listenabsatz">
    <w:name w:val="List Paragraph"/>
    <w:basedOn w:val="Standard"/>
    <w:uiPriority w:val="72"/>
    <w:rsid w:val="0063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sChild>
        <w:div w:id="612252229">
          <w:marLeft w:val="0"/>
          <w:marRight w:val="0"/>
          <w:marTop w:val="0"/>
          <w:marBottom w:val="0"/>
          <w:divBdr>
            <w:top w:val="none" w:sz="0" w:space="0" w:color="auto"/>
            <w:left w:val="none" w:sz="0" w:space="0" w:color="auto"/>
            <w:bottom w:val="none" w:sz="0" w:space="0" w:color="auto"/>
            <w:right w:val="none" w:sz="0" w:space="0" w:color="auto"/>
          </w:divBdr>
          <w:divsChild>
            <w:div w:id="1440641520">
              <w:marLeft w:val="0"/>
              <w:marRight w:val="0"/>
              <w:marTop w:val="0"/>
              <w:marBottom w:val="0"/>
              <w:divBdr>
                <w:top w:val="none" w:sz="0" w:space="0" w:color="auto"/>
                <w:left w:val="none" w:sz="0" w:space="0" w:color="auto"/>
                <w:bottom w:val="none" w:sz="0" w:space="0" w:color="auto"/>
                <w:right w:val="none" w:sz="0" w:space="0" w:color="auto"/>
              </w:divBdr>
              <w:divsChild>
                <w:div w:id="1102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065255">
      <w:bodyDiv w:val="1"/>
      <w:marLeft w:val="0"/>
      <w:marRight w:val="0"/>
      <w:marTop w:val="0"/>
      <w:marBottom w:val="0"/>
      <w:divBdr>
        <w:top w:val="none" w:sz="0" w:space="0" w:color="auto"/>
        <w:left w:val="none" w:sz="0" w:space="0" w:color="auto"/>
        <w:bottom w:val="none" w:sz="0" w:space="0" w:color="auto"/>
        <w:right w:val="none" w:sz="0" w:space="0" w:color="auto"/>
      </w:divBdr>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793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19456">
      <w:bodyDiv w:val="1"/>
      <w:marLeft w:val="0"/>
      <w:marRight w:val="0"/>
      <w:marTop w:val="0"/>
      <w:marBottom w:val="0"/>
      <w:divBdr>
        <w:top w:val="none" w:sz="0" w:space="0" w:color="auto"/>
        <w:left w:val="none" w:sz="0" w:space="0" w:color="auto"/>
        <w:bottom w:val="none" w:sz="0" w:space="0" w:color="auto"/>
        <w:right w:val="none" w:sz="0" w:space="0" w:color="auto"/>
      </w:divBdr>
      <w:divsChild>
        <w:div w:id="517014022">
          <w:marLeft w:val="0"/>
          <w:marRight w:val="0"/>
          <w:marTop w:val="0"/>
          <w:marBottom w:val="0"/>
          <w:divBdr>
            <w:top w:val="none" w:sz="0" w:space="0" w:color="auto"/>
            <w:left w:val="none" w:sz="0" w:space="0" w:color="auto"/>
            <w:bottom w:val="none" w:sz="0" w:space="0" w:color="auto"/>
            <w:right w:val="none" w:sz="0" w:space="0" w:color="auto"/>
          </w:divBdr>
          <w:divsChild>
            <w:div w:id="194904152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sChild>
                    <w:div w:id="15283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6657">
      <w:bodyDiv w:val="1"/>
      <w:marLeft w:val="0"/>
      <w:marRight w:val="0"/>
      <w:marTop w:val="0"/>
      <w:marBottom w:val="0"/>
      <w:divBdr>
        <w:top w:val="none" w:sz="0" w:space="0" w:color="auto"/>
        <w:left w:val="none" w:sz="0" w:space="0" w:color="auto"/>
        <w:bottom w:val="none" w:sz="0" w:space="0" w:color="auto"/>
        <w:right w:val="none" w:sz="0" w:space="0" w:color="auto"/>
      </w:divBdr>
    </w:div>
    <w:div w:id="910039194">
      <w:bodyDiv w:val="1"/>
      <w:marLeft w:val="0"/>
      <w:marRight w:val="0"/>
      <w:marTop w:val="0"/>
      <w:marBottom w:val="0"/>
      <w:divBdr>
        <w:top w:val="none" w:sz="0" w:space="0" w:color="auto"/>
        <w:left w:val="none" w:sz="0" w:space="0" w:color="auto"/>
        <w:bottom w:val="none" w:sz="0" w:space="0" w:color="auto"/>
        <w:right w:val="none" w:sz="0" w:space="0" w:color="auto"/>
      </w:divBdr>
      <w:divsChild>
        <w:div w:id="452092159">
          <w:marLeft w:val="0"/>
          <w:marRight w:val="0"/>
          <w:marTop w:val="0"/>
          <w:marBottom w:val="0"/>
          <w:divBdr>
            <w:top w:val="none" w:sz="0" w:space="0" w:color="auto"/>
            <w:left w:val="none" w:sz="0" w:space="0" w:color="auto"/>
            <w:bottom w:val="none" w:sz="0" w:space="0" w:color="auto"/>
            <w:right w:val="none" w:sz="0" w:space="0" w:color="auto"/>
          </w:divBdr>
          <w:divsChild>
            <w:div w:id="233854272">
              <w:marLeft w:val="0"/>
              <w:marRight w:val="0"/>
              <w:marTop w:val="0"/>
              <w:marBottom w:val="0"/>
              <w:divBdr>
                <w:top w:val="none" w:sz="0" w:space="0" w:color="auto"/>
                <w:left w:val="none" w:sz="0" w:space="0" w:color="auto"/>
                <w:bottom w:val="none" w:sz="0" w:space="0" w:color="auto"/>
                <w:right w:val="none" w:sz="0" w:space="0" w:color="auto"/>
              </w:divBdr>
              <w:divsChild>
                <w:div w:id="57171928">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39386">
      <w:bodyDiv w:val="1"/>
      <w:marLeft w:val="0"/>
      <w:marRight w:val="0"/>
      <w:marTop w:val="0"/>
      <w:marBottom w:val="0"/>
      <w:divBdr>
        <w:top w:val="none" w:sz="0" w:space="0" w:color="auto"/>
        <w:left w:val="none" w:sz="0" w:space="0" w:color="auto"/>
        <w:bottom w:val="none" w:sz="0" w:space="0" w:color="auto"/>
        <w:right w:val="none" w:sz="0" w:space="0" w:color="auto"/>
      </w:divBdr>
    </w:div>
    <w:div w:id="1005087130">
      <w:bodyDiv w:val="1"/>
      <w:marLeft w:val="0"/>
      <w:marRight w:val="0"/>
      <w:marTop w:val="0"/>
      <w:marBottom w:val="0"/>
      <w:divBdr>
        <w:top w:val="none" w:sz="0" w:space="0" w:color="auto"/>
        <w:left w:val="none" w:sz="0" w:space="0" w:color="auto"/>
        <w:bottom w:val="none" w:sz="0" w:space="0" w:color="auto"/>
        <w:right w:val="none" w:sz="0" w:space="0" w:color="auto"/>
      </w:divBdr>
      <w:divsChild>
        <w:div w:id="736828106">
          <w:marLeft w:val="0"/>
          <w:marRight w:val="0"/>
          <w:marTop w:val="0"/>
          <w:marBottom w:val="0"/>
          <w:divBdr>
            <w:top w:val="none" w:sz="0" w:space="0" w:color="auto"/>
            <w:left w:val="none" w:sz="0" w:space="0" w:color="auto"/>
            <w:bottom w:val="none" w:sz="0" w:space="0" w:color="auto"/>
            <w:right w:val="none" w:sz="0" w:space="0" w:color="auto"/>
          </w:divBdr>
          <w:divsChild>
            <w:div w:id="831330650">
              <w:marLeft w:val="0"/>
              <w:marRight w:val="0"/>
              <w:marTop w:val="0"/>
              <w:marBottom w:val="0"/>
              <w:divBdr>
                <w:top w:val="none" w:sz="0" w:space="0" w:color="auto"/>
                <w:left w:val="none" w:sz="0" w:space="0" w:color="auto"/>
                <w:bottom w:val="none" w:sz="0" w:space="0" w:color="auto"/>
                <w:right w:val="none" w:sz="0" w:space="0" w:color="auto"/>
              </w:divBdr>
              <w:divsChild>
                <w:div w:id="1853951255">
                  <w:marLeft w:val="0"/>
                  <w:marRight w:val="0"/>
                  <w:marTop w:val="0"/>
                  <w:marBottom w:val="0"/>
                  <w:divBdr>
                    <w:top w:val="none" w:sz="0" w:space="0" w:color="auto"/>
                    <w:left w:val="none" w:sz="0" w:space="0" w:color="auto"/>
                    <w:bottom w:val="none" w:sz="0" w:space="0" w:color="auto"/>
                    <w:right w:val="none" w:sz="0" w:space="0" w:color="auto"/>
                  </w:divBdr>
                  <w:divsChild>
                    <w:div w:id="9099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3100">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210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96">
          <w:marLeft w:val="0"/>
          <w:marRight w:val="0"/>
          <w:marTop w:val="0"/>
          <w:marBottom w:val="0"/>
          <w:divBdr>
            <w:top w:val="none" w:sz="0" w:space="0" w:color="auto"/>
            <w:left w:val="none" w:sz="0" w:space="0" w:color="auto"/>
            <w:bottom w:val="none" w:sz="0" w:space="0" w:color="auto"/>
            <w:right w:val="none" w:sz="0" w:space="0" w:color="auto"/>
          </w:divBdr>
          <w:divsChild>
            <w:div w:id="1613248892">
              <w:marLeft w:val="0"/>
              <w:marRight w:val="0"/>
              <w:marTop w:val="0"/>
              <w:marBottom w:val="0"/>
              <w:divBdr>
                <w:top w:val="none" w:sz="0" w:space="0" w:color="auto"/>
                <w:left w:val="none" w:sz="0" w:space="0" w:color="auto"/>
                <w:bottom w:val="none" w:sz="0" w:space="0" w:color="auto"/>
                <w:right w:val="none" w:sz="0" w:space="0" w:color="auto"/>
              </w:divBdr>
              <w:divsChild>
                <w:div w:id="636955770">
                  <w:marLeft w:val="0"/>
                  <w:marRight w:val="0"/>
                  <w:marTop w:val="0"/>
                  <w:marBottom w:val="0"/>
                  <w:divBdr>
                    <w:top w:val="none" w:sz="0" w:space="0" w:color="auto"/>
                    <w:left w:val="none" w:sz="0" w:space="0" w:color="auto"/>
                    <w:bottom w:val="none" w:sz="0" w:space="0" w:color="auto"/>
                    <w:right w:val="none" w:sz="0" w:space="0" w:color="auto"/>
                  </w:divBdr>
                  <w:divsChild>
                    <w:div w:id="4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413162218">
      <w:bodyDiv w:val="1"/>
      <w:marLeft w:val="0"/>
      <w:marRight w:val="0"/>
      <w:marTop w:val="0"/>
      <w:marBottom w:val="0"/>
      <w:divBdr>
        <w:top w:val="none" w:sz="0" w:space="0" w:color="auto"/>
        <w:left w:val="none" w:sz="0" w:space="0" w:color="auto"/>
        <w:bottom w:val="none" w:sz="0" w:space="0" w:color="auto"/>
        <w:right w:val="none" w:sz="0" w:space="0" w:color="auto"/>
      </w:divBdr>
      <w:divsChild>
        <w:div w:id="2047413972">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sChild>
                <w:div w:id="439839722">
                  <w:marLeft w:val="0"/>
                  <w:marRight w:val="0"/>
                  <w:marTop w:val="0"/>
                  <w:marBottom w:val="0"/>
                  <w:divBdr>
                    <w:top w:val="none" w:sz="0" w:space="0" w:color="auto"/>
                    <w:left w:val="none" w:sz="0" w:space="0" w:color="auto"/>
                    <w:bottom w:val="none" w:sz="0" w:space="0" w:color="auto"/>
                    <w:right w:val="none" w:sz="0" w:space="0" w:color="auto"/>
                  </w:divBdr>
                  <w:divsChild>
                    <w:div w:id="16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540640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39">
          <w:marLeft w:val="0"/>
          <w:marRight w:val="0"/>
          <w:marTop w:val="0"/>
          <w:marBottom w:val="0"/>
          <w:divBdr>
            <w:top w:val="none" w:sz="0" w:space="0" w:color="auto"/>
            <w:left w:val="none" w:sz="0" w:space="0" w:color="auto"/>
            <w:bottom w:val="none" w:sz="0" w:space="0" w:color="auto"/>
            <w:right w:val="none" w:sz="0" w:space="0" w:color="auto"/>
          </w:divBdr>
          <w:divsChild>
            <w:div w:id="984504242">
              <w:marLeft w:val="0"/>
              <w:marRight w:val="0"/>
              <w:marTop w:val="0"/>
              <w:marBottom w:val="0"/>
              <w:divBdr>
                <w:top w:val="none" w:sz="0" w:space="0" w:color="auto"/>
                <w:left w:val="none" w:sz="0" w:space="0" w:color="auto"/>
                <w:bottom w:val="none" w:sz="0" w:space="0" w:color="auto"/>
                <w:right w:val="none" w:sz="0" w:space="0" w:color="auto"/>
              </w:divBdr>
              <w:divsChild>
                <w:div w:id="2033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07676">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519098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539967961">
              <w:marLeft w:val="0"/>
              <w:marRight w:val="0"/>
              <w:marTop w:val="0"/>
              <w:marBottom w:val="0"/>
              <w:divBdr>
                <w:top w:val="none" w:sz="0" w:space="0" w:color="auto"/>
                <w:left w:val="none" w:sz="0" w:space="0" w:color="auto"/>
                <w:bottom w:val="none" w:sz="0" w:space="0" w:color="auto"/>
                <w:right w:val="none" w:sz="0" w:space="0" w:color="auto"/>
              </w:divBdr>
              <w:divsChild>
                <w:div w:id="737630056">
                  <w:marLeft w:val="0"/>
                  <w:marRight w:val="0"/>
                  <w:marTop w:val="0"/>
                  <w:marBottom w:val="0"/>
                  <w:divBdr>
                    <w:top w:val="none" w:sz="0" w:space="0" w:color="auto"/>
                    <w:left w:val="none" w:sz="0" w:space="0" w:color="auto"/>
                    <w:bottom w:val="none" w:sz="0" w:space="0" w:color="auto"/>
                    <w:right w:val="none" w:sz="0" w:space="0" w:color="auto"/>
                  </w:divBdr>
                  <w:divsChild>
                    <w:div w:id="1339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84878">
      <w:bodyDiv w:val="1"/>
      <w:marLeft w:val="0"/>
      <w:marRight w:val="0"/>
      <w:marTop w:val="0"/>
      <w:marBottom w:val="0"/>
      <w:divBdr>
        <w:top w:val="none" w:sz="0" w:space="0" w:color="auto"/>
        <w:left w:val="none" w:sz="0" w:space="0" w:color="auto"/>
        <w:bottom w:val="none" w:sz="0" w:space="0" w:color="auto"/>
        <w:right w:val="none" w:sz="0" w:space="0" w:color="auto"/>
      </w:divBdr>
      <w:divsChild>
        <w:div w:id="671684469">
          <w:marLeft w:val="0"/>
          <w:marRight w:val="0"/>
          <w:marTop w:val="0"/>
          <w:marBottom w:val="0"/>
          <w:divBdr>
            <w:top w:val="none" w:sz="0" w:space="0" w:color="auto"/>
            <w:left w:val="none" w:sz="0" w:space="0" w:color="auto"/>
            <w:bottom w:val="none" w:sz="0" w:space="0" w:color="auto"/>
            <w:right w:val="none" w:sz="0" w:space="0" w:color="auto"/>
          </w:divBdr>
          <w:divsChild>
            <w:div w:id="1542940510">
              <w:marLeft w:val="0"/>
              <w:marRight w:val="0"/>
              <w:marTop w:val="0"/>
              <w:marBottom w:val="0"/>
              <w:divBdr>
                <w:top w:val="none" w:sz="0" w:space="0" w:color="auto"/>
                <w:left w:val="none" w:sz="0" w:space="0" w:color="auto"/>
                <w:bottom w:val="none" w:sz="0" w:space="0" w:color="auto"/>
                <w:right w:val="none" w:sz="0" w:space="0" w:color="auto"/>
              </w:divBdr>
              <w:divsChild>
                <w:div w:id="258952557">
                  <w:marLeft w:val="0"/>
                  <w:marRight w:val="0"/>
                  <w:marTop w:val="0"/>
                  <w:marBottom w:val="0"/>
                  <w:divBdr>
                    <w:top w:val="none" w:sz="0" w:space="0" w:color="auto"/>
                    <w:left w:val="none" w:sz="0" w:space="0" w:color="auto"/>
                    <w:bottom w:val="none" w:sz="0" w:space="0" w:color="auto"/>
                    <w:right w:val="none" w:sz="0" w:space="0" w:color="auto"/>
                  </w:divBdr>
                  <w:divsChild>
                    <w:div w:id="2102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551">
      <w:bodyDiv w:val="1"/>
      <w:marLeft w:val="0"/>
      <w:marRight w:val="0"/>
      <w:marTop w:val="0"/>
      <w:marBottom w:val="0"/>
      <w:divBdr>
        <w:top w:val="none" w:sz="0" w:space="0" w:color="auto"/>
        <w:left w:val="none" w:sz="0" w:space="0" w:color="auto"/>
        <w:bottom w:val="none" w:sz="0" w:space="0" w:color="auto"/>
        <w:right w:val="none" w:sz="0" w:space="0" w:color="auto"/>
      </w:divBdr>
      <w:divsChild>
        <w:div w:id="12000988">
          <w:marLeft w:val="0"/>
          <w:marRight w:val="0"/>
          <w:marTop w:val="0"/>
          <w:marBottom w:val="0"/>
          <w:divBdr>
            <w:top w:val="none" w:sz="0" w:space="0" w:color="auto"/>
            <w:left w:val="none" w:sz="0" w:space="0" w:color="auto"/>
            <w:bottom w:val="none" w:sz="0" w:space="0" w:color="auto"/>
            <w:right w:val="none" w:sz="0" w:space="0" w:color="auto"/>
          </w:divBdr>
          <w:divsChild>
            <w:div w:id="1170948944">
              <w:marLeft w:val="0"/>
              <w:marRight w:val="0"/>
              <w:marTop w:val="0"/>
              <w:marBottom w:val="0"/>
              <w:divBdr>
                <w:top w:val="none" w:sz="0" w:space="0" w:color="auto"/>
                <w:left w:val="none" w:sz="0" w:space="0" w:color="auto"/>
                <w:bottom w:val="none" w:sz="0" w:space="0" w:color="auto"/>
                <w:right w:val="none" w:sz="0" w:space="0" w:color="auto"/>
              </w:divBdr>
              <w:divsChild>
                <w:div w:id="1497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359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nasonic-pr@jdb.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anasonic-pr@jdb.d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016A030F3446499BCC54D83FF96E23" ma:contentTypeVersion="16" ma:contentTypeDescription="Create a new document." ma:contentTypeScope="" ma:versionID="168ef3cc9e21533480c1e7fbc8112e46">
  <xsd:schema xmlns:xsd="http://www.w3.org/2001/XMLSchema" xmlns:xs="http://www.w3.org/2001/XMLSchema" xmlns:p="http://schemas.microsoft.com/office/2006/metadata/properties" xmlns:ns2="706d4d7e-ecab-4c79-8761-9289f9594953" xmlns:ns3="0b915f44-0833-4ba9-b7fd-ef9f2c682e31" targetNamespace="http://schemas.microsoft.com/office/2006/metadata/properties" ma:root="true" ma:fieldsID="a0076b0d417723e86eb8c21f412512c7" ns2:_="" ns3:_="">
    <xsd:import namespace="706d4d7e-ecab-4c79-8761-9289f9594953"/>
    <xsd:import namespace="0b915f44-0833-4ba9-b7fd-ef9f2c682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15f44-0833-4ba9-b7fd-ef9f2c682e3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79648-4D83-42A1-BAFE-398FCD86BD19}">
  <ds:schemaRefs>
    <ds:schemaRef ds:uri="http://schemas.microsoft.com/office/2006/metadata/properties"/>
    <ds:schemaRef ds:uri="http://schemas.microsoft.com/office/infopath/2007/PartnerControls"/>
    <ds:schemaRef ds:uri="706d4d7e-ecab-4c79-8761-9289f9594953"/>
  </ds:schemaRefs>
</ds:datastoreItem>
</file>

<file path=customXml/itemProps2.xml><?xml version="1.0" encoding="utf-8"?>
<ds:datastoreItem xmlns:ds="http://schemas.openxmlformats.org/officeDocument/2006/customXml" ds:itemID="{24111230-8878-48E9-A9E0-9E0B0E8F8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0b915f44-0833-4ba9-b7fd-ef9f2c68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customXml/itemProps4.xml><?xml version="1.0" encoding="utf-8"?>
<ds:datastoreItem xmlns:ds="http://schemas.openxmlformats.org/officeDocument/2006/customXml" ds:itemID="{23A86A4C-B7D3-4015-9795-A6ABABF25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789</Words>
  <Characters>4974</Characters>
  <Application>Microsoft Office Word</Application>
  <DocSecurity>0</DocSecurity>
  <Lines>41</Lines>
  <Paragraphs>11</Paragraphs>
  <ScaleCrop>false</ScaleCrop>
  <Manager/>
  <Company/>
  <LinksUpToDate>false</LinksUpToDate>
  <CharactersWithSpaces>5752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36-FY2023-LUMIX-Objektiv S 28-200mm F4-7.1.docx</dc:title>
  <dc:subject/>
  <dc:creator>Katharina Ungar</dc:creator>
  <cp:keywords/>
  <dc:description/>
  <cp:lastModifiedBy>Sven Burmeister</cp:lastModifiedBy>
  <cp:revision>13</cp:revision>
  <cp:lastPrinted>2019-12-20T16:40:00Z</cp:lastPrinted>
  <dcterms:created xsi:type="dcterms:W3CDTF">2024-02-27T11:17:00Z</dcterms:created>
  <dcterms:modified xsi:type="dcterms:W3CDTF">2024-02-28T07:55:00Z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y fmtid="{D5CDD505-2E9C-101B-9397-08002B2CF9AE}" pid="3" name="MediaServiceImageTags">
    <vt:lpwstr/>
  </property>
</Properties>
</file>