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B61297F" w:rsidR="005700C9" w:rsidRPr="00780E28" w:rsidRDefault="00C6037F" w:rsidP="008F613F">
      <w:pPr>
        <w:pStyle w:val="berschrift1"/>
      </w:pPr>
      <w:r>
        <w:rPr>
          <w:rFonts w:ascii="DIN-Bold" w:hAnsi="DIN-Bold"/>
          <w:noProof/>
          <w:color w:val="010101"/>
        </w:rPr>
        <w:drawing>
          <wp:anchor distT="0" distB="0" distL="114300" distR="114300" simplePos="0" relativeHeight="251658240" behindDoc="0" locked="0" layoutInCell="1" allowOverlap="1" wp14:anchorId="03A41508" wp14:editId="7DF6E53B">
            <wp:simplePos x="0" y="0"/>
            <wp:positionH relativeFrom="margin">
              <wp:align>left</wp:align>
            </wp:positionH>
            <wp:positionV relativeFrom="paragraph">
              <wp:posOffset>996315</wp:posOffset>
            </wp:positionV>
            <wp:extent cx="1748155" cy="2183130"/>
            <wp:effectExtent l="0" t="0" r="4445" b="7620"/>
            <wp:wrapSquare wrapText="bothSides"/>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48155" cy="218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82FE6" w14:textId="77777777" w:rsidR="00803AFF" w:rsidRPr="008615D3"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70466951" w:rsidR="005700C9" w:rsidRPr="00FE4796" w:rsidRDefault="00D62153"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Août 2022</w:t>
      </w:r>
    </w:p>
    <w:p w14:paraId="7449D896" w14:textId="5B6CB92B" w:rsidR="005700C9" w:rsidRPr="00177BC2"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643AA8EC" w14:textId="3617475A" w:rsidR="00EE7A3A" w:rsidRPr="00FE4796" w:rsidRDefault="005204E0" w:rsidP="00526562">
      <w:pPr>
        <w:framePr w:w="7817" w:h="295" w:hSpace="142" w:wrap="around" w:vAnchor="page" w:hAnchor="page" w:x="908" w:y="4991" w:anchorLock="1"/>
        <w:ind w:right="-57"/>
        <w:rPr>
          <w:rFonts w:ascii="DIN-Medium" w:hAnsi="DIN-Medium"/>
          <w:sz w:val="31"/>
        </w:rPr>
      </w:pPr>
      <w:r>
        <w:rPr>
          <w:rFonts w:ascii="DIN-Medium" w:hAnsi="DIN-Medium"/>
          <w:sz w:val="31"/>
        </w:rPr>
        <w:t>Hydropulseur dentaire nomade Panasonic EW-DJ4B</w:t>
      </w:r>
    </w:p>
    <w:p w14:paraId="32496E7D" w14:textId="36192A4D" w:rsidR="00106727" w:rsidRPr="0088356E" w:rsidRDefault="008029F5" w:rsidP="00526562">
      <w:pPr>
        <w:framePr w:w="7817" w:h="295" w:hSpace="142" w:wrap="around" w:vAnchor="page" w:hAnchor="page" w:x="908" w:y="4991" w:anchorLock="1"/>
        <w:spacing w:line="320" w:lineRule="exact"/>
        <w:ind w:right="-57"/>
        <w:rPr>
          <w:rFonts w:ascii="DIN-Medium" w:hAnsi="DIN-Medium"/>
          <w:sz w:val="25"/>
          <w:szCs w:val="25"/>
        </w:rPr>
      </w:pPr>
      <w:r>
        <w:rPr>
          <w:rFonts w:ascii="DIN-Black" w:hAnsi="DIN-Black"/>
          <w:sz w:val="25"/>
        </w:rPr>
        <w:t>Pour se nettoyer les dents jusque dans les espaces interdentaires, même en voyage</w:t>
      </w:r>
    </w:p>
    <w:p w14:paraId="46207EE3" w14:textId="77777777" w:rsidR="005034F5" w:rsidRPr="00177BC2"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en-US"/>
        </w:rPr>
      </w:pPr>
      <w:proofErr w:type="spellStart"/>
      <w:r w:rsidRPr="00177BC2">
        <w:rPr>
          <w:rFonts w:ascii="DIN-Medium" w:hAnsi="DIN-Medium"/>
          <w:color w:val="000000"/>
          <w:sz w:val="20"/>
          <w:lang w:val="en-US"/>
        </w:rPr>
        <w:t>En</w:t>
      </w:r>
      <w:proofErr w:type="spellEnd"/>
      <w:r w:rsidRPr="00177BC2">
        <w:rPr>
          <w:rFonts w:ascii="DIN-Medium" w:hAnsi="DIN-Medium"/>
          <w:color w:val="000000"/>
          <w:sz w:val="20"/>
          <w:lang w:val="en-US"/>
        </w:rPr>
        <w:t xml:space="preserve"> </w:t>
      </w:r>
      <w:proofErr w:type="spellStart"/>
      <w:r w:rsidRPr="00177BC2">
        <w:rPr>
          <w:rFonts w:ascii="DIN-Medium" w:hAnsi="DIN-Medium"/>
          <w:color w:val="000000"/>
          <w:sz w:val="20"/>
          <w:lang w:val="en-US"/>
        </w:rPr>
        <w:t>bref</w:t>
      </w:r>
      <w:proofErr w:type="spellEnd"/>
    </w:p>
    <w:p w14:paraId="67B09D42" w14:textId="7E78A74F" w:rsidR="005034F5" w:rsidRPr="00085C03" w:rsidRDefault="000516EB" w:rsidP="00462E04">
      <w:pPr>
        <w:framePr w:w="2438" w:h="9631" w:hSpace="142" w:wrap="around" w:vAnchor="page" w:hAnchor="page" w:x="9073" w:y="5041" w:anchorLock="1"/>
        <w:autoSpaceDE w:val="0"/>
        <w:autoSpaceDN w:val="0"/>
        <w:adjustRightInd w:val="0"/>
        <w:spacing w:after="60"/>
        <w:rPr>
          <w:rFonts w:ascii="DIN-Black" w:hAnsi="DIN-Black"/>
          <w:color w:val="808080"/>
          <w:sz w:val="19"/>
          <w:lang w:val="en-US"/>
        </w:rPr>
      </w:pPr>
      <w:r w:rsidRPr="00177BC2">
        <w:rPr>
          <w:rFonts w:ascii="DIN-Black" w:hAnsi="DIN-Black"/>
          <w:color w:val="808080"/>
          <w:sz w:val="19"/>
          <w:lang w:val="en-US"/>
        </w:rPr>
        <w:t>Panasonic EW-DJ4B</w:t>
      </w:r>
      <w:r w:rsidRPr="00085C03">
        <w:rPr>
          <w:rFonts w:ascii="DIN-Black" w:hAnsi="DIN-Black"/>
          <w:color w:val="808080"/>
          <w:sz w:val="19"/>
          <w:lang w:val="en-US"/>
        </w:rPr>
        <w:t>-G503</w:t>
      </w:r>
    </w:p>
    <w:p w14:paraId="4E0FE7E0" w14:textId="75B76BA5" w:rsidR="00410D01" w:rsidRDefault="00B214E9" w:rsidP="00462E04">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Hydropulseur dentaire nomade à technologie à ultrasons</w:t>
      </w:r>
    </w:p>
    <w:p w14:paraId="07B1DCF6" w14:textId="6EAAE48A" w:rsidR="009C3EAB" w:rsidRDefault="00805506" w:rsidP="00462E04">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Nettoyage minutieux et doux des dents, des espaces interdentaires et des poches parodontales</w:t>
      </w:r>
    </w:p>
    <w:p w14:paraId="76444AB8" w14:textId="2D0E7AFE" w:rsidR="00454D5F" w:rsidRDefault="00454D5F" w:rsidP="00454D5F">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4 réglages de doux à intense</w:t>
      </w:r>
    </w:p>
    <w:p w14:paraId="78F57F07" w14:textId="1F913BAA" w:rsidR="006C7BA0" w:rsidRDefault="006C7BA0" w:rsidP="00454D5F">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 xml:space="preserve">Pression d’eau max. 647 kPa </w:t>
      </w:r>
    </w:p>
    <w:p w14:paraId="0BEF00BD" w14:textId="1CB139F8" w:rsidR="003539FB" w:rsidRDefault="003539FB" w:rsidP="00454D5F">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Jusqu’à 1</w:t>
      </w:r>
      <w:r w:rsidR="00085C03">
        <w:rPr>
          <w:rFonts w:ascii="DIN-Medium" w:hAnsi="DIN-Medium"/>
          <w:sz w:val="14"/>
        </w:rPr>
        <w:t xml:space="preserve"> </w:t>
      </w:r>
      <w:r>
        <w:rPr>
          <w:rFonts w:ascii="DIN-Medium" w:hAnsi="DIN-Medium"/>
          <w:sz w:val="14"/>
        </w:rPr>
        <w:t>600 impulsions par minute</w:t>
      </w:r>
    </w:p>
    <w:p w14:paraId="431DF0F7" w14:textId="619E284E" w:rsidR="00404BAA" w:rsidRDefault="0045317F" w:rsidP="00462E04">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Pratique et facile à transporter (longueur rétractable de 31 cm à 15 cm)</w:t>
      </w:r>
    </w:p>
    <w:p w14:paraId="1638C577" w14:textId="2D3AAD4D" w:rsidR="0065544D" w:rsidRDefault="00101E09" w:rsidP="00462E04">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Réservoir d’eau de 150 ml (entièrement amovible, passe au lave-vaisselle)</w:t>
      </w:r>
    </w:p>
    <w:p w14:paraId="5BDD9132" w14:textId="77710128" w:rsidR="006C7BA0" w:rsidRDefault="006C7BA0" w:rsidP="006C7BA0">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Charge en 1 heure</w:t>
      </w:r>
    </w:p>
    <w:p w14:paraId="5E18090C" w14:textId="366DF627" w:rsidR="006C7BA0" w:rsidRDefault="006C7BA0" w:rsidP="006C7BA0">
      <w:pPr>
        <w:framePr w:w="2438" w:h="9631"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Compatible avec une tension d’entrée de 100 – 240 V</w:t>
      </w:r>
    </w:p>
    <w:p w14:paraId="68AA90A7" w14:textId="77777777" w:rsidR="000C69C8" w:rsidRPr="00177BC2" w:rsidRDefault="000C69C8" w:rsidP="00462E04">
      <w:pPr>
        <w:framePr w:w="2438" w:h="9631" w:hSpace="142" w:wrap="around" w:vAnchor="page" w:hAnchor="page" w:x="9073" w:y="5041" w:anchorLock="1"/>
        <w:autoSpaceDE w:val="0"/>
        <w:autoSpaceDN w:val="0"/>
        <w:adjustRightInd w:val="0"/>
        <w:rPr>
          <w:rFonts w:ascii="DIN-Medium" w:hAnsi="DIN-Medium" w:cs="Calibri Light"/>
          <w:sz w:val="14"/>
          <w:szCs w:val="14"/>
          <w:lang w:val="fr-CH"/>
        </w:rPr>
      </w:pPr>
    </w:p>
    <w:p w14:paraId="24660677" w14:textId="77777777" w:rsidR="0065544D" w:rsidRPr="00177BC2" w:rsidRDefault="0065544D" w:rsidP="00462E04">
      <w:pPr>
        <w:framePr w:w="2438" w:h="9631" w:hSpace="142" w:wrap="around" w:vAnchor="page" w:hAnchor="page" w:x="9073" w:y="5041" w:anchorLock="1"/>
        <w:autoSpaceDE w:val="0"/>
        <w:autoSpaceDN w:val="0"/>
        <w:adjustRightInd w:val="0"/>
        <w:rPr>
          <w:rFonts w:ascii="DIN-Medium" w:hAnsi="DIN-Medium" w:cs="Calibri Light"/>
          <w:sz w:val="14"/>
          <w:szCs w:val="14"/>
          <w:lang w:val="fr-CH"/>
        </w:rPr>
      </w:pPr>
    </w:p>
    <w:p w14:paraId="47A6F7CD" w14:textId="22E4FB44" w:rsidR="00BC2CE2" w:rsidRPr="00801C69" w:rsidRDefault="00BC2CE2" w:rsidP="00462E04">
      <w:pPr>
        <w:framePr w:w="2438" w:h="9631" w:hSpace="142" w:wrap="around" w:vAnchor="page" w:hAnchor="page" w:x="9073" w:y="5041" w:anchorLock="1"/>
        <w:autoSpaceDE w:val="0"/>
        <w:autoSpaceDN w:val="0"/>
        <w:adjustRightInd w:val="0"/>
        <w:rPr>
          <w:sz w:val="14"/>
          <w:szCs w:val="14"/>
        </w:rPr>
      </w:pPr>
      <w:r>
        <w:rPr>
          <w:rFonts w:ascii="DIN-Medium" w:hAnsi="DIN-Medium"/>
          <w:sz w:val="14"/>
        </w:rPr>
        <w:t xml:space="preserve">Retrouvez ce communiqué de presse et les photos de presse (téléchargeables en 300 dpi) sur </w:t>
      </w:r>
      <w:hyperlink r:id="rId9" w:history="1">
        <w:r w:rsidR="00802AB4" w:rsidRPr="00292472">
          <w:rPr>
            <w:rStyle w:val="Hyperlink"/>
            <w:rFonts w:ascii="DIN-Medium" w:hAnsi="DIN-Medium"/>
            <w:sz w:val="14"/>
          </w:rPr>
          <w:t>https://www.panasonic.com/ch/fr/corporate/actualites.html</w:t>
        </w:r>
      </w:hyperlink>
      <w:r w:rsidR="00802AB4">
        <w:rPr>
          <w:rFonts w:ascii="DIN-Medium" w:hAnsi="DIN-Medium"/>
          <w:sz w:val="14"/>
        </w:rPr>
        <w:t xml:space="preserve"> </w:t>
      </w:r>
    </w:p>
    <w:p w14:paraId="2CF3F03A" w14:textId="235BE723" w:rsidR="006E623B" w:rsidRPr="006F4B49" w:rsidRDefault="009E7136" w:rsidP="00A52E26">
      <w:pPr>
        <w:rPr>
          <w:rFonts w:ascii="DIN-Bold" w:hAnsi="DIN-Bold" w:cs="Courier New"/>
          <w:b/>
          <w:color w:val="010101"/>
          <w:sz w:val="20"/>
        </w:rPr>
      </w:pPr>
      <w:r>
        <w:rPr>
          <w:rFonts w:ascii="DIN-Bold" w:hAnsi="DIN-Bold"/>
          <w:b/>
          <w:color w:val="010101"/>
          <w:sz w:val="20"/>
        </w:rPr>
        <w:t xml:space="preserve">Rotkreuz, août 2022 – Ne plus se brosser les dents simplement parce que vous n’êtes pas chez vous ? Sûrement pas. Avec le </w:t>
      </w:r>
      <w:proofErr w:type="gramStart"/>
      <w:r>
        <w:rPr>
          <w:rFonts w:ascii="DIN-Bold" w:hAnsi="DIN-Bold"/>
          <w:b/>
          <w:color w:val="010101"/>
          <w:sz w:val="20"/>
        </w:rPr>
        <w:t>nouveau</w:t>
      </w:r>
      <w:proofErr w:type="gramEnd"/>
      <w:r>
        <w:rPr>
          <w:rFonts w:ascii="DIN-Bold" w:hAnsi="DIN-Bold"/>
          <w:b/>
          <w:color w:val="010101"/>
          <w:sz w:val="20"/>
        </w:rPr>
        <w:t xml:space="preserve"> </w:t>
      </w:r>
      <w:r>
        <w:rPr>
          <w:rFonts w:ascii="DIN-Bold" w:hAnsi="DIN-Bold"/>
          <w:b/>
          <w:sz w:val="20"/>
        </w:rPr>
        <w:t>hydropulseur dentaire nomade</w:t>
      </w:r>
      <w:r>
        <w:rPr>
          <w:rFonts w:ascii="DIN-Bold" w:hAnsi="DIN-Bold"/>
          <w:b/>
          <w:color w:val="010101"/>
          <w:sz w:val="20"/>
        </w:rPr>
        <w:t xml:space="preserve"> EW-DJ4B, Panasonic autorise une bonne hygiène bucco-dentaire, même en voyage. Là où la brosse à dents, le fil dentaire et même les brosses interdentaires n'arrivent généralement pas, il élimine la plaque dentaire, les restes de nourriture et les bactéries avec une technologie à ultrasons ingénieuse. Au réglage le plus élevé parmi les quatre, l'hydropulseur dentaire sans fil atteint même la puissance de son homologue stationnaire. Mais dans les bagages, le Panasonic EW-DJ4B se fait tout petit : avec son design cylindrique et télescopique, il rentre dans tous vos sacs.</w:t>
      </w:r>
    </w:p>
    <w:p w14:paraId="3D4BB817" w14:textId="77777777" w:rsidR="00E10B2C" w:rsidRPr="00177BC2" w:rsidRDefault="00E10B2C" w:rsidP="00A52E26">
      <w:pPr>
        <w:rPr>
          <w:rFonts w:ascii="DIN-Regular" w:hAnsi="DIN-Regular" w:cs="Courier New"/>
          <w:bCs/>
          <w:color w:val="010101"/>
          <w:sz w:val="20"/>
          <w:lang w:val="fr-CH"/>
        </w:rPr>
      </w:pPr>
    </w:p>
    <w:p w14:paraId="0CC86268" w14:textId="6F0B32CD" w:rsidR="00E7779B" w:rsidRDefault="00E92565" w:rsidP="00C6037F">
      <w:pPr>
        <w:rPr>
          <w:rFonts w:ascii="DIN-Regular" w:hAnsi="DIN-Regular" w:cs="Courier New"/>
          <w:bCs/>
          <w:color w:val="010101"/>
          <w:sz w:val="20"/>
        </w:rPr>
      </w:pPr>
      <w:r>
        <w:rPr>
          <w:rFonts w:ascii="DIN-Regular" w:hAnsi="DIN-Regular"/>
          <w:color w:val="010101"/>
          <w:sz w:val="20"/>
        </w:rPr>
        <w:t xml:space="preserve">Pour une bonne hygiène bucco-dentaire, se brosser les dents n’est qu’un début. Grâce à sa technologie à ultrasons, le </w:t>
      </w:r>
      <w:proofErr w:type="gramStart"/>
      <w:r>
        <w:rPr>
          <w:rFonts w:ascii="DIN-Regular" w:hAnsi="DIN-Regular"/>
          <w:color w:val="010101"/>
          <w:sz w:val="20"/>
        </w:rPr>
        <w:t>nouveau</w:t>
      </w:r>
      <w:proofErr w:type="gramEnd"/>
      <w:r>
        <w:rPr>
          <w:rFonts w:ascii="DIN-Regular" w:hAnsi="DIN-Regular"/>
          <w:color w:val="010101"/>
          <w:sz w:val="20"/>
        </w:rPr>
        <w:t xml:space="preserve"> hydropulseur nomade Panasonic EW</w:t>
      </w:r>
      <w:r>
        <w:rPr>
          <w:rFonts w:ascii="DIN-Regular" w:hAnsi="DIN-Regular"/>
          <w:color w:val="010101"/>
          <w:sz w:val="20"/>
        </w:rPr>
        <w:noBreakHyphen/>
        <w:t>DJ4B garantit fraîcheur et pureté, même dans les endroits difficiles d’accès. Différentes études ont même montré que les hydropulseurs sont plus efficaces que le fil dentaire ou les brosses interdentaires.</w:t>
      </w:r>
    </w:p>
    <w:p w14:paraId="3C1B11D1" w14:textId="77777777" w:rsidR="0026069E" w:rsidRPr="00177BC2" w:rsidRDefault="0026069E" w:rsidP="00FB5752">
      <w:pPr>
        <w:rPr>
          <w:rFonts w:ascii="DIN-Regular" w:hAnsi="DIN-Regular" w:cs="Courier New"/>
          <w:bCs/>
          <w:color w:val="010101"/>
          <w:sz w:val="20"/>
          <w:lang w:val="fr-CH"/>
        </w:rPr>
      </w:pPr>
    </w:p>
    <w:p w14:paraId="0391F9A7" w14:textId="528A1514" w:rsidR="00ED3769" w:rsidRPr="003539FB" w:rsidRDefault="0026069E" w:rsidP="00111193">
      <w:pPr>
        <w:rPr>
          <w:rFonts w:ascii="DIN-Regular" w:hAnsi="DIN-Regular" w:cs="Courier New"/>
          <w:bCs/>
          <w:color w:val="010101"/>
          <w:sz w:val="20"/>
        </w:rPr>
      </w:pPr>
      <w:r>
        <w:rPr>
          <w:rFonts w:ascii="DIN-Regular" w:hAnsi="DIN-Regular"/>
          <w:color w:val="010101"/>
          <w:sz w:val="20"/>
        </w:rPr>
        <w:t>Avec jusqu’à 1</w:t>
      </w:r>
      <w:r w:rsidR="00085C03">
        <w:rPr>
          <w:rFonts w:ascii="DIN-Regular" w:hAnsi="DIN-Regular"/>
          <w:color w:val="010101"/>
          <w:sz w:val="20"/>
        </w:rPr>
        <w:t xml:space="preserve"> </w:t>
      </w:r>
      <w:r>
        <w:rPr>
          <w:rFonts w:ascii="DIN-Regular" w:hAnsi="DIN-Regular"/>
          <w:color w:val="010101"/>
          <w:sz w:val="20"/>
        </w:rPr>
        <w:t xml:space="preserve">600 impulsions par minute et quatre niveaux d’intensité, le </w:t>
      </w:r>
      <w:proofErr w:type="gramStart"/>
      <w:r>
        <w:rPr>
          <w:rFonts w:ascii="DIN-Regular" w:hAnsi="DIN-Regular"/>
          <w:color w:val="010101"/>
          <w:sz w:val="20"/>
        </w:rPr>
        <w:t>nouveau</w:t>
      </w:r>
      <w:proofErr w:type="gramEnd"/>
      <w:r>
        <w:rPr>
          <w:rFonts w:ascii="DIN-Regular" w:hAnsi="DIN-Regular"/>
          <w:color w:val="010101"/>
          <w:sz w:val="20"/>
        </w:rPr>
        <w:t xml:space="preserve"> hydropulseur dentaire nomade Panasonic élimine les restes de nourriture, la plaque dentaire et les bactéries tenaces de la surface des dents, des espaces interdentaires et le long de la cavité gingivale. Il élimine même la « plaque flottante » des poches parodontales délicates. Il aide ainsi à éviter les processus inflammatoires qui peuvent entraîner une parodontite. </w:t>
      </w:r>
      <w:r>
        <w:rPr>
          <w:rFonts w:ascii="DIN-Regular" w:hAnsi="DIN-Regular"/>
          <w:sz w:val="20"/>
        </w:rPr>
        <w:t xml:space="preserve">Pour cela, l’EW-DJ4B est équipé d’une buse ultrasonique fine. Cette buse introduit des microbulles d'air dans le jet d’eau, qui en éclatant sur la surface des dents, produisent des ondes sonores. Ainsi, l'hydropulseur dentaire sans fil élimine les impuretés de manière particulièrement efficace et douce. </w:t>
      </w:r>
    </w:p>
    <w:p w14:paraId="7404B349" w14:textId="77777777" w:rsidR="005B5B36" w:rsidRPr="00177BC2" w:rsidRDefault="005B5B36" w:rsidP="00111193">
      <w:pPr>
        <w:rPr>
          <w:rFonts w:ascii="DIN-Regular" w:hAnsi="DIN-Regular"/>
          <w:sz w:val="20"/>
          <w:lang w:val="fr-CH"/>
        </w:rPr>
      </w:pPr>
    </w:p>
    <w:p w14:paraId="19AEEFDC" w14:textId="173E1941" w:rsidR="005B5B36" w:rsidRDefault="00415356" w:rsidP="00111193">
      <w:pPr>
        <w:rPr>
          <w:rFonts w:ascii="DIN-Regular" w:hAnsi="DIN-Regular"/>
          <w:sz w:val="20"/>
        </w:rPr>
      </w:pPr>
      <w:r>
        <w:rPr>
          <w:rFonts w:ascii="DIN-Regular" w:hAnsi="DIN-Regular"/>
          <w:sz w:val="20"/>
        </w:rPr>
        <w:lastRenderedPageBreak/>
        <w:t>En fonction de vos préférences personnelles ou de la nature des gencives, vous avez le choix entre quatre niveaux d’intensité : du massage des gencives doux et revigorant au nettoyage puissant des espaces interdentaires. L'hydropulseur « mémorise » le dernier réglage choisi jusqu'à la prochaine utilisation.</w:t>
      </w:r>
    </w:p>
    <w:p w14:paraId="3AAE4EA4" w14:textId="77777777" w:rsidR="00C16EB4" w:rsidRPr="00177BC2" w:rsidRDefault="00C16EB4" w:rsidP="00C16EB4">
      <w:pPr>
        <w:rPr>
          <w:rFonts w:ascii="DIN-Regular" w:hAnsi="DIN-Regular"/>
          <w:sz w:val="20"/>
          <w:lang w:val="fr-CH"/>
        </w:rPr>
      </w:pPr>
    </w:p>
    <w:p w14:paraId="74821A5C" w14:textId="31F5B1FF" w:rsidR="00E42379" w:rsidRPr="00E27893" w:rsidRDefault="00E42379" w:rsidP="00C16EB4">
      <w:pPr>
        <w:rPr>
          <w:rFonts w:ascii="DIN-Bold" w:hAnsi="DIN-Bold"/>
          <w:sz w:val="20"/>
        </w:rPr>
      </w:pPr>
      <w:r>
        <w:rPr>
          <w:rFonts w:ascii="DIN-Bold" w:hAnsi="DIN-Bold"/>
          <w:sz w:val="20"/>
        </w:rPr>
        <w:t>Idéal en voyage</w:t>
      </w:r>
    </w:p>
    <w:p w14:paraId="49AB81DC" w14:textId="2606BDB6" w:rsidR="00A234C9" w:rsidRDefault="0001030D" w:rsidP="00D36F55">
      <w:pPr>
        <w:rPr>
          <w:rFonts w:ascii="DIN-Regular" w:hAnsi="DIN-Regular"/>
          <w:sz w:val="20"/>
        </w:rPr>
      </w:pPr>
      <w:r>
        <w:rPr>
          <w:rFonts w:ascii="DIN-Regular" w:hAnsi="DIN-Regular"/>
          <w:sz w:val="20"/>
        </w:rPr>
        <w:t xml:space="preserve">Le Panasonic EW-DJ4B est le compagnon de voyage idéal. Son design rétractable lui permet en effet de se faire tout petit dans les bagages. Pour le transport, il </w:t>
      </w:r>
      <w:proofErr w:type="gramStart"/>
      <w:r>
        <w:rPr>
          <w:rFonts w:ascii="DIN-Regular" w:hAnsi="DIN-Regular"/>
          <w:sz w:val="20"/>
        </w:rPr>
        <w:t>suffit simplement</w:t>
      </w:r>
      <w:proofErr w:type="gramEnd"/>
      <w:r>
        <w:rPr>
          <w:rFonts w:ascii="DIN-Regular" w:hAnsi="DIN-Regular"/>
          <w:sz w:val="20"/>
        </w:rPr>
        <w:t xml:space="preserve"> d'installer la buse ultrasonique en toute sécurité sur le côté de l’appareil, puis d'insérer l'hydropulseur dans le réservoir d’eau. L'appareil est ainsi deux fois moins haut, avec seulement 15,4 centimètres. C’est à peu près l’équivalent d’un tube de dentifrice normal. Il ne manque plus que le câble d’alimentation et c'est parti.</w:t>
      </w:r>
    </w:p>
    <w:p w14:paraId="7E6F2CDA" w14:textId="77777777" w:rsidR="00A234C9" w:rsidRPr="00177BC2" w:rsidRDefault="00A234C9" w:rsidP="00D36F55">
      <w:pPr>
        <w:rPr>
          <w:rFonts w:ascii="DIN-Regular" w:hAnsi="DIN-Regular"/>
          <w:sz w:val="20"/>
          <w:lang w:val="fr-CH"/>
        </w:rPr>
      </w:pPr>
    </w:p>
    <w:p w14:paraId="6BE06790" w14:textId="1B4FF155" w:rsidR="00CF78F8" w:rsidRDefault="00EF15E5" w:rsidP="00D36F55">
      <w:pPr>
        <w:rPr>
          <w:rFonts w:ascii="DIN-Regular" w:hAnsi="DIN-Regular"/>
          <w:sz w:val="20"/>
        </w:rPr>
      </w:pPr>
      <w:r>
        <w:rPr>
          <w:rFonts w:ascii="DIN-Regular" w:hAnsi="DIN-Regular"/>
          <w:sz w:val="20"/>
        </w:rPr>
        <w:t>Prise 100 V à Tokyo ou 240 V à Nairobi : l'hydropulseur dentaire nomade se recharge facilement partout. Après une heure de charge, la batterie est prête pour fonctionner 10 minutes. Le réservoir de 150 ml contient suffisamment d’eau pour 40 secondes (au niveau 4) et est agréable à tenir en main pendant l'utilisation. De retour à la maison, le réservoir d’eau se nettoie ensuite facilement au lave-vaisselle.</w:t>
      </w:r>
    </w:p>
    <w:p w14:paraId="6FAF289F" w14:textId="77777777" w:rsidR="00D36F55" w:rsidRPr="00177BC2" w:rsidRDefault="00D36F55" w:rsidP="00D36F55">
      <w:pPr>
        <w:rPr>
          <w:rFonts w:ascii="DIN-Regular" w:hAnsi="DIN-Regular"/>
          <w:sz w:val="20"/>
          <w:lang w:val="fr-CH"/>
        </w:rPr>
      </w:pPr>
    </w:p>
    <w:p w14:paraId="32E0FE11" w14:textId="64EA0346" w:rsidR="00D36F55" w:rsidRPr="00D36F55" w:rsidRDefault="00D36F55" w:rsidP="00D36F55">
      <w:pPr>
        <w:rPr>
          <w:rFonts w:ascii="DIN-Bold" w:hAnsi="DIN-Bold"/>
          <w:sz w:val="20"/>
        </w:rPr>
      </w:pPr>
      <w:r>
        <w:rPr>
          <w:rFonts w:ascii="DIN-Bold" w:hAnsi="DIN-Bold"/>
          <w:sz w:val="20"/>
        </w:rPr>
        <w:t>Prix, disponibilité et accessoires en option</w:t>
      </w:r>
    </w:p>
    <w:p w14:paraId="7A928B81" w14:textId="2910C7B9" w:rsidR="003E15D5" w:rsidRPr="00BE2BC8" w:rsidRDefault="00B82F92" w:rsidP="00121149">
      <w:pPr>
        <w:widowControl w:val="0"/>
        <w:autoSpaceDE w:val="0"/>
        <w:autoSpaceDN w:val="0"/>
        <w:adjustRightInd w:val="0"/>
        <w:ind w:right="-57"/>
        <w:rPr>
          <w:rFonts w:ascii="DIN-Regular" w:hAnsi="DIN-Regular"/>
          <w:sz w:val="20"/>
        </w:rPr>
      </w:pPr>
      <w:r>
        <w:rPr>
          <w:rFonts w:ascii="DIN-Regular" w:hAnsi="DIN-Regular"/>
          <w:sz w:val="20"/>
        </w:rPr>
        <w:t>Le Panasonic EW-DJ4B-G503 sera disponible à partir de septembre 2022 au prix de CHF 129.90 (prix conseillé). Afin de partager l'hydropulseur dentaire, des buses ultrasoniques supplémentaires sont disponibles sous la référence WEW0986X503 (CHF 17.90 PVC).</w:t>
      </w:r>
    </w:p>
    <w:p w14:paraId="3DC26176" w14:textId="77777777" w:rsidR="00A14B3E" w:rsidRPr="00177BC2" w:rsidRDefault="00A14B3E" w:rsidP="00121149">
      <w:pPr>
        <w:widowControl w:val="0"/>
        <w:autoSpaceDE w:val="0"/>
        <w:autoSpaceDN w:val="0"/>
        <w:adjustRightInd w:val="0"/>
        <w:ind w:right="-57"/>
        <w:rPr>
          <w:rFonts w:ascii="DIN-Regular" w:hAnsi="DIN-Regular"/>
          <w:sz w:val="20"/>
          <w:lang w:val="fr-CH"/>
        </w:rPr>
      </w:pPr>
    </w:p>
    <w:p w14:paraId="3EEE606D" w14:textId="2E6AC770" w:rsidR="00FE5EFD" w:rsidRPr="00BE2BC8" w:rsidRDefault="007A7B65" w:rsidP="00121149">
      <w:pPr>
        <w:widowControl w:val="0"/>
        <w:autoSpaceDE w:val="0"/>
        <w:autoSpaceDN w:val="0"/>
        <w:adjustRightInd w:val="0"/>
        <w:ind w:right="-57"/>
        <w:rPr>
          <w:rFonts w:ascii="DIN-Regular" w:hAnsi="DIN-Regular"/>
          <w:sz w:val="20"/>
        </w:rPr>
      </w:pPr>
      <w:r>
        <w:rPr>
          <w:rFonts w:ascii="DIN-Regular" w:hAnsi="DIN-Regular"/>
          <w:sz w:val="20"/>
        </w:rPr>
        <w:t xml:space="preserve">Si vous portez un appareil dentaire fixe, un </w:t>
      </w:r>
      <w:proofErr w:type="spellStart"/>
      <w:r>
        <w:rPr>
          <w:rFonts w:ascii="DIN-Regular" w:hAnsi="DIN-Regular"/>
          <w:sz w:val="20"/>
        </w:rPr>
        <w:t>retainer</w:t>
      </w:r>
      <w:proofErr w:type="spellEnd"/>
      <w:r>
        <w:rPr>
          <w:rFonts w:ascii="DIN-Regular" w:hAnsi="DIN-Regular"/>
          <w:sz w:val="20"/>
        </w:rPr>
        <w:t xml:space="preserve"> ou un bridge dentaire, vous allez adorer la combinaison entre l'hydropulseur dentaire nomade et la buse orthodontique disponible en option WEW0984W303 (CHF 16.90 PVC). Alors que la brosse en forme de cône nettoie les </w:t>
      </w:r>
      <w:proofErr w:type="spellStart"/>
      <w:r>
        <w:rPr>
          <w:rFonts w:ascii="DIN-Regular" w:hAnsi="DIN-Regular"/>
          <w:sz w:val="20"/>
        </w:rPr>
        <w:t>brackets</w:t>
      </w:r>
      <w:proofErr w:type="spellEnd"/>
      <w:r>
        <w:rPr>
          <w:rFonts w:ascii="DIN-Regular" w:hAnsi="DIN-Regular"/>
          <w:sz w:val="20"/>
        </w:rPr>
        <w:t xml:space="preserve"> et les fils, le jet d’eau élimine directement la plaque dentaire et les restes de nourriture dissous.</w:t>
      </w:r>
    </w:p>
    <w:p w14:paraId="11DAE7DC" w14:textId="77777777" w:rsidR="006C080C" w:rsidRPr="00177BC2" w:rsidRDefault="006C080C" w:rsidP="00121149">
      <w:pPr>
        <w:widowControl w:val="0"/>
        <w:autoSpaceDE w:val="0"/>
        <w:autoSpaceDN w:val="0"/>
        <w:adjustRightInd w:val="0"/>
        <w:ind w:right="-57"/>
        <w:rPr>
          <w:rFonts w:ascii="DIN-Regular" w:hAnsi="DIN-Regular"/>
          <w:sz w:val="20"/>
          <w:lang w:val="fr-CH"/>
        </w:rPr>
      </w:pPr>
    </w:p>
    <w:p w14:paraId="65C7DD3B" w14:textId="7359993C" w:rsidR="00CA1FD6" w:rsidRDefault="00C77E94" w:rsidP="00121149">
      <w:pPr>
        <w:widowControl w:val="0"/>
        <w:rPr>
          <w:rFonts w:ascii="DIN-Regular" w:hAnsi="DIN-Regular"/>
          <w:sz w:val="20"/>
        </w:rPr>
      </w:pPr>
      <w:r>
        <w:rPr>
          <w:rFonts w:ascii="DIN-Regular" w:hAnsi="DIN-Regular"/>
          <w:sz w:val="20"/>
        </w:rPr>
        <w:t>La buse spéciale pour la langue WEW0985W503 disponible en option (CHF 21.90 PVC) complète l’hygiène buccale. Elle glisse sur la langue sur une pellicule d’eau et élimine minutieusement les dépôts avec ses boucles fines. Finie la bouche pâteuse le matin et bonjour l'haleine fraîche. Grâce à ses douze centimètres de longueur, l’embout atteint facilement le dernier tiers de la langue.</w:t>
      </w:r>
    </w:p>
    <w:p w14:paraId="687CC2F3" w14:textId="77777777" w:rsidR="008717A8" w:rsidRPr="00177BC2" w:rsidRDefault="008717A8" w:rsidP="008717A8">
      <w:pPr>
        <w:rPr>
          <w:rFonts w:ascii="DIN-Regular" w:hAnsi="DIN-Regular"/>
          <w:sz w:val="20"/>
          <w:lang w:val="fr-CH"/>
        </w:rPr>
      </w:pPr>
    </w:p>
    <w:p w14:paraId="7B0F39DD" w14:textId="77777777" w:rsidR="00CA1FD6" w:rsidRPr="00177BC2" w:rsidRDefault="00CA1FD6" w:rsidP="00CA1FD6">
      <w:pPr>
        <w:widowControl w:val="0"/>
        <w:autoSpaceDE w:val="0"/>
        <w:autoSpaceDN w:val="0"/>
        <w:adjustRightInd w:val="0"/>
        <w:ind w:right="-57"/>
        <w:rPr>
          <w:rFonts w:ascii="DIN-Bold" w:hAnsi="DIN-Bold" w:cs="Arial"/>
          <w:bCs/>
          <w:color w:val="000000"/>
          <w:sz w:val="20"/>
          <w:lang w:val="fr-CH"/>
        </w:rPr>
      </w:pPr>
    </w:p>
    <w:p w14:paraId="5E66EA3B" w14:textId="77777777" w:rsidR="00945014" w:rsidRPr="00177BC2" w:rsidRDefault="00945014" w:rsidP="00945014">
      <w:pPr>
        <w:ind w:right="-57"/>
        <w:rPr>
          <w:rFonts w:ascii="DIN-Regular" w:hAnsi="DIN-Regular"/>
          <w:sz w:val="20"/>
          <w:lang w:val="fr-CH"/>
        </w:rPr>
      </w:pPr>
    </w:p>
    <w:tbl>
      <w:tblPr>
        <w:tblStyle w:val="Tabellenraster"/>
        <w:tblW w:w="79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819"/>
      </w:tblGrid>
      <w:tr w:rsidR="00423F33" w:rsidRPr="00445BDD" w14:paraId="32D7F2A8" w14:textId="77777777" w:rsidTr="00085C03">
        <w:trPr>
          <w:trHeight w:val="454"/>
          <w:tblHeader/>
        </w:trPr>
        <w:tc>
          <w:tcPr>
            <w:tcW w:w="7938" w:type="dxa"/>
            <w:gridSpan w:val="2"/>
            <w:tcBorders>
              <w:top w:val="nil"/>
              <w:left w:val="nil"/>
              <w:right w:val="nil"/>
            </w:tcBorders>
            <w:vAlign w:val="center"/>
          </w:tcPr>
          <w:p w14:paraId="2442D451" w14:textId="13544107" w:rsidR="00423F33" w:rsidRPr="000F1E24" w:rsidRDefault="00423F33" w:rsidP="000E2388">
            <w:pPr>
              <w:rPr>
                <w:rFonts w:ascii="DIN-Regular" w:hAnsi="DIN-Regular"/>
                <w:sz w:val="18"/>
              </w:rPr>
            </w:pPr>
            <w:r>
              <w:rPr>
                <w:rFonts w:ascii="DIN-Bold" w:hAnsi="DIN-Bold"/>
                <w:sz w:val="20"/>
              </w:rPr>
              <w:lastRenderedPageBreak/>
              <w:t>Caractéristiques techniques de l'hydropulseur dentaire nomade Panasonic EW-DJ4B-G503</w:t>
            </w:r>
          </w:p>
        </w:tc>
      </w:tr>
      <w:tr w:rsidR="00423F33" w:rsidRPr="008A259E" w14:paraId="4D4D4A63" w14:textId="77777777" w:rsidTr="00085C03">
        <w:trPr>
          <w:trHeight w:val="340"/>
        </w:trPr>
        <w:tc>
          <w:tcPr>
            <w:tcW w:w="3119" w:type="dxa"/>
            <w:vAlign w:val="center"/>
          </w:tcPr>
          <w:p w14:paraId="2184D898" w14:textId="7B980347" w:rsidR="00423F33" w:rsidRPr="000F1E24" w:rsidRDefault="00A571D6" w:rsidP="000E2388">
            <w:pPr>
              <w:rPr>
                <w:rFonts w:ascii="DIN-Regular" w:hAnsi="DIN-Regular"/>
                <w:sz w:val="18"/>
              </w:rPr>
            </w:pPr>
            <w:r>
              <w:rPr>
                <w:rFonts w:ascii="DIN-Regular" w:hAnsi="DIN-Regular"/>
                <w:sz w:val="18"/>
              </w:rPr>
              <w:t>Type</w:t>
            </w:r>
          </w:p>
        </w:tc>
        <w:tc>
          <w:tcPr>
            <w:tcW w:w="4819" w:type="dxa"/>
            <w:vAlign w:val="center"/>
          </w:tcPr>
          <w:p w14:paraId="00761697" w14:textId="224F5EBF" w:rsidR="00423F33" w:rsidRPr="000F1E24" w:rsidRDefault="003F4773" w:rsidP="000E2388">
            <w:pPr>
              <w:rPr>
                <w:rFonts w:ascii="DIN-Regular" w:hAnsi="DIN-Regular"/>
                <w:sz w:val="18"/>
              </w:rPr>
            </w:pPr>
            <w:r>
              <w:rPr>
                <w:rFonts w:ascii="DIN-Regular" w:hAnsi="DIN-Regular"/>
                <w:sz w:val="18"/>
              </w:rPr>
              <w:t xml:space="preserve">Hydropulseur dentaire nomade rechargeable </w:t>
            </w:r>
          </w:p>
        </w:tc>
      </w:tr>
      <w:tr w:rsidR="006B7C23" w:rsidRPr="000C2C74" w14:paraId="2CED2D05" w14:textId="77777777" w:rsidTr="00085C03">
        <w:trPr>
          <w:trHeight w:val="340"/>
        </w:trPr>
        <w:tc>
          <w:tcPr>
            <w:tcW w:w="3119" w:type="dxa"/>
            <w:vAlign w:val="center"/>
          </w:tcPr>
          <w:p w14:paraId="3B792A26" w14:textId="59F27783" w:rsidR="006B7C23" w:rsidRDefault="002700E3" w:rsidP="000E2388">
            <w:pPr>
              <w:rPr>
                <w:rFonts w:ascii="DIN-Regular" w:hAnsi="DIN-Regular"/>
                <w:sz w:val="18"/>
              </w:rPr>
            </w:pPr>
            <w:r>
              <w:rPr>
                <w:rFonts w:ascii="DIN-Regular" w:hAnsi="DIN-Regular"/>
                <w:sz w:val="18"/>
              </w:rPr>
              <w:t>Technologie à ultrasons</w:t>
            </w:r>
          </w:p>
        </w:tc>
        <w:tc>
          <w:tcPr>
            <w:tcW w:w="4819" w:type="dxa"/>
            <w:vAlign w:val="center"/>
          </w:tcPr>
          <w:p w14:paraId="3252C8C6" w14:textId="578EDC11" w:rsidR="006B7C23" w:rsidRDefault="002700E3" w:rsidP="000E2388">
            <w:pPr>
              <w:rPr>
                <w:rFonts w:ascii="DIN-Regular" w:hAnsi="DIN-Regular"/>
                <w:sz w:val="18"/>
              </w:rPr>
            </w:pPr>
            <w:r>
              <w:rPr>
                <w:rFonts w:ascii="DIN-Regular" w:hAnsi="DIN-Regular"/>
                <w:sz w:val="18"/>
              </w:rPr>
              <w:t xml:space="preserve">Oui </w:t>
            </w:r>
          </w:p>
        </w:tc>
      </w:tr>
      <w:tr w:rsidR="003F4773" w:rsidRPr="008A259E" w14:paraId="7F5DFF11" w14:textId="77777777" w:rsidTr="00085C03">
        <w:trPr>
          <w:trHeight w:val="340"/>
        </w:trPr>
        <w:tc>
          <w:tcPr>
            <w:tcW w:w="3119" w:type="dxa"/>
            <w:vAlign w:val="center"/>
          </w:tcPr>
          <w:p w14:paraId="032728DD" w14:textId="784BBC7C" w:rsidR="003F4773" w:rsidRDefault="003F4773" w:rsidP="000E2388">
            <w:pPr>
              <w:rPr>
                <w:rFonts w:ascii="DIN-Regular" w:hAnsi="DIN-Regular"/>
                <w:sz w:val="18"/>
              </w:rPr>
            </w:pPr>
            <w:r>
              <w:rPr>
                <w:rFonts w:ascii="DIN-Regular" w:hAnsi="DIN-Regular"/>
                <w:sz w:val="18"/>
              </w:rPr>
              <w:t>Fréquence</w:t>
            </w:r>
          </w:p>
        </w:tc>
        <w:tc>
          <w:tcPr>
            <w:tcW w:w="4819" w:type="dxa"/>
            <w:vAlign w:val="center"/>
          </w:tcPr>
          <w:p w14:paraId="1057477B" w14:textId="16577BC2" w:rsidR="003F4773" w:rsidRDefault="003F4773" w:rsidP="000E2388">
            <w:pPr>
              <w:rPr>
                <w:rFonts w:ascii="DIN-Regular" w:hAnsi="DIN-Regular"/>
                <w:sz w:val="18"/>
              </w:rPr>
            </w:pPr>
            <w:r>
              <w:rPr>
                <w:rFonts w:ascii="DIN-Regular" w:hAnsi="DIN-Regular"/>
                <w:sz w:val="18"/>
              </w:rPr>
              <w:t>Max. 1</w:t>
            </w:r>
            <w:r w:rsidR="00085C03">
              <w:rPr>
                <w:rFonts w:ascii="DIN-Regular" w:hAnsi="DIN-Regular"/>
                <w:sz w:val="18"/>
              </w:rPr>
              <w:t xml:space="preserve"> </w:t>
            </w:r>
            <w:r>
              <w:rPr>
                <w:rFonts w:ascii="DIN-Regular" w:hAnsi="DIN-Regular"/>
                <w:sz w:val="18"/>
              </w:rPr>
              <w:t>600 impulsions/minute</w:t>
            </w:r>
          </w:p>
        </w:tc>
      </w:tr>
      <w:tr w:rsidR="00A8535E" w:rsidRPr="008A259E" w14:paraId="3B38F825" w14:textId="77777777" w:rsidTr="00085C03">
        <w:trPr>
          <w:trHeight w:val="340"/>
        </w:trPr>
        <w:tc>
          <w:tcPr>
            <w:tcW w:w="3119" w:type="dxa"/>
            <w:vAlign w:val="center"/>
          </w:tcPr>
          <w:p w14:paraId="51DBCD97" w14:textId="54C2654F" w:rsidR="00A8535E" w:rsidRDefault="00A8535E" w:rsidP="000E2388">
            <w:pPr>
              <w:rPr>
                <w:rFonts w:ascii="DIN-Regular" w:hAnsi="DIN-Regular"/>
                <w:sz w:val="18"/>
              </w:rPr>
            </w:pPr>
            <w:r>
              <w:rPr>
                <w:rFonts w:ascii="DIN-Regular" w:hAnsi="DIN-Regular"/>
                <w:sz w:val="18"/>
              </w:rPr>
              <w:t>Réglages</w:t>
            </w:r>
          </w:p>
        </w:tc>
        <w:tc>
          <w:tcPr>
            <w:tcW w:w="4819" w:type="dxa"/>
            <w:vAlign w:val="center"/>
          </w:tcPr>
          <w:p w14:paraId="786AFB56" w14:textId="2EC91E30" w:rsidR="00A8535E" w:rsidRDefault="00A8535E" w:rsidP="000E2388">
            <w:pPr>
              <w:rPr>
                <w:rFonts w:ascii="DIN-Regular" w:hAnsi="DIN-Regular"/>
                <w:sz w:val="18"/>
              </w:rPr>
            </w:pPr>
            <w:r>
              <w:rPr>
                <w:rFonts w:ascii="DIN-Regular" w:hAnsi="DIN-Regular"/>
                <w:sz w:val="18"/>
              </w:rPr>
              <w:t>4</w:t>
            </w:r>
          </w:p>
        </w:tc>
      </w:tr>
      <w:tr w:rsidR="00E25EA0" w:rsidRPr="00423F33" w14:paraId="36FF5E9E" w14:textId="77777777" w:rsidTr="00085C03">
        <w:trPr>
          <w:trHeight w:val="340"/>
        </w:trPr>
        <w:tc>
          <w:tcPr>
            <w:tcW w:w="3119" w:type="dxa"/>
            <w:vAlign w:val="center"/>
          </w:tcPr>
          <w:p w14:paraId="0B63F1D8" w14:textId="01DF9F33" w:rsidR="00E25EA0" w:rsidRDefault="00B14DD5" w:rsidP="000E2388">
            <w:pPr>
              <w:rPr>
                <w:rFonts w:ascii="DIN-Regular" w:hAnsi="DIN-Regular"/>
                <w:sz w:val="18"/>
              </w:rPr>
            </w:pPr>
            <w:r>
              <w:rPr>
                <w:rFonts w:ascii="DIN-Regular" w:hAnsi="DIN-Regular"/>
                <w:sz w:val="18"/>
              </w:rPr>
              <w:t>Réservoir d’eau</w:t>
            </w:r>
          </w:p>
        </w:tc>
        <w:tc>
          <w:tcPr>
            <w:tcW w:w="4819" w:type="dxa"/>
            <w:vAlign w:val="center"/>
          </w:tcPr>
          <w:p w14:paraId="1441AFBB" w14:textId="45DFCA49" w:rsidR="00E25EA0" w:rsidRDefault="00E23E73" w:rsidP="000E2388">
            <w:pPr>
              <w:rPr>
                <w:rFonts w:ascii="DIN-Regular" w:hAnsi="DIN-Regular"/>
                <w:sz w:val="18"/>
              </w:rPr>
            </w:pPr>
            <w:r>
              <w:rPr>
                <w:rFonts w:ascii="DIN-Regular" w:hAnsi="DIN-Regular"/>
                <w:sz w:val="18"/>
              </w:rPr>
              <w:t>150 ml (passe au lave-vaisselle)</w:t>
            </w:r>
          </w:p>
        </w:tc>
      </w:tr>
      <w:tr w:rsidR="00423F33" w:rsidRPr="000F1E24" w14:paraId="0CF749B5" w14:textId="77777777" w:rsidTr="00085C03">
        <w:trPr>
          <w:trHeight w:val="340"/>
        </w:trPr>
        <w:tc>
          <w:tcPr>
            <w:tcW w:w="3119" w:type="dxa"/>
            <w:vAlign w:val="center"/>
          </w:tcPr>
          <w:p w14:paraId="6F30D53F" w14:textId="3560295D" w:rsidR="00423F33" w:rsidRPr="000F1E24" w:rsidRDefault="00177F3A" w:rsidP="000E2388">
            <w:pPr>
              <w:rPr>
                <w:rFonts w:ascii="DIN-Regular" w:hAnsi="DIN-Regular"/>
                <w:sz w:val="18"/>
              </w:rPr>
            </w:pPr>
            <w:r>
              <w:rPr>
                <w:rFonts w:ascii="DIN-Regular" w:hAnsi="DIN-Regular"/>
                <w:sz w:val="18"/>
              </w:rPr>
              <w:t>Durée d’utilisation avec réservoir plein</w:t>
            </w:r>
          </w:p>
        </w:tc>
        <w:tc>
          <w:tcPr>
            <w:tcW w:w="4819" w:type="dxa"/>
            <w:vAlign w:val="center"/>
          </w:tcPr>
          <w:p w14:paraId="3F71D4A3" w14:textId="225C976A" w:rsidR="00423F33" w:rsidRPr="000F1E24" w:rsidRDefault="00177F3A" w:rsidP="000E2388">
            <w:pPr>
              <w:rPr>
                <w:rFonts w:ascii="DIN-Regular" w:hAnsi="DIN-Regular"/>
                <w:sz w:val="18"/>
              </w:rPr>
            </w:pPr>
            <w:r>
              <w:rPr>
                <w:rFonts w:ascii="DIN-Regular" w:hAnsi="DIN-Regular"/>
                <w:sz w:val="18"/>
              </w:rPr>
              <w:t>40 secondes au niveau 4</w:t>
            </w:r>
          </w:p>
        </w:tc>
      </w:tr>
      <w:tr w:rsidR="00F55721" w:rsidRPr="000F1E24" w14:paraId="107D43D2" w14:textId="77777777" w:rsidTr="00085C03">
        <w:trPr>
          <w:trHeight w:val="340"/>
        </w:trPr>
        <w:tc>
          <w:tcPr>
            <w:tcW w:w="3119" w:type="dxa"/>
            <w:vAlign w:val="center"/>
          </w:tcPr>
          <w:p w14:paraId="74A45AFB" w14:textId="451F9C44" w:rsidR="00F55721" w:rsidRDefault="00F55721" w:rsidP="000E2388">
            <w:pPr>
              <w:rPr>
                <w:rFonts w:ascii="DIN-Regular" w:hAnsi="DIN-Regular"/>
                <w:sz w:val="18"/>
              </w:rPr>
            </w:pPr>
            <w:r>
              <w:rPr>
                <w:rFonts w:ascii="DIN-Regular" w:hAnsi="DIN-Regular"/>
                <w:sz w:val="18"/>
              </w:rPr>
              <w:t>Durée d'utilisation par charge de batterie</w:t>
            </w:r>
          </w:p>
        </w:tc>
        <w:tc>
          <w:tcPr>
            <w:tcW w:w="4819" w:type="dxa"/>
            <w:vAlign w:val="center"/>
          </w:tcPr>
          <w:p w14:paraId="60434A10" w14:textId="22025375" w:rsidR="00F55721" w:rsidRDefault="00F55721" w:rsidP="000E2388">
            <w:pPr>
              <w:rPr>
                <w:rFonts w:ascii="DIN-Regular" w:hAnsi="DIN-Regular"/>
                <w:sz w:val="18"/>
              </w:rPr>
            </w:pPr>
            <w:r>
              <w:rPr>
                <w:rFonts w:ascii="DIN-Regular" w:hAnsi="DIN-Regular"/>
                <w:sz w:val="18"/>
              </w:rPr>
              <w:t>10 minutes au niveau 4</w:t>
            </w:r>
          </w:p>
        </w:tc>
      </w:tr>
      <w:tr w:rsidR="00815838" w:rsidRPr="000F1E24" w14:paraId="5C502263" w14:textId="77777777" w:rsidTr="00085C03">
        <w:trPr>
          <w:trHeight w:val="340"/>
        </w:trPr>
        <w:tc>
          <w:tcPr>
            <w:tcW w:w="3119" w:type="dxa"/>
            <w:vAlign w:val="center"/>
          </w:tcPr>
          <w:p w14:paraId="10285898" w14:textId="0A03C376" w:rsidR="00815838" w:rsidRDefault="00815838" w:rsidP="000E2388">
            <w:pPr>
              <w:rPr>
                <w:rFonts w:ascii="DIN-Regular" w:hAnsi="DIN-Regular"/>
                <w:sz w:val="18"/>
              </w:rPr>
            </w:pPr>
            <w:r>
              <w:rPr>
                <w:rFonts w:ascii="DIN-Regular" w:hAnsi="DIN-Regular"/>
                <w:sz w:val="18"/>
              </w:rPr>
              <w:t>Temps de charge</w:t>
            </w:r>
          </w:p>
        </w:tc>
        <w:tc>
          <w:tcPr>
            <w:tcW w:w="4819" w:type="dxa"/>
            <w:vAlign w:val="center"/>
          </w:tcPr>
          <w:p w14:paraId="76DB7623" w14:textId="29645867" w:rsidR="00815838" w:rsidRDefault="00815838" w:rsidP="000E2388">
            <w:pPr>
              <w:rPr>
                <w:rFonts w:ascii="DIN-Regular" w:hAnsi="DIN-Regular"/>
                <w:sz w:val="18"/>
              </w:rPr>
            </w:pPr>
            <w:r>
              <w:rPr>
                <w:rFonts w:ascii="DIN-Regular" w:hAnsi="DIN-Regular"/>
                <w:sz w:val="18"/>
              </w:rPr>
              <w:t>1 h</w:t>
            </w:r>
          </w:p>
        </w:tc>
      </w:tr>
      <w:tr w:rsidR="00423F33" w:rsidRPr="000F1E24" w14:paraId="12D0FF3A" w14:textId="77777777" w:rsidTr="00085C03">
        <w:trPr>
          <w:trHeight w:val="340"/>
        </w:trPr>
        <w:tc>
          <w:tcPr>
            <w:tcW w:w="3119" w:type="dxa"/>
            <w:vAlign w:val="center"/>
          </w:tcPr>
          <w:p w14:paraId="05D36C17" w14:textId="03525F6B" w:rsidR="00423F33" w:rsidRPr="000F1E24" w:rsidRDefault="00A37BBF" w:rsidP="000E2388">
            <w:pPr>
              <w:rPr>
                <w:rFonts w:ascii="DIN-Regular" w:hAnsi="DIN-Regular"/>
                <w:sz w:val="18"/>
              </w:rPr>
            </w:pPr>
            <w:r>
              <w:rPr>
                <w:rFonts w:ascii="DIN-Regular" w:hAnsi="DIN-Regular"/>
                <w:sz w:val="18"/>
              </w:rPr>
              <w:t>Pression d’eau max.</w:t>
            </w:r>
          </w:p>
        </w:tc>
        <w:tc>
          <w:tcPr>
            <w:tcW w:w="4819" w:type="dxa"/>
            <w:vAlign w:val="center"/>
          </w:tcPr>
          <w:p w14:paraId="1AE65ED6" w14:textId="56FAFB81" w:rsidR="00423F33" w:rsidRPr="000F1E24" w:rsidRDefault="00A37BBF" w:rsidP="000E2388">
            <w:pPr>
              <w:rPr>
                <w:rFonts w:ascii="DIN-Regular" w:hAnsi="DIN-Regular"/>
                <w:sz w:val="18"/>
              </w:rPr>
            </w:pPr>
            <w:r>
              <w:rPr>
                <w:rFonts w:ascii="DIN-Regular" w:hAnsi="DIN-Regular"/>
                <w:sz w:val="18"/>
              </w:rPr>
              <w:t>647 kPa</w:t>
            </w:r>
          </w:p>
        </w:tc>
      </w:tr>
      <w:tr w:rsidR="002049CD" w:rsidRPr="00074566" w14:paraId="1D07393C" w14:textId="77777777" w:rsidTr="00085C03">
        <w:trPr>
          <w:trHeight w:val="340"/>
        </w:trPr>
        <w:tc>
          <w:tcPr>
            <w:tcW w:w="3119" w:type="dxa"/>
            <w:vAlign w:val="center"/>
          </w:tcPr>
          <w:p w14:paraId="055BD88B" w14:textId="0398A703" w:rsidR="002049CD" w:rsidRDefault="005362AE" w:rsidP="000E2388">
            <w:pPr>
              <w:rPr>
                <w:rFonts w:ascii="DIN-Regular" w:hAnsi="DIN-Regular"/>
                <w:sz w:val="18"/>
              </w:rPr>
            </w:pPr>
            <w:r>
              <w:rPr>
                <w:rFonts w:ascii="DIN-Regular" w:hAnsi="DIN-Regular"/>
                <w:sz w:val="18"/>
              </w:rPr>
              <w:t>Design étanche</w:t>
            </w:r>
          </w:p>
        </w:tc>
        <w:tc>
          <w:tcPr>
            <w:tcW w:w="4819" w:type="dxa"/>
            <w:vAlign w:val="center"/>
          </w:tcPr>
          <w:p w14:paraId="2F8F06DE" w14:textId="3C05F775" w:rsidR="00E9721D" w:rsidRDefault="00815838" w:rsidP="00D209D3">
            <w:pPr>
              <w:spacing w:before="20" w:after="20"/>
              <w:rPr>
                <w:rFonts w:ascii="DIN-Regular" w:hAnsi="DIN-Regular"/>
                <w:sz w:val="18"/>
              </w:rPr>
            </w:pPr>
            <w:r>
              <w:rPr>
                <w:rFonts w:ascii="DIN-Regular" w:hAnsi="DIN-Regular"/>
                <w:sz w:val="18"/>
              </w:rPr>
              <w:t>IPX7</w:t>
            </w:r>
          </w:p>
        </w:tc>
      </w:tr>
      <w:tr w:rsidR="00AD68E4" w:rsidRPr="00074566" w14:paraId="056E8855" w14:textId="77777777" w:rsidTr="00085C03">
        <w:trPr>
          <w:trHeight w:val="340"/>
        </w:trPr>
        <w:tc>
          <w:tcPr>
            <w:tcW w:w="3119" w:type="dxa"/>
            <w:vAlign w:val="center"/>
          </w:tcPr>
          <w:p w14:paraId="23D05D3C" w14:textId="68BAC17B" w:rsidR="00AD68E4" w:rsidRDefault="00EB6A3B" w:rsidP="000E2388">
            <w:pPr>
              <w:rPr>
                <w:rFonts w:ascii="DIN-Regular" w:hAnsi="DIN-Regular"/>
                <w:sz w:val="18"/>
              </w:rPr>
            </w:pPr>
            <w:r>
              <w:rPr>
                <w:rFonts w:ascii="DIN-Regular" w:hAnsi="DIN-Regular"/>
                <w:sz w:val="18"/>
              </w:rPr>
              <w:t>Télescopique</w:t>
            </w:r>
          </w:p>
        </w:tc>
        <w:tc>
          <w:tcPr>
            <w:tcW w:w="4819" w:type="dxa"/>
            <w:vAlign w:val="center"/>
          </w:tcPr>
          <w:p w14:paraId="0B959B2B" w14:textId="1A8142DC" w:rsidR="00AD68E4" w:rsidRDefault="00EB6A3B" w:rsidP="00D209D3">
            <w:pPr>
              <w:spacing w:before="20" w:after="20"/>
              <w:rPr>
                <w:rFonts w:ascii="DIN-Regular" w:hAnsi="DIN-Regular"/>
                <w:sz w:val="18"/>
              </w:rPr>
            </w:pPr>
            <w:r>
              <w:rPr>
                <w:rFonts w:ascii="DIN-Regular" w:hAnsi="DIN-Regular"/>
                <w:sz w:val="18"/>
              </w:rPr>
              <w:t>Oui</w:t>
            </w:r>
          </w:p>
        </w:tc>
      </w:tr>
      <w:tr w:rsidR="003F4773" w:rsidRPr="00445BDD" w14:paraId="40DD1E58" w14:textId="77777777" w:rsidTr="00085C03">
        <w:trPr>
          <w:trHeight w:val="340"/>
        </w:trPr>
        <w:tc>
          <w:tcPr>
            <w:tcW w:w="3119" w:type="dxa"/>
            <w:vAlign w:val="center"/>
          </w:tcPr>
          <w:p w14:paraId="511D7899" w14:textId="79B0F32D" w:rsidR="003F4773" w:rsidRDefault="00AD68E4" w:rsidP="000E2388">
            <w:pPr>
              <w:rPr>
                <w:rFonts w:ascii="DIN-Regular" w:hAnsi="DIN-Regular"/>
                <w:sz w:val="18"/>
              </w:rPr>
            </w:pPr>
            <w:r>
              <w:rPr>
                <w:rFonts w:ascii="DIN-Regular" w:hAnsi="DIN-Regular"/>
                <w:sz w:val="18"/>
              </w:rPr>
              <w:t>Dimensions (L x H x P)</w:t>
            </w:r>
          </w:p>
        </w:tc>
        <w:tc>
          <w:tcPr>
            <w:tcW w:w="4819" w:type="dxa"/>
            <w:vAlign w:val="center"/>
          </w:tcPr>
          <w:p w14:paraId="72A862A4" w14:textId="1A8621EC" w:rsidR="003F4773" w:rsidRDefault="00A8535E" w:rsidP="00D209D3">
            <w:pPr>
              <w:spacing w:before="20" w:after="20"/>
              <w:rPr>
                <w:rFonts w:ascii="DIN-Regular" w:hAnsi="DIN-Regular"/>
                <w:sz w:val="18"/>
              </w:rPr>
            </w:pPr>
            <w:r>
              <w:rPr>
                <w:rFonts w:ascii="DIN-Regular" w:hAnsi="DIN-Regular"/>
                <w:sz w:val="18"/>
              </w:rPr>
              <w:t>En cours d’utilisation : 309 (234) x 52 x 57 mm (sans buse)</w:t>
            </w:r>
            <w:r>
              <w:rPr>
                <w:rFonts w:ascii="DIN-Regular" w:hAnsi="DIN-Regular"/>
                <w:sz w:val="18"/>
              </w:rPr>
              <w:br/>
              <w:t>En voyage : 154 x 52 x 57 mm</w:t>
            </w:r>
          </w:p>
        </w:tc>
      </w:tr>
      <w:tr w:rsidR="006A396B" w:rsidRPr="000F1E24" w14:paraId="6C4CB8F9" w14:textId="77777777" w:rsidTr="00085C03">
        <w:trPr>
          <w:trHeight w:val="340"/>
        </w:trPr>
        <w:tc>
          <w:tcPr>
            <w:tcW w:w="3119" w:type="dxa"/>
            <w:vAlign w:val="center"/>
          </w:tcPr>
          <w:p w14:paraId="2AEDF129" w14:textId="6F1742CE" w:rsidR="006A396B" w:rsidRDefault="00B376E7" w:rsidP="000E2388">
            <w:pPr>
              <w:rPr>
                <w:rFonts w:ascii="DIN-Regular" w:hAnsi="DIN-Regular"/>
                <w:sz w:val="18"/>
              </w:rPr>
            </w:pPr>
            <w:r>
              <w:rPr>
                <w:rFonts w:ascii="DIN-Regular" w:hAnsi="DIN-Regular"/>
                <w:sz w:val="18"/>
              </w:rPr>
              <w:t>Tension</w:t>
            </w:r>
          </w:p>
        </w:tc>
        <w:tc>
          <w:tcPr>
            <w:tcW w:w="4819" w:type="dxa"/>
            <w:vAlign w:val="center"/>
          </w:tcPr>
          <w:p w14:paraId="054968F9" w14:textId="6A7DC4EB" w:rsidR="006A396B" w:rsidRDefault="001E6F99" w:rsidP="000E2388">
            <w:pPr>
              <w:rPr>
                <w:rFonts w:ascii="DIN-Regular" w:hAnsi="DIN-Regular"/>
                <w:sz w:val="18"/>
              </w:rPr>
            </w:pPr>
            <w:r>
              <w:rPr>
                <w:rFonts w:ascii="DIN-Regular" w:hAnsi="DIN-Regular"/>
                <w:sz w:val="18"/>
              </w:rPr>
              <w:t>100-240 V</w:t>
            </w:r>
          </w:p>
        </w:tc>
      </w:tr>
      <w:tr w:rsidR="00F13739" w:rsidRPr="00E92F0E" w14:paraId="27FFE06E" w14:textId="77777777" w:rsidTr="00085C03">
        <w:trPr>
          <w:trHeight w:val="340"/>
        </w:trPr>
        <w:tc>
          <w:tcPr>
            <w:tcW w:w="3119" w:type="dxa"/>
            <w:vAlign w:val="center"/>
          </w:tcPr>
          <w:p w14:paraId="72993FD0" w14:textId="1C283178" w:rsidR="00F13739" w:rsidRDefault="00F13739" w:rsidP="000E2388">
            <w:pPr>
              <w:rPr>
                <w:rFonts w:ascii="DIN-Regular" w:hAnsi="DIN-Regular"/>
                <w:sz w:val="18"/>
              </w:rPr>
            </w:pPr>
            <w:r>
              <w:rPr>
                <w:rFonts w:ascii="DIN-Regular" w:hAnsi="DIN-Regular"/>
                <w:sz w:val="18"/>
              </w:rPr>
              <w:t>Poids</w:t>
            </w:r>
          </w:p>
        </w:tc>
        <w:tc>
          <w:tcPr>
            <w:tcW w:w="4819" w:type="dxa"/>
            <w:vAlign w:val="center"/>
          </w:tcPr>
          <w:p w14:paraId="7C321295" w14:textId="26D0170E" w:rsidR="00F13739" w:rsidRDefault="0013269D" w:rsidP="000E2388">
            <w:pPr>
              <w:rPr>
                <w:rFonts w:ascii="DIN-Regular" w:hAnsi="DIN-Regular"/>
                <w:sz w:val="18"/>
              </w:rPr>
            </w:pPr>
            <w:r>
              <w:rPr>
                <w:rFonts w:ascii="DIN-Regular" w:hAnsi="DIN-Regular"/>
                <w:sz w:val="18"/>
              </w:rPr>
              <w:t>env. 240 g (avec buse)</w:t>
            </w:r>
          </w:p>
        </w:tc>
      </w:tr>
      <w:tr w:rsidR="00423F33" w:rsidRPr="000F1E24" w14:paraId="71FB719D" w14:textId="77777777" w:rsidTr="00085C03">
        <w:trPr>
          <w:trHeight w:val="340"/>
        </w:trPr>
        <w:tc>
          <w:tcPr>
            <w:tcW w:w="3119" w:type="dxa"/>
            <w:vAlign w:val="center"/>
          </w:tcPr>
          <w:p w14:paraId="6DD4E846" w14:textId="18EA02D0" w:rsidR="00423F33" w:rsidRPr="000F1E24" w:rsidRDefault="00115C97" w:rsidP="000E2388">
            <w:pPr>
              <w:rPr>
                <w:rFonts w:ascii="DIN-Regular" w:hAnsi="DIN-Regular"/>
                <w:sz w:val="18"/>
              </w:rPr>
            </w:pPr>
            <w:r>
              <w:rPr>
                <w:rFonts w:ascii="DIN-Regular" w:hAnsi="DIN-Regular"/>
                <w:sz w:val="18"/>
              </w:rPr>
              <w:t>Disponibilité</w:t>
            </w:r>
          </w:p>
        </w:tc>
        <w:tc>
          <w:tcPr>
            <w:tcW w:w="4819" w:type="dxa"/>
            <w:vAlign w:val="center"/>
          </w:tcPr>
          <w:p w14:paraId="1BDFC0FD" w14:textId="0CC114D1" w:rsidR="00423F33" w:rsidRPr="00B777C1" w:rsidRDefault="000C3D13" w:rsidP="000E2388">
            <w:pPr>
              <w:rPr>
                <w:rFonts w:ascii="DIN-Regular" w:hAnsi="DIN-Regular"/>
                <w:sz w:val="18"/>
              </w:rPr>
            </w:pPr>
            <w:r>
              <w:rPr>
                <w:rFonts w:ascii="DIN-Regular" w:hAnsi="DIN-Regular"/>
                <w:sz w:val="18"/>
              </w:rPr>
              <w:t>Septembre 2022</w:t>
            </w:r>
          </w:p>
        </w:tc>
      </w:tr>
      <w:tr w:rsidR="00423F33" w:rsidRPr="00E83B4C" w14:paraId="0820FD49" w14:textId="77777777" w:rsidTr="00085C03">
        <w:trPr>
          <w:trHeight w:val="340"/>
        </w:trPr>
        <w:tc>
          <w:tcPr>
            <w:tcW w:w="3119" w:type="dxa"/>
            <w:vAlign w:val="center"/>
          </w:tcPr>
          <w:p w14:paraId="56428DB8" w14:textId="77777777" w:rsidR="00423F33" w:rsidRPr="000F1E24" w:rsidRDefault="00423F33" w:rsidP="000E2388">
            <w:pPr>
              <w:rPr>
                <w:rFonts w:ascii="DIN-Regular" w:hAnsi="DIN-Regular"/>
                <w:sz w:val="18"/>
              </w:rPr>
            </w:pPr>
            <w:r>
              <w:rPr>
                <w:rFonts w:ascii="DIN-Regular" w:hAnsi="DIN-Regular"/>
                <w:sz w:val="18"/>
              </w:rPr>
              <w:t>Couleur</w:t>
            </w:r>
          </w:p>
        </w:tc>
        <w:tc>
          <w:tcPr>
            <w:tcW w:w="4819" w:type="dxa"/>
            <w:vAlign w:val="center"/>
          </w:tcPr>
          <w:p w14:paraId="5243A515" w14:textId="06C953E1" w:rsidR="00423F33" w:rsidRPr="00B777C1" w:rsidRDefault="008928EC" w:rsidP="000E2388">
            <w:pPr>
              <w:rPr>
                <w:rFonts w:ascii="DIN-Regular" w:hAnsi="DIN-Regular"/>
                <w:sz w:val="18"/>
              </w:rPr>
            </w:pPr>
            <w:r>
              <w:rPr>
                <w:rFonts w:ascii="DIN-Regular" w:hAnsi="DIN-Regular"/>
                <w:sz w:val="18"/>
              </w:rPr>
              <w:t>Vert menthe-blanc</w:t>
            </w:r>
          </w:p>
        </w:tc>
      </w:tr>
      <w:tr w:rsidR="00B14DD5" w:rsidRPr="00E83B4C" w14:paraId="088A8CD9" w14:textId="77777777" w:rsidTr="00085C03">
        <w:trPr>
          <w:trHeight w:val="340"/>
        </w:trPr>
        <w:tc>
          <w:tcPr>
            <w:tcW w:w="3119" w:type="dxa"/>
            <w:vAlign w:val="center"/>
          </w:tcPr>
          <w:p w14:paraId="1C2D982D" w14:textId="5559DF1E" w:rsidR="00B14DD5" w:rsidRPr="000F1E24" w:rsidRDefault="00B14DD5" w:rsidP="00B14DD5">
            <w:pPr>
              <w:rPr>
                <w:rFonts w:ascii="DIN-Regular" w:hAnsi="DIN-Regular"/>
                <w:sz w:val="18"/>
              </w:rPr>
            </w:pPr>
            <w:r>
              <w:rPr>
                <w:rFonts w:ascii="DIN-Regular" w:hAnsi="DIN-Regular"/>
                <w:sz w:val="18"/>
              </w:rPr>
              <w:t>Prix de vente conseillé</w:t>
            </w:r>
          </w:p>
        </w:tc>
        <w:tc>
          <w:tcPr>
            <w:tcW w:w="4819" w:type="dxa"/>
            <w:vAlign w:val="center"/>
          </w:tcPr>
          <w:p w14:paraId="1C33C147" w14:textId="18113008" w:rsidR="00B14DD5" w:rsidRPr="00BE2BC8" w:rsidRDefault="000C3D13" w:rsidP="00B14DD5">
            <w:pPr>
              <w:rPr>
                <w:rFonts w:ascii="DIN-Regular" w:hAnsi="DIN-Regular"/>
                <w:sz w:val="18"/>
              </w:rPr>
            </w:pPr>
            <w:r>
              <w:rPr>
                <w:rFonts w:ascii="DIN-Regular" w:hAnsi="DIN-Regular"/>
                <w:sz w:val="18"/>
              </w:rPr>
              <w:t>CHF 129.90 (TVA/TAR incl.)</w:t>
            </w:r>
          </w:p>
        </w:tc>
      </w:tr>
      <w:tr w:rsidR="00B14DD5" w:rsidRPr="00ED5680" w14:paraId="439161EC" w14:textId="77777777" w:rsidTr="00085C03">
        <w:trPr>
          <w:trHeight w:val="340"/>
        </w:trPr>
        <w:tc>
          <w:tcPr>
            <w:tcW w:w="3119" w:type="dxa"/>
            <w:vAlign w:val="center"/>
          </w:tcPr>
          <w:p w14:paraId="6426BB60" w14:textId="21C2686D" w:rsidR="00B14DD5" w:rsidRPr="000F1E24" w:rsidRDefault="00B14DD5" w:rsidP="00B14DD5">
            <w:pPr>
              <w:rPr>
                <w:rFonts w:ascii="DIN-Regular" w:hAnsi="DIN-Regular"/>
                <w:sz w:val="18"/>
              </w:rPr>
            </w:pPr>
            <w:r>
              <w:rPr>
                <w:rFonts w:ascii="DIN-Regular" w:hAnsi="DIN-Regular"/>
                <w:sz w:val="18"/>
              </w:rPr>
              <w:t>Accessoires en option</w:t>
            </w:r>
          </w:p>
        </w:tc>
        <w:tc>
          <w:tcPr>
            <w:tcW w:w="4819" w:type="dxa"/>
            <w:vAlign w:val="center"/>
          </w:tcPr>
          <w:p w14:paraId="28092871" w14:textId="05CAE854" w:rsidR="00B14DD5" w:rsidRPr="00ED5680" w:rsidRDefault="0013269D" w:rsidP="00B14DD5">
            <w:pPr>
              <w:spacing w:before="20" w:after="20"/>
              <w:rPr>
                <w:rFonts w:ascii="DIN-Regular" w:hAnsi="DIN-Regular"/>
                <w:sz w:val="18"/>
                <w:lang w:val="fr-CH"/>
              </w:rPr>
            </w:pPr>
            <w:r w:rsidRPr="00ED5680">
              <w:rPr>
                <w:rFonts w:ascii="DIN-Regular" w:hAnsi="DIN-Regular"/>
                <w:sz w:val="18"/>
                <w:lang w:val="fr-CH"/>
              </w:rPr>
              <w:t>Buse ultrasonique WEW0986X503 (CHF 17.90 PVC)</w:t>
            </w:r>
          </w:p>
          <w:p w14:paraId="3A9F30CB" w14:textId="274EDDBF" w:rsidR="00B14DD5" w:rsidRPr="00BE2BC8" w:rsidRDefault="00B14DD5" w:rsidP="00B14DD5">
            <w:pPr>
              <w:spacing w:before="20" w:after="20"/>
              <w:rPr>
                <w:rFonts w:ascii="DIN-Regular" w:hAnsi="DIN-Regular"/>
                <w:sz w:val="18"/>
              </w:rPr>
            </w:pPr>
            <w:r>
              <w:rPr>
                <w:rFonts w:ascii="DIN-Regular" w:hAnsi="DIN-Regular"/>
                <w:sz w:val="18"/>
              </w:rPr>
              <w:t xml:space="preserve">Buse spéciale pour la langue WEW0985W503 (CHF 21.90 PVC) </w:t>
            </w:r>
          </w:p>
          <w:p w14:paraId="3CEF4E08" w14:textId="179DB6C4" w:rsidR="00B14DD5" w:rsidRPr="00177BC2" w:rsidRDefault="0013269D" w:rsidP="00B14DD5">
            <w:pPr>
              <w:spacing w:before="20" w:after="20"/>
              <w:rPr>
                <w:rFonts w:ascii="DIN-Regular" w:hAnsi="DIN-Regular"/>
                <w:sz w:val="18"/>
                <w:lang w:val="en-US"/>
              </w:rPr>
            </w:pPr>
            <w:r w:rsidRPr="00177BC2">
              <w:rPr>
                <w:rFonts w:ascii="DIN-Regular" w:hAnsi="DIN-Regular"/>
                <w:sz w:val="18"/>
                <w:lang w:val="en-US"/>
              </w:rPr>
              <w:t xml:space="preserve">Buse </w:t>
            </w:r>
            <w:proofErr w:type="spellStart"/>
            <w:r w:rsidRPr="00177BC2">
              <w:rPr>
                <w:rFonts w:ascii="DIN-Regular" w:hAnsi="DIN-Regular"/>
                <w:sz w:val="18"/>
                <w:lang w:val="en-US"/>
              </w:rPr>
              <w:t>orthodontique</w:t>
            </w:r>
            <w:proofErr w:type="spellEnd"/>
            <w:r w:rsidRPr="00177BC2">
              <w:rPr>
                <w:rFonts w:ascii="DIN-Regular" w:hAnsi="DIN-Regular"/>
                <w:sz w:val="18"/>
                <w:lang w:val="en-US"/>
              </w:rPr>
              <w:t xml:space="preserve"> WEW0984W303 (CHF 16.90 PVC)</w:t>
            </w:r>
          </w:p>
        </w:tc>
      </w:tr>
    </w:tbl>
    <w:p w14:paraId="134F4617" w14:textId="12D5BA51" w:rsidR="00DC1005" w:rsidRPr="00177BC2" w:rsidRDefault="00DC1005" w:rsidP="003D6158">
      <w:pPr>
        <w:autoSpaceDE w:val="0"/>
        <w:autoSpaceDN w:val="0"/>
        <w:adjustRightInd w:val="0"/>
        <w:rPr>
          <w:rFonts w:ascii="DIN-Regular" w:hAnsi="DIN-Regular"/>
          <w:sz w:val="20"/>
          <w:lang w:val="en-US"/>
        </w:rPr>
      </w:pPr>
    </w:p>
    <w:p w14:paraId="5216AC34" w14:textId="18793088" w:rsidR="002D48EF" w:rsidRDefault="00945014" w:rsidP="00945014">
      <w:pPr>
        <w:rPr>
          <w:rFonts w:ascii="DIN-Bold" w:hAnsi="DIN-Bold" w:cs="Arial"/>
          <w:color w:val="1F1F1F"/>
          <w:sz w:val="18"/>
          <w:szCs w:val="18"/>
          <w:shd w:val="clear" w:color="auto" w:fill="FFFFFF"/>
        </w:rPr>
      </w:pPr>
      <w:r>
        <w:rPr>
          <w:rFonts w:ascii="DIN-Bold" w:hAnsi="DIN-Bold"/>
          <w:color w:val="1F1F1F"/>
          <w:sz w:val="18"/>
          <w:shd w:val="clear" w:color="auto" w:fill="FFFFFF"/>
        </w:rPr>
        <w:t>Situation en août 2022. Sous réserve de modifications techniques sans préavis et d’erreurs éventuelles.</w:t>
      </w:r>
    </w:p>
    <w:p w14:paraId="7D934F0D" w14:textId="174CB1B1" w:rsidR="009E7136" w:rsidRPr="00177BC2" w:rsidRDefault="009E7136" w:rsidP="00945014">
      <w:pPr>
        <w:rPr>
          <w:rFonts w:ascii="DIN-Bold" w:hAnsi="DIN-Bold" w:cs="Arial"/>
          <w:color w:val="1F1F1F"/>
          <w:sz w:val="18"/>
          <w:szCs w:val="18"/>
          <w:shd w:val="clear" w:color="auto" w:fill="FFFFFF"/>
          <w:lang w:val="fr-CH"/>
        </w:rPr>
      </w:pPr>
    </w:p>
    <w:p w14:paraId="74499276" w14:textId="4584BDCA" w:rsidR="009E7136" w:rsidRDefault="009E7136">
      <w:pPr>
        <w:rPr>
          <w:rFonts w:ascii="DIN-Bold" w:hAnsi="DIN-Bold" w:cs="Arial"/>
          <w:color w:val="1F1F1F"/>
          <w:sz w:val="18"/>
          <w:szCs w:val="18"/>
          <w:shd w:val="clear" w:color="auto" w:fill="FFFFFF"/>
        </w:rPr>
      </w:pPr>
      <w:r>
        <w:br w:type="page"/>
      </w:r>
    </w:p>
    <w:p w14:paraId="7973F4DB" w14:textId="77777777" w:rsidR="009E7136" w:rsidRPr="007F6805" w:rsidRDefault="009E7136" w:rsidP="009E7136">
      <w:pPr>
        <w:keepNext/>
        <w:keepLines/>
        <w:ind w:right="11"/>
        <w:rPr>
          <w:rFonts w:ascii="DIN-Bold" w:hAnsi="DIN-Bold" w:cs="Arial"/>
          <w:bCs/>
          <w:color w:val="000000"/>
          <w:sz w:val="20"/>
        </w:rPr>
      </w:pPr>
      <w:r>
        <w:rPr>
          <w:rFonts w:ascii="DIN-Bold" w:hAnsi="DIN-Bold"/>
          <w:color w:val="000000"/>
          <w:sz w:val="20"/>
        </w:rPr>
        <w:lastRenderedPageBreak/>
        <w:t xml:space="preserve">À propos du groupe </w:t>
      </w:r>
      <w:proofErr w:type="gramStart"/>
      <w:r>
        <w:rPr>
          <w:rFonts w:ascii="DIN-Bold" w:hAnsi="DIN-Bold"/>
          <w:color w:val="000000"/>
          <w:sz w:val="20"/>
        </w:rPr>
        <w:t>Panasonic:</w:t>
      </w:r>
      <w:proofErr w:type="gramEnd"/>
    </w:p>
    <w:p w14:paraId="70857981" w14:textId="20642D4F" w:rsidR="009E7136" w:rsidRDefault="009E7136" w:rsidP="009E7136">
      <w:pPr>
        <w:keepNext/>
        <w:keepLines/>
        <w:ind w:right="11"/>
        <w:rPr>
          <w:rFonts w:ascii="DIN-Regular" w:hAnsi="DIN-Regular" w:cs="Arial"/>
          <w:color w:val="000000"/>
          <w:sz w:val="20"/>
        </w:rPr>
      </w:pPr>
      <w:r>
        <w:rPr>
          <w:rFonts w:ascii="DIN-Regular" w:hAnsi="DIN-Regular"/>
          <w:color w:val="000000"/>
          <w:sz w:val="20"/>
        </w:rPr>
        <w:t>Leader mondial dans le développement de technologies et de solutions innovantes pour une large palette d’applications dans les domaines de l’électronique grand public, l’électroménager, l’automobile, l’industrie, les communications et l’énergie, le groupe Panasonic s'est converti en un système commercial opérationnel le 1</w:t>
      </w:r>
      <w:r>
        <w:rPr>
          <w:rFonts w:ascii="DIN-Regular" w:hAnsi="DIN-Regular"/>
          <w:color w:val="000000"/>
          <w:sz w:val="20"/>
          <w:vertAlign w:val="superscript"/>
        </w:rPr>
        <w:t>er</w:t>
      </w:r>
      <w:r>
        <w:rPr>
          <w:rFonts w:ascii="DIN-Regular" w:hAnsi="DIN-Regular"/>
          <w:color w:val="000000"/>
          <w:sz w:val="20"/>
        </w:rPr>
        <w:t xml:space="preserve"> avril 2022 dans lequel Panasonic Holdings Corporation fait office de société holding pour huit entreprises. Fondé en 1918, le groupe s’engage pour le bien-être des personnes et de la société et mène ses activités selon les principes fondateurs, afin de créer de nouvelles valeurs et d’offrir des solutions durables pour le monde d’aujourd’hui. Durant l'exercice qui s'est terminé le 31 mars 2022, le groupe a réalisé un chiffre d’affaires net consolidé de 56,40 milliards d’euros (7388,8 milliards de yens). Le groupe Panasonic s’engage à améliorer le bien-être des personnes et propose des produits et des services de grande qualité pour y arriver.</w:t>
      </w:r>
    </w:p>
    <w:p w14:paraId="4B93451F" w14:textId="77777777" w:rsidR="009E7136" w:rsidRPr="00177BC2" w:rsidRDefault="009E7136" w:rsidP="009E7136">
      <w:pPr>
        <w:ind w:right="13"/>
        <w:rPr>
          <w:rFonts w:ascii="DIN-Regular" w:hAnsi="DIN-Regular" w:cs="Arial"/>
          <w:color w:val="000000"/>
          <w:sz w:val="20"/>
          <w:lang w:val="fr-CH"/>
        </w:rPr>
      </w:pPr>
    </w:p>
    <w:p w14:paraId="6BCF8875" w14:textId="16DD28C6" w:rsidR="009E7136" w:rsidRDefault="009E7136" w:rsidP="009E7136">
      <w:pPr>
        <w:ind w:right="13"/>
        <w:rPr>
          <w:rFonts w:ascii="DIN-Regular" w:hAnsi="DIN-Regular" w:cs="Arial"/>
          <w:color w:val="000000"/>
          <w:sz w:val="20"/>
        </w:rPr>
      </w:pPr>
      <w:r>
        <w:rPr>
          <w:rFonts w:ascii="DIN-Regular" w:hAnsi="DIN-Regular"/>
          <w:color w:val="000000"/>
          <w:sz w:val="20"/>
        </w:rPr>
        <w:t xml:space="preserve">Pour en savoir plus sur le groupe Panasonic, rendez-vous sur : </w:t>
      </w:r>
      <w:hyperlink r:id="rId10" w:history="1">
        <w:r>
          <w:rPr>
            <w:rStyle w:val="Hyperlink"/>
            <w:rFonts w:ascii="DIN-Regular" w:hAnsi="DIN-Regular"/>
            <w:color w:val="0218BE"/>
            <w:sz w:val="20"/>
          </w:rPr>
          <w:t>https://holdings.panasonic/global/</w:t>
        </w:r>
      </w:hyperlink>
      <w:r>
        <w:rPr>
          <w:rFonts w:ascii="DIN-Regular" w:hAnsi="DIN-Regular"/>
          <w:color w:val="0000FF"/>
          <w:sz w:val="20"/>
          <w:u w:val="single"/>
        </w:rPr>
        <w:br/>
      </w:r>
    </w:p>
    <w:p w14:paraId="13B2D450" w14:textId="77777777" w:rsidR="009E7136" w:rsidRPr="00177BC2" w:rsidRDefault="009E7136" w:rsidP="009E7136">
      <w:pPr>
        <w:tabs>
          <w:tab w:val="left" w:pos="284"/>
        </w:tabs>
        <w:autoSpaceDE w:val="0"/>
        <w:autoSpaceDN w:val="0"/>
        <w:adjustRightInd w:val="0"/>
        <w:rPr>
          <w:rFonts w:ascii="DIN-Regular" w:hAnsi="DIN-Regular" w:cs="Arial"/>
          <w:sz w:val="20"/>
          <w:lang w:val="fr-CH"/>
        </w:rPr>
      </w:pPr>
    </w:p>
    <w:p w14:paraId="2E18022D" w14:textId="77777777" w:rsidR="009E7136" w:rsidRPr="00A26FAE" w:rsidRDefault="009E7136" w:rsidP="009E7136">
      <w:pPr>
        <w:pStyle w:val="Copy"/>
        <w:keepNext/>
        <w:keepLines/>
        <w:spacing w:line="240" w:lineRule="auto"/>
        <w:ind w:right="13"/>
        <w:rPr>
          <w:rFonts w:ascii="DIN-Bold" w:eastAsia="Times New Roman" w:hAnsi="DIN-Bold"/>
          <w:b/>
          <w:bCs/>
        </w:rPr>
      </w:pPr>
      <w:r>
        <w:rPr>
          <w:rFonts w:ascii="DIN-Bold" w:hAnsi="DIN-Bold"/>
          <w:b/>
        </w:rPr>
        <w:t>Informations complémentaires :</w:t>
      </w:r>
    </w:p>
    <w:p w14:paraId="6A183676" w14:textId="77777777" w:rsidR="009E7136" w:rsidRPr="00CE619C" w:rsidRDefault="009E7136" w:rsidP="009E7136">
      <w:pPr>
        <w:pStyle w:val="Copy"/>
        <w:spacing w:line="240" w:lineRule="auto"/>
        <w:ind w:right="13"/>
        <w:rPr>
          <w:rFonts w:ascii="DIN-Regular" w:eastAsia="Times New Roman" w:hAnsi="DIN-Regular"/>
        </w:rPr>
      </w:pPr>
      <w:r>
        <w:rPr>
          <w:rFonts w:ascii="DIN-Regular" w:hAnsi="DIN-Regular"/>
        </w:rPr>
        <w:t>Panasonic Suisse</w:t>
      </w:r>
      <w:r>
        <w:rPr>
          <w:rFonts w:ascii="DIN-Regular" w:hAnsi="DIN-Regular"/>
        </w:rPr>
        <w:br/>
        <w:t>Une succursale de Panasonic Marketing Europe GmbH</w:t>
      </w:r>
      <w:r>
        <w:rPr>
          <w:rFonts w:ascii="DIN-Regular" w:hAnsi="DIN-Regular"/>
        </w:rPr>
        <w:br/>
      </w:r>
      <w:proofErr w:type="spellStart"/>
      <w:r>
        <w:rPr>
          <w:rFonts w:ascii="DIN-Regular" w:hAnsi="DIN-Regular"/>
        </w:rPr>
        <w:t>Grundstrasse</w:t>
      </w:r>
      <w:proofErr w:type="spellEnd"/>
      <w:r>
        <w:rPr>
          <w:rFonts w:ascii="DIN-Regular" w:hAnsi="DIN-Regular"/>
        </w:rPr>
        <w:t xml:space="preserve"> 12</w:t>
      </w:r>
      <w:r>
        <w:rPr>
          <w:rFonts w:ascii="DIN-Regular" w:hAnsi="DIN-Regular"/>
        </w:rPr>
        <w:br/>
        <w:t>6343 Rotkreuz</w:t>
      </w:r>
    </w:p>
    <w:p w14:paraId="3DEE3CF6" w14:textId="77777777" w:rsidR="009E7136" w:rsidRPr="00177BC2" w:rsidRDefault="009E7136" w:rsidP="009E7136">
      <w:pPr>
        <w:pStyle w:val="Textkrper3"/>
        <w:spacing w:line="240" w:lineRule="auto"/>
        <w:ind w:right="13"/>
        <w:rPr>
          <w:rFonts w:ascii="DIN-Regular" w:hAnsi="DIN-Regular"/>
          <w:b w:val="0"/>
          <w:bCs/>
          <w:iCs/>
          <w:lang w:val="fr-CH"/>
        </w:rPr>
      </w:pPr>
    </w:p>
    <w:p w14:paraId="77A57903" w14:textId="3D71EA07" w:rsidR="009E7136" w:rsidRPr="00945014" w:rsidRDefault="009E7136" w:rsidP="009E7136">
      <w:pPr>
        <w:pStyle w:val="StandardWeb"/>
        <w:spacing w:before="0" w:beforeAutospacing="0" w:after="0" w:afterAutospacing="0"/>
        <w:ind w:right="13"/>
        <w:rPr>
          <w:rStyle w:val="Fett"/>
          <w:rFonts w:ascii="DIN-Bold" w:hAnsi="DIN-Bold" w:cs="Arial"/>
          <w:b w:val="0"/>
          <w:bCs w:val="0"/>
          <w:color w:val="1F1F1F"/>
          <w:sz w:val="18"/>
          <w:szCs w:val="18"/>
          <w:shd w:val="clear" w:color="auto" w:fill="FFFFFF"/>
        </w:rPr>
      </w:pPr>
      <w:r>
        <w:rPr>
          <w:rStyle w:val="Fett"/>
          <w:rFonts w:ascii="DIN-Bold" w:hAnsi="DIN-Bold"/>
          <w:sz w:val="20"/>
        </w:rPr>
        <w:t>Contact presse :</w:t>
      </w:r>
      <w:r>
        <w:rPr>
          <w:rFonts w:ascii="DIN-Regular" w:hAnsi="DIN-Regular"/>
          <w:sz w:val="20"/>
        </w:rPr>
        <w:br/>
        <w:t xml:space="preserve">Franciska Jurisic </w:t>
      </w:r>
      <w:r>
        <w:rPr>
          <w:rFonts w:ascii="DIN-Regular" w:hAnsi="DIN-Regular"/>
          <w:sz w:val="20"/>
        </w:rPr>
        <w:br/>
        <w:t>Tél. : 041 203 20 20</w:t>
      </w:r>
      <w:r>
        <w:rPr>
          <w:rFonts w:ascii="DIN-Regular" w:hAnsi="DIN-Regular"/>
          <w:sz w:val="20"/>
        </w:rPr>
        <w:br/>
      </w:r>
      <w:proofErr w:type="gramStart"/>
      <w:r>
        <w:rPr>
          <w:rFonts w:ascii="DIN-Regular" w:hAnsi="DIN-Regular"/>
          <w:sz w:val="20"/>
        </w:rPr>
        <w:t>E-mail</w:t>
      </w:r>
      <w:proofErr w:type="gramEnd"/>
      <w:r>
        <w:rPr>
          <w:rFonts w:ascii="DIN-Regular" w:hAnsi="DIN-Regular"/>
          <w:sz w:val="20"/>
        </w:rPr>
        <w:t xml:space="preserve"> : </w:t>
      </w:r>
      <w:hyperlink r:id="rId11" w:history="1">
        <w:r>
          <w:rPr>
            <w:rStyle w:val="Hyperlink"/>
            <w:rFonts w:ascii="DIN-Regular" w:hAnsi="DIN-Regular"/>
            <w:sz w:val="20"/>
          </w:rPr>
          <w:t>panasonic.ch@eu.panasonic.com</w:t>
        </w:r>
      </w:hyperlink>
    </w:p>
    <w:p w14:paraId="1071D137" w14:textId="77777777" w:rsidR="009E7136" w:rsidRPr="00945014" w:rsidRDefault="009E7136" w:rsidP="00945014">
      <w:pPr>
        <w:rPr>
          <w:rStyle w:val="Fett"/>
          <w:rFonts w:ascii="DIN-Bold" w:hAnsi="DIN-Bold" w:cs="Arial"/>
          <w:b w:val="0"/>
          <w:bCs w:val="0"/>
          <w:color w:val="1F1F1F"/>
          <w:sz w:val="18"/>
          <w:szCs w:val="18"/>
          <w:shd w:val="clear" w:color="auto" w:fill="FFFFFF"/>
          <w:lang w:val="de-DE"/>
        </w:rPr>
      </w:pPr>
    </w:p>
    <w:sectPr w:rsidR="009E7136" w:rsidRPr="00945014" w:rsidSect="0045005F">
      <w:headerReference w:type="default" r:id="rId12"/>
      <w:footerReference w:type="default" r:id="rId13"/>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D866" w14:textId="77777777" w:rsidR="00FB0EC3" w:rsidRDefault="00FB0EC3">
      <w:r>
        <w:separator/>
      </w:r>
    </w:p>
  </w:endnote>
  <w:endnote w:type="continuationSeparator" w:id="0">
    <w:p w14:paraId="5920298E" w14:textId="77777777" w:rsidR="00FB0EC3" w:rsidRDefault="00FB0EC3">
      <w:r>
        <w:continuationSeparator/>
      </w:r>
    </w:p>
  </w:endnote>
  <w:endnote w:type="continuationNotice" w:id="1">
    <w:p w14:paraId="57F109A1" w14:textId="77777777" w:rsidR="00FB0EC3" w:rsidRDefault="00FB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06E1" w14:textId="77777777" w:rsidR="009E7136" w:rsidRPr="00C647B9" w:rsidRDefault="009E7136" w:rsidP="009E7136">
    <w:pPr>
      <w:tabs>
        <w:tab w:val="left" w:pos="709"/>
      </w:tabs>
      <w:ind w:right="-2268"/>
      <w:jc w:val="center"/>
      <w:rPr>
        <w:rFonts w:ascii="DIN-Regular" w:hAnsi="DIN-Regular"/>
        <w:sz w:val="17"/>
      </w:rPr>
    </w:pPr>
    <w:r>
      <w:rPr>
        <w:rFonts w:ascii="DIN-Regular" w:hAnsi="DIN-Regular"/>
        <w:noProof/>
        <w:sz w:val="20"/>
      </w:rPr>
      <w:drawing>
        <wp:anchor distT="0" distB="0" distL="114300" distR="114300" simplePos="0" relativeHeight="251660288" behindDoc="1" locked="0" layoutInCell="1" allowOverlap="1" wp14:anchorId="29B7BFC8" wp14:editId="094516EE">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color w:val="000000"/>
        <w:sz w:val="17"/>
      </w:rPr>
      <w:t>Panasonic Suisse – une succursale de Panasonic Marketing Europe GmbH</w:t>
    </w:r>
  </w:p>
  <w:p w14:paraId="758FD3A8" w14:textId="77777777" w:rsidR="009E7136" w:rsidRPr="00C647B9" w:rsidRDefault="009E7136" w:rsidP="009E7136">
    <w:pPr>
      <w:ind w:left="2880" w:right="-3033" w:firstLine="720"/>
      <w:rPr>
        <w:rFonts w:ascii="DIN-Regular" w:hAnsi="DIN-Regular"/>
        <w:sz w:val="17"/>
      </w:rPr>
    </w:pPr>
    <w:r>
      <w:rPr>
        <w:rFonts w:ascii="DIN-Regular" w:hAnsi="DIN-Regular"/>
        <w:sz w:val="17"/>
      </w:rPr>
      <w:t xml:space="preserve">  </w:t>
    </w:r>
    <w:proofErr w:type="spellStart"/>
    <w:r>
      <w:rPr>
        <w:rFonts w:ascii="DIN-Regular" w:hAnsi="DIN-Regular"/>
        <w:color w:val="000000"/>
        <w:sz w:val="17"/>
      </w:rPr>
      <w:t>Grundstrasse</w:t>
    </w:r>
    <w:proofErr w:type="spellEnd"/>
    <w:r>
      <w:rPr>
        <w:rFonts w:ascii="DIN-Regular" w:hAnsi="DIN-Regular"/>
        <w:color w:val="000000"/>
        <w:sz w:val="17"/>
      </w:rPr>
      <w:t xml:space="preserve"> 12, CH-6343 Rotkreuz (ZG)</w:t>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21283C">
      <w:rPr>
        <w:rFonts w:ascii="DIN-Regular" w:hAnsi="DIN-Regular"/>
        <w:sz w:val="17"/>
      </w:rPr>
      <w:t>1</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21283C">
      <w:rPr>
        <w:rFonts w:ascii="DIN-Regular" w:hAnsi="DIN-Regular"/>
        <w:sz w:val="17"/>
      </w:rPr>
      <w:t>4</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BDE0" w14:textId="77777777" w:rsidR="00FB0EC3" w:rsidRDefault="00FB0EC3">
      <w:r>
        <w:separator/>
      </w:r>
    </w:p>
  </w:footnote>
  <w:footnote w:type="continuationSeparator" w:id="0">
    <w:p w14:paraId="322BA469" w14:textId="77777777" w:rsidR="00FB0EC3" w:rsidRDefault="00FB0EC3">
      <w:r>
        <w:continuationSeparator/>
      </w:r>
    </w:p>
  </w:footnote>
  <w:footnote w:type="continuationNotice" w:id="1">
    <w:p w14:paraId="28195C1B" w14:textId="77777777" w:rsidR="00FB0EC3" w:rsidRDefault="00FB0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rPr>
      <w:drawing>
        <wp:anchor distT="0" distB="0" distL="114300" distR="114300" simplePos="0" relativeHeight="251658240" behindDoc="1" locked="0" layoutInCell="1" allowOverlap="1" wp14:anchorId="0321C9A7" wp14:editId="3A7513A0">
          <wp:simplePos x="0" y="0"/>
          <wp:positionH relativeFrom="page">
            <wp:posOffset>-3119</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6620502">
    <w:abstractNumId w:val="3"/>
  </w:num>
  <w:num w:numId="2" w16cid:durableId="86002589">
    <w:abstractNumId w:val="16"/>
  </w:num>
  <w:num w:numId="3" w16cid:durableId="1330060301">
    <w:abstractNumId w:val="1"/>
  </w:num>
  <w:num w:numId="4" w16cid:durableId="841702562">
    <w:abstractNumId w:val="24"/>
  </w:num>
  <w:num w:numId="5" w16cid:durableId="789512452">
    <w:abstractNumId w:val="12"/>
  </w:num>
  <w:num w:numId="6" w16cid:durableId="775366945">
    <w:abstractNumId w:val="13"/>
  </w:num>
  <w:num w:numId="7" w16cid:durableId="704599140">
    <w:abstractNumId w:val="21"/>
  </w:num>
  <w:num w:numId="8" w16cid:durableId="736319529">
    <w:abstractNumId w:val="32"/>
  </w:num>
  <w:num w:numId="9" w16cid:durableId="1645965007">
    <w:abstractNumId w:val="33"/>
  </w:num>
  <w:num w:numId="10" w16cid:durableId="365758618">
    <w:abstractNumId w:val="23"/>
  </w:num>
  <w:num w:numId="11" w16cid:durableId="2051689361">
    <w:abstractNumId w:val="15"/>
  </w:num>
  <w:num w:numId="12" w16cid:durableId="944309681">
    <w:abstractNumId w:val="22"/>
  </w:num>
  <w:num w:numId="13" w16cid:durableId="1943150551">
    <w:abstractNumId w:val="2"/>
  </w:num>
  <w:num w:numId="14" w16cid:durableId="1049382752">
    <w:abstractNumId w:val="29"/>
  </w:num>
  <w:num w:numId="15" w16cid:durableId="2039892679">
    <w:abstractNumId w:val="30"/>
  </w:num>
  <w:num w:numId="16" w16cid:durableId="213853138">
    <w:abstractNumId w:val="10"/>
  </w:num>
  <w:num w:numId="17" w16cid:durableId="937298779">
    <w:abstractNumId w:val="14"/>
  </w:num>
  <w:num w:numId="18" w16cid:durableId="666712330">
    <w:abstractNumId w:val="31"/>
  </w:num>
  <w:num w:numId="19" w16cid:durableId="435759920">
    <w:abstractNumId w:val="19"/>
  </w:num>
  <w:num w:numId="20" w16cid:durableId="74667959">
    <w:abstractNumId w:val="25"/>
  </w:num>
  <w:num w:numId="21" w16cid:durableId="1642037024">
    <w:abstractNumId w:val="20"/>
  </w:num>
  <w:num w:numId="22" w16cid:durableId="968822306">
    <w:abstractNumId w:val="18"/>
  </w:num>
  <w:num w:numId="23" w16cid:durableId="1150248179">
    <w:abstractNumId w:val="6"/>
  </w:num>
  <w:num w:numId="24" w16cid:durableId="1949655493">
    <w:abstractNumId w:val="11"/>
  </w:num>
  <w:num w:numId="25" w16cid:durableId="1274677161">
    <w:abstractNumId w:val="5"/>
  </w:num>
  <w:num w:numId="26" w16cid:durableId="258493501">
    <w:abstractNumId w:val="27"/>
  </w:num>
  <w:num w:numId="27" w16cid:durableId="2020617414">
    <w:abstractNumId w:val="26"/>
  </w:num>
  <w:num w:numId="28" w16cid:durableId="674840542">
    <w:abstractNumId w:val="9"/>
  </w:num>
  <w:num w:numId="29" w16cid:durableId="1930187605">
    <w:abstractNumId w:val="17"/>
  </w:num>
  <w:num w:numId="30" w16cid:durableId="2026517628">
    <w:abstractNumId w:val="8"/>
  </w:num>
  <w:num w:numId="31" w16cid:durableId="1596209823">
    <w:abstractNumId w:val="28"/>
  </w:num>
  <w:num w:numId="32" w16cid:durableId="836841744">
    <w:abstractNumId w:val="4"/>
  </w:num>
  <w:num w:numId="33" w16cid:durableId="959145339">
    <w:abstractNumId w:val="4"/>
  </w:num>
  <w:num w:numId="34" w16cid:durableId="918560792">
    <w:abstractNumId w:val="0"/>
  </w:num>
  <w:num w:numId="35" w16cid:durableId="1354962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0E4"/>
    <w:rsid w:val="00000543"/>
    <w:rsid w:val="000006F4"/>
    <w:rsid w:val="00001B25"/>
    <w:rsid w:val="00003198"/>
    <w:rsid w:val="0000390D"/>
    <w:rsid w:val="00004030"/>
    <w:rsid w:val="00004438"/>
    <w:rsid w:val="00004C6B"/>
    <w:rsid w:val="0000519F"/>
    <w:rsid w:val="0000691E"/>
    <w:rsid w:val="00006A65"/>
    <w:rsid w:val="000075A0"/>
    <w:rsid w:val="000100B9"/>
    <w:rsid w:val="0001030D"/>
    <w:rsid w:val="0001087F"/>
    <w:rsid w:val="00011AD7"/>
    <w:rsid w:val="00011D70"/>
    <w:rsid w:val="00012631"/>
    <w:rsid w:val="0001299A"/>
    <w:rsid w:val="00013346"/>
    <w:rsid w:val="00014E09"/>
    <w:rsid w:val="00014F5E"/>
    <w:rsid w:val="000160B2"/>
    <w:rsid w:val="00016CD8"/>
    <w:rsid w:val="000171AF"/>
    <w:rsid w:val="00017B69"/>
    <w:rsid w:val="000209B9"/>
    <w:rsid w:val="0002124E"/>
    <w:rsid w:val="0002209A"/>
    <w:rsid w:val="000220D1"/>
    <w:rsid w:val="000228D0"/>
    <w:rsid w:val="00022D0F"/>
    <w:rsid w:val="000230A0"/>
    <w:rsid w:val="00023195"/>
    <w:rsid w:val="000232BD"/>
    <w:rsid w:val="00023635"/>
    <w:rsid w:val="0002383C"/>
    <w:rsid w:val="00024B49"/>
    <w:rsid w:val="00025087"/>
    <w:rsid w:val="00025811"/>
    <w:rsid w:val="000259D7"/>
    <w:rsid w:val="00025CA5"/>
    <w:rsid w:val="00025D6E"/>
    <w:rsid w:val="00025D87"/>
    <w:rsid w:val="000262FC"/>
    <w:rsid w:val="00026514"/>
    <w:rsid w:val="00026B92"/>
    <w:rsid w:val="00027327"/>
    <w:rsid w:val="0002757A"/>
    <w:rsid w:val="00030987"/>
    <w:rsid w:val="00030A56"/>
    <w:rsid w:val="00030E7F"/>
    <w:rsid w:val="00031473"/>
    <w:rsid w:val="0003244F"/>
    <w:rsid w:val="00032C6F"/>
    <w:rsid w:val="000337D0"/>
    <w:rsid w:val="00033A14"/>
    <w:rsid w:val="00033A51"/>
    <w:rsid w:val="00033B92"/>
    <w:rsid w:val="00033C77"/>
    <w:rsid w:val="00033D2C"/>
    <w:rsid w:val="000341C1"/>
    <w:rsid w:val="00034775"/>
    <w:rsid w:val="000357FD"/>
    <w:rsid w:val="00035817"/>
    <w:rsid w:val="00035AA5"/>
    <w:rsid w:val="000364F2"/>
    <w:rsid w:val="000373F5"/>
    <w:rsid w:val="00037D20"/>
    <w:rsid w:val="000402D9"/>
    <w:rsid w:val="000406CF"/>
    <w:rsid w:val="00040897"/>
    <w:rsid w:val="000410E8"/>
    <w:rsid w:val="00041F66"/>
    <w:rsid w:val="000420DC"/>
    <w:rsid w:val="000427CD"/>
    <w:rsid w:val="000433DC"/>
    <w:rsid w:val="000438D8"/>
    <w:rsid w:val="00043B06"/>
    <w:rsid w:val="0004411D"/>
    <w:rsid w:val="00044948"/>
    <w:rsid w:val="00044CB6"/>
    <w:rsid w:val="00044FF4"/>
    <w:rsid w:val="0004644C"/>
    <w:rsid w:val="000466A0"/>
    <w:rsid w:val="0004788A"/>
    <w:rsid w:val="00047D68"/>
    <w:rsid w:val="000506AA"/>
    <w:rsid w:val="00050F39"/>
    <w:rsid w:val="00051108"/>
    <w:rsid w:val="000516EB"/>
    <w:rsid w:val="000518FA"/>
    <w:rsid w:val="00052915"/>
    <w:rsid w:val="00053121"/>
    <w:rsid w:val="00053DEE"/>
    <w:rsid w:val="00054140"/>
    <w:rsid w:val="0005417D"/>
    <w:rsid w:val="00054275"/>
    <w:rsid w:val="00054323"/>
    <w:rsid w:val="0005661D"/>
    <w:rsid w:val="00057348"/>
    <w:rsid w:val="000575C6"/>
    <w:rsid w:val="00060015"/>
    <w:rsid w:val="000602D9"/>
    <w:rsid w:val="00060CFC"/>
    <w:rsid w:val="0006175F"/>
    <w:rsid w:val="000626E2"/>
    <w:rsid w:val="0006427F"/>
    <w:rsid w:val="0006429B"/>
    <w:rsid w:val="000647CC"/>
    <w:rsid w:val="00064CC3"/>
    <w:rsid w:val="00064D3D"/>
    <w:rsid w:val="000664D7"/>
    <w:rsid w:val="0006778F"/>
    <w:rsid w:val="00071306"/>
    <w:rsid w:val="00071B7B"/>
    <w:rsid w:val="00072009"/>
    <w:rsid w:val="0007275D"/>
    <w:rsid w:val="00073934"/>
    <w:rsid w:val="00074333"/>
    <w:rsid w:val="00074566"/>
    <w:rsid w:val="000753D4"/>
    <w:rsid w:val="0007696C"/>
    <w:rsid w:val="000769B6"/>
    <w:rsid w:val="00077074"/>
    <w:rsid w:val="000779CC"/>
    <w:rsid w:val="000815F9"/>
    <w:rsid w:val="00084D70"/>
    <w:rsid w:val="000859E4"/>
    <w:rsid w:val="00085C03"/>
    <w:rsid w:val="00085D1D"/>
    <w:rsid w:val="00085E7D"/>
    <w:rsid w:val="00085F0F"/>
    <w:rsid w:val="000863A8"/>
    <w:rsid w:val="0008711F"/>
    <w:rsid w:val="0009154A"/>
    <w:rsid w:val="0009161A"/>
    <w:rsid w:val="00092373"/>
    <w:rsid w:val="00092703"/>
    <w:rsid w:val="0009348D"/>
    <w:rsid w:val="000934CF"/>
    <w:rsid w:val="00096DF1"/>
    <w:rsid w:val="00096FBA"/>
    <w:rsid w:val="000A0A15"/>
    <w:rsid w:val="000A11AD"/>
    <w:rsid w:val="000A1D93"/>
    <w:rsid w:val="000A24DE"/>
    <w:rsid w:val="000A2657"/>
    <w:rsid w:val="000A385A"/>
    <w:rsid w:val="000A3A0C"/>
    <w:rsid w:val="000A490A"/>
    <w:rsid w:val="000A500B"/>
    <w:rsid w:val="000A6A06"/>
    <w:rsid w:val="000A6A78"/>
    <w:rsid w:val="000A6E9B"/>
    <w:rsid w:val="000A71FB"/>
    <w:rsid w:val="000A799B"/>
    <w:rsid w:val="000B0930"/>
    <w:rsid w:val="000B1B1D"/>
    <w:rsid w:val="000B219F"/>
    <w:rsid w:val="000B29F7"/>
    <w:rsid w:val="000B3714"/>
    <w:rsid w:val="000B4565"/>
    <w:rsid w:val="000B4588"/>
    <w:rsid w:val="000B53E1"/>
    <w:rsid w:val="000B61FA"/>
    <w:rsid w:val="000B677F"/>
    <w:rsid w:val="000B6E31"/>
    <w:rsid w:val="000B78DC"/>
    <w:rsid w:val="000B7D40"/>
    <w:rsid w:val="000C0013"/>
    <w:rsid w:val="000C04F6"/>
    <w:rsid w:val="000C2125"/>
    <w:rsid w:val="000C28C3"/>
    <w:rsid w:val="000C2C74"/>
    <w:rsid w:val="000C3A78"/>
    <w:rsid w:val="000C3CFF"/>
    <w:rsid w:val="000C3D13"/>
    <w:rsid w:val="000C442A"/>
    <w:rsid w:val="000C4545"/>
    <w:rsid w:val="000C49E2"/>
    <w:rsid w:val="000C523C"/>
    <w:rsid w:val="000C57F4"/>
    <w:rsid w:val="000C69C8"/>
    <w:rsid w:val="000C74C7"/>
    <w:rsid w:val="000C7652"/>
    <w:rsid w:val="000C7C95"/>
    <w:rsid w:val="000C7CBE"/>
    <w:rsid w:val="000D23A3"/>
    <w:rsid w:val="000D3922"/>
    <w:rsid w:val="000D3E42"/>
    <w:rsid w:val="000D40FB"/>
    <w:rsid w:val="000D447A"/>
    <w:rsid w:val="000D46AD"/>
    <w:rsid w:val="000D5544"/>
    <w:rsid w:val="000D73B6"/>
    <w:rsid w:val="000D7D80"/>
    <w:rsid w:val="000D7D8F"/>
    <w:rsid w:val="000E0D43"/>
    <w:rsid w:val="000E1635"/>
    <w:rsid w:val="000E17EE"/>
    <w:rsid w:val="000E1D6D"/>
    <w:rsid w:val="000E2017"/>
    <w:rsid w:val="000E284A"/>
    <w:rsid w:val="000E3080"/>
    <w:rsid w:val="000E371A"/>
    <w:rsid w:val="000E38D5"/>
    <w:rsid w:val="000E3BE2"/>
    <w:rsid w:val="000E4411"/>
    <w:rsid w:val="000E4F60"/>
    <w:rsid w:val="000E5AA0"/>
    <w:rsid w:val="000E5B3F"/>
    <w:rsid w:val="000E6521"/>
    <w:rsid w:val="000F099B"/>
    <w:rsid w:val="000F1A09"/>
    <w:rsid w:val="000F3023"/>
    <w:rsid w:val="000F346E"/>
    <w:rsid w:val="000F3DAF"/>
    <w:rsid w:val="000F4C2A"/>
    <w:rsid w:val="000F6647"/>
    <w:rsid w:val="000F698F"/>
    <w:rsid w:val="000F7133"/>
    <w:rsid w:val="000F736C"/>
    <w:rsid w:val="000F775D"/>
    <w:rsid w:val="00100BDA"/>
    <w:rsid w:val="00100FD4"/>
    <w:rsid w:val="0010113D"/>
    <w:rsid w:val="00101913"/>
    <w:rsid w:val="00101B34"/>
    <w:rsid w:val="00101E09"/>
    <w:rsid w:val="0010249A"/>
    <w:rsid w:val="0010349E"/>
    <w:rsid w:val="00103C97"/>
    <w:rsid w:val="00103CA4"/>
    <w:rsid w:val="00103CB2"/>
    <w:rsid w:val="00104A78"/>
    <w:rsid w:val="00104B66"/>
    <w:rsid w:val="0010510C"/>
    <w:rsid w:val="001051BD"/>
    <w:rsid w:val="00105B43"/>
    <w:rsid w:val="00105D81"/>
    <w:rsid w:val="001060A8"/>
    <w:rsid w:val="00106727"/>
    <w:rsid w:val="001067F5"/>
    <w:rsid w:val="001074F9"/>
    <w:rsid w:val="00107708"/>
    <w:rsid w:val="001102A0"/>
    <w:rsid w:val="001109BE"/>
    <w:rsid w:val="00111193"/>
    <w:rsid w:val="0011177B"/>
    <w:rsid w:val="00111C8A"/>
    <w:rsid w:val="0011337F"/>
    <w:rsid w:val="001133C5"/>
    <w:rsid w:val="00113498"/>
    <w:rsid w:val="001139C7"/>
    <w:rsid w:val="0011503B"/>
    <w:rsid w:val="001150C2"/>
    <w:rsid w:val="001154A9"/>
    <w:rsid w:val="00115C97"/>
    <w:rsid w:val="00115E6B"/>
    <w:rsid w:val="00117409"/>
    <w:rsid w:val="0011762F"/>
    <w:rsid w:val="00117EBF"/>
    <w:rsid w:val="00120D0A"/>
    <w:rsid w:val="00121149"/>
    <w:rsid w:val="00121FD0"/>
    <w:rsid w:val="001239C3"/>
    <w:rsid w:val="00123A41"/>
    <w:rsid w:val="00124B34"/>
    <w:rsid w:val="00125255"/>
    <w:rsid w:val="001263AF"/>
    <w:rsid w:val="0012727C"/>
    <w:rsid w:val="00127FC9"/>
    <w:rsid w:val="00130DA6"/>
    <w:rsid w:val="00130DC6"/>
    <w:rsid w:val="00131DD3"/>
    <w:rsid w:val="0013269D"/>
    <w:rsid w:val="001326D9"/>
    <w:rsid w:val="00132CE7"/>
    <w:rsid w:val="00132EF6"/>
    <w:rsid w:val="00133217"/>
    <w:rsid w:val="001339BF"/>
    <w:rsid w:val="00134E3C"/>
    <w:rsid w:val="00134EFC"/>
    <w:rsid w:val="00135302"/>
    <w:rsid w:val="00137681"/>
    <w:rsid w:val="00137730"/>
    <w:rsid w:val="0014070F"/>
    <w:rsid w:val="00140973"/>
    <w:rsid w:val="00141769"/>
    <w:rsid w:val="00141AD5"/>
    <w:rsid w:val="00144A93"/>
    <w:rsid w:val="00144C44"/>
    <w:rsid w:val="00145F2D"/>
    <w:rsid w:val="00147689"/>
    <w:rsid w:val="00151DEA"/>
    <w:rsid w:val="001523DF"/>
    <w:rsid w:val="00152E82"/>
    <w:rsid w:val="001531CC"/>
    <w:rsid w:val="0015321A"/>
    <w:rsid w:val="00153315"/>
    <w:rsid w:val="00153633"/>
    <w:rsid w:val="001539CD"/>
    <w:rsid w:val="001553CC"/>
    <w:rsid w:val="0015595A"/>
    <w:rsid w:val="00156D2D"/>
    <w:rsid w:val="00156F2A"/>
    <w:rsid w:val="00156F2F"/>
    <w:rsid w:val="001572B2"/>
    <w:rsid w:val="00160C4A"/>
    <w:rsid w:val="001618E7"/>
    <w:rsid w:val="00161F41"/>
    <w:rsid w:val="00162338"/>
    <w:rsid w:val="00162477"/>
    <w:rsid w:val="001628C7"/>
    <w:rsid w:val="00162E18"/>
    <w:rsid w:val="00163E5A"/>
    <w:rsid w:val="001652D3"/>
    <w:rsid w:val="0016595E"/>
    <w:rsid w:val="00165A8B"/>
    <w:rsid w:val="001663E4"/>
    <w:rsid w:val="001713A2"/>
    <w:rsid w:val="0017219F"/>
    <w:rsid w:val="0017242E"/>
    <w:rsid w:val="00173901"/>
    <w:rsid w:val="001748B0"/>
    <w:rsid w:val="001756F5"/>
    <w:rsid w:val="00176655"/>
    <w:rsid w:val="00176AC2"/>
    <w:rsid w:val="00176CD6"/>
    <w:rsid w:val="00176DAF"/>
    <w:rsid w:val="00177881"/>
    <w:rsid w:val="00177B8D"/>
    <w:rsid w:val="00177BC2"/>
    <w:rsid w:val="00177F3A"/>
    <w:rsid w:val="00180CDF"/>
    <w:rsid w:val="00183147"/>
    <w:rsid w:val="00183D2B"/>
    <w:rsid w:val="00185684"/>
    <w:rsid w:val="00185CF2"/>
    <w:rsid w:val="00186C97"/>
    <w:rsid w:val="0019074E"/>
    <w:rsid w:val="00190A96"/>
    <w:rsid w:val="00190AF8"/>
    <w:rsid w:val="00192139"/>
    <w:rsid w:val="0019291A"/>
    <w:rsid w:val="00192F34"/>
    <w:rsid w:val="00193C21"/>
    <w:rsid w:val="00194CFC"/>
    <w:rsid w:val="00194DC0"/>
    <w:rsid w:val="0019587F"/>
    <w:rsid w:val="00196BDA"/>
    <w:rsid w:val="00197212"/>
    <w:rsid w:val="001974DF"/>
    <w:rsid w:val="001A0184"/>
    <w:rsid w:val="001A0341"/>
    <w:rsid w:val="001A0530"/>
    <w:rsid w:val="001A09C8"/>
    <w:rsid w:val="001A0C07"/>
    <w:rsid w:val="001A18DE"/>
    <w:rsid w:val="001A29E4"/>
    <w:rsid w:val="001A2D34"/>
    <w:rsid w:val="001A4B70"/>
    <w:rsid w:val="001A4FC0"/>
    <w:rsid w:val="001A5564"/>
    <w:rsid w:val="001A6908"/>
    <w:rsid w:val="001A7713"/>
    <w:rsid w:val="001A7C03"/>
    <w:rsid w:val="001A7EEB"/>
    <w:rsid w:val="001B03DA"/>
    <w:rsid w:val="001B07B8"/>
    <w:rsid w:val="001B0CA9"/>
    <w:rsid w:val="001B30B4"/>
    <w:rsid w:val="001B35FE"/>
    <w:rsid w:val="001B54EB"/>
    <w:rsid w:val="001B60A5"/>
    <w:rsid w:val="001B6390"/>
    <w:rsid w:val="001B70AA"/>
    <w:rsid w:val="001C0467"/>
    <w:rsid w:val="001C0594"/>
    <w:rsid w:val="001C180C"/>
    <w:rsid w:val="001C2A90"/>
    <w:rsid w:val="001C3D67"/>
    <w:rsid w:val="001C3F2F"/>
    <w:rsid w:val="001C4227"/>
    <w:rsid w:val="001C4D25"/>
    <w:rsid w:val="001C4FF3"/>
    <w:rsid w:val="001C51F3"/>
    <w:rsid w:val="001C5DE8"/>
    <w:rsid w:val="001C60D9"/>
    <w:rsid w:val="001C642A"/>
    <w:rsid w:val="001C6594"/>
    <w:rsid w:val="001C7138"/>
    <w:rsid w:val="001C755A"/>
    <w:rsid w:val="001C76D4"/>
    <w:rsid w:val="001C7996"/>
    <w:rsid w:val="001C7E53"/>
    <w:rsid w:val="001D09FF"/>
    <w:rsid w:val="001D0BB2"/>
    <w:rsid w:val="001D0DE5"/>
    <w:rsid w:val="001D17A2"/>
    <w:rsid w:val="001D188B"/>
    <w:rsid w:val="001D1CC0"/>
    <w:rsid w:val="001D24C8"/>
    <w:rsid w:val="001D24E8"/>
    <w:rsid w:val="001D250E"/>
    <w:rsid w:val="001D2A27"/>
    <w:rsid w:val="001D3687"/>
    <w:rsid w:val="001D3B32"/>
    <w:rsid w:val="001D4084"/>
    <w:rsid w:val="001D51F0"/>
    <w:rsid w:val="001D5475"/>
    <w:rsid w:val="001D586F"/>
    <w:rsid w:val="001D7B4B"/>
    <w:rsid w:val="001D7EDF"/>
    <w:rsid w:val="001E00CB"/>
    <w:rsid w:val="001E08BF"/>
    <w:rsid w:val="001E0BF4"/>
    <w:rsid w:val="001E0D5C"/>
    <w:rsid w:val="001E0D5F"/>
    <w:rsid w:val="001E1871"/>
    <w:rsid w:val="001E1B45"/>
    <w:rsid w:val="001E2623"/>
    <w:rsid w:val="001E267E"/>
    <w:rsid w:val="001E286F"/>
    <w:rsid w:val="001E2E9A"/>
    <w:rsid w:val="001E3C97"/>
    <w:rsid w:val="001E4A46"/>
    <w:rsid w:val="001E4C02"/>
    <w:rsid w:val="001E5200"/>
    <w:rsid w:val="001E547C"/>
    <w:rsid w:val="001E60B2"/>
    <w:rsid w:val="001E6F99"/>
    <w:rsid w:val="001E78A4"/>
    <w:rsid w:val="001F0B75"/>
    <w:rsid w:val="001F1904"/>
    <w:rsid w:val="001F19D9"/>
    <w:rsid w:val="001F2228"/>
    <w:rsid w:val="001F3624"/>
    <w:rsid w:val="001F39F8"/>
    <w:rsid w:val="001F3AFE"/>
    <w:rsid w:val="001F45FD"/>
    <w:rsid w:val="001F5855"/>
    <w:rsid w:val="001F66CF"/>
    <w:rsid w:val="001F673E"/>
    <w:rsid w:val="001F6DE7"/>
    <w:rsid w:val="00200995"/>
    <w:rsid w:val="00200D30"/>
    <w:rsid w:val="0020135D"/>
    <w:rsid w:val="002016BD"/>
    <w:rsid w:val="00201E29"/>
    <w:rsid w:val="00203876"/>
    <w:rsid w:val="002049CD"/>
    <w:rsid w:val="002049D9"/>
    <w:rsid w:val="00205EFF"/>
    <w:rsid w:val="002065FF"/>
    <w:rsid w:val="0020697F"/>
    <w:rsid w:val="00207BDE"/>
    <w:rsid w:val="00207F08"/>
    <w:rsid w:val="0021024E"/>
    <w:rsid w:val="002105ED"/>
    <w:rsid w:val="00210910"/>
    <w:rsid w:val="00210917"/>
    <w:rsid w:val="00211458"/>
    <w:rsid w:val="00211BD2"/>
    <w:rsid w:val="00211EBD"/>
    <w:rsid w:val="002127B7"/>
    <w:rsid w:val="0021283C"/>
    <w:rsid w:val="00212C3C"/>
    <w:rsid w:val="00212E25"/>
    <w:rsid w:val="00212EFC"/>
    <w:rsid w:val="0021344C"/>
    <w:rsid w:val="002134B1"/>
    <w:rsid w:val="00214231"/>
    <w:rsid w:val="00214A61"/>
    <w:rsid w:val="00221645"/>
    <w:rsid w:val="00221D41"/>
    <w:rsid w:val="00222C4A"/>
    <w:rsid w:val="002231B1"/>
    <w:rsid w:val="002241FB"/>
    <w:rsid w:val="00224D3A"/>
    <w:rsid w:val="0022546A"/>
    <w:rsid w:val="002259F2"/>
    <w:rsid w:val="0022676B"/>
    <w:rsid w:val="00226B9D"/>
    <w:rsid w:val="00226DAF"/>
    <w:rsid w:val="0022777F"/>
    <w:rsid w:val="00230A3A"/>
    <w:rsid w:val="00230C2E"/>
    <w:rsid w:val="00231AF1"/>
    <w:rsid w:val="002328A4"/>
    <w:rsid w:val="002328E4"/>
    <w:rsid w:val="002332F5"/>
    <w:rsid w:val="00233491"/>
    <w:rsid w:val="00233D05"/>
    <w:rsid w:val="002340B2"/>
    <w:rsid w:val="002346BF"/>
    <w:rsid w:val="00235A78"/>
    <w:rsid w:val="00235C35"/>
    <w:rsid w:val="00235DAD"/>
    <w:rsid w:val="00236C1A"/>
    <w:rsid w:val="00236EE0"/>
    <w:rsid w:val="00237A7E"/>
    <w:rsid w:val="00241060"/>
    <w:rsid w:val="00241F3F"/>
    <w:rsid w:val="00243478"/>
    <w:rsid w:val="00244621"/>
    <w:rsid w:val="0024556F"/>
    <w:rsid w:val="002466CD"/>
    <w:rsid w:val="00247BFA"/>
    <w:rsid w:val="0025104C"/>
    <w:rsid w:val="002525AB"/>
    <w:rsid w:val="00253117"/>
    <w:rsid w:val="00254B09"/>
    <w:rsid w:val="002554CB"/>
    <w:rsid w:val="00255BF6"/>
    <w:rsid w:val="00256701"/>
    <w:rsid w:val="00256714"/>
    <w:rsid w:val="00257ED3"/>
    <w:rsid w:val="00260371"/>
    <w:rsid w:val="0026062A"/>
    <w:rsid w:val="0026069E"/>
    <w:rsid w:val="002608CC"/>
    <w:rsid w:val="002608D6"/>
    <w:rsid w:val="00260E3A"/>
    <w:rsid w:val="00260F61"/>
    <w:rsid w:val="00261486"/>
    <w:rsid w:val="00262738"/>
    <w:rsid w:val="002627CC"/>
    <w:rsid w:val="00263D87"/>
    <w:rsid w:val="0026664E"/>
    <w:rsid w:val="0026747F"/>
    <w:rsid w:val="00267C28"/>
    <w:rsid w:val="00267CBD"/>
    <w:rsid w:val="002700E3"/>
    <w:rsid w:val="00270617"/>
    <w:rsid w:val="00270B36"/>
    <w:rsid w:val="00270F9F"/>
    <w:rsid w:val="00270FAE"/>
    <w:rsid w:val="0027178E"/>
    <w:rsid w:val="00272168"/>
    <w:rsid w:val="0027351A"/>
    <w:rsid w:val="002735F7"/>
    <w:rsid w:val="00273C4E"/>
    <w:rsid w:val="00274EC8"/>
    <w:rsid w:val="00275C8E"/>
    <w:rsid w:val="0027654F"/>
    <w:rsid w:val="0028087E"/>
    <w:rsid w:val="002813A5"/>
    <w:rsid w:val="002816E9"/>
    <w:rsid w:val="00281980"/>
    <w:rsid w:val="00281A64"/>
    <w:rsid w:val="00281DDE"/>
    <w:rsid w:val="00282FBD"/>
    <w:rsid w:val="00283EE1"/>
    <w:rsid w:val="002842D2"/>
    <w:rsid w:val="00285426"/>
    <w:rsid w:val="00285DE1"/>
    <w:rsid w:val="00285EB1"/>
    <w:rsid w:val="00285EFC"/>
    <w:rsid w:val="00285F7C"/>
    <w:rsid w:val="00286B29"/>
    <w:rsid w:val="00290965"/>
    <w:rsid w:val="00290A55"/>
    <w:rsid w:val="00291076"/>
    <w:rsid w:val="00292182"/>
    <w:rsid w:val="00292BD6"/>
    <w:rsid w:val="00293AEF"/>
    <w:rsid w:val="00294201"/>
    <w:rsid w:val="00294A11"/>
    <w:rsid w:val="002954E2"/>
    <w:rsid w:val="002954ED"/>
    <w:rsid w:val="002954FB"/>
    <w:rsid w:val="00297EDE"/>
    <w:rsid w:val="002A0866"/>
    <w:rsid w:val="002A124D"/>
    <w:rsid w:val="002A2398"/>
    <w:rsid w:val="002A256B"/>
    <w:rsid w:val="002A25A0"/>
    <w:rsid w:val="002A27AF"/>
    <w:rsid w:val="002A2AB7"/>
    <w:rsid w:val="002A32D4"/>
    <w:rsid w:val="002A374E"/>
    <w:rsid w:val="002A385F"/>
    <w:rsid w:val="002A3A0D"/>
    <w:rsid w:val="002A4B35"/>
    <w:rsid w:val="002A4E34"/>
    <w:rsid w:val="002A5975"/>
    <w:rsid w:val="002A6D1A"/>
    <w:rsid w:val="002A7211"/>
    <w:rsid w:val="002A7458"/>
    <w:rsid w:val="002A7719"/>
    <w:rsid w:val="002A7B70"/>
    <w:rsid w:val="002B0127"/>
    <w:rsid w:val="002B0E5D"/>
    <w:rsid w:val="002B14DD"/>
    <w:rsid w:val="002B16E9"/>
    <w:rsid w:val="002B1B9E"/>
    <w:rsid w:val="002B1DAA"/>
    <w:rsid w:val="002B242F"/>
    <w:rsid w:val="002B2860"/>
    <w:rsid w:val="002B3364"/>
    <w:rsid w:val="002B3B30"/>
    <w:rsid w:val="002B40B8"/>
    <w:rsid w:val="002B44BC"/>
    <w:rsid w:val="002B4C21"/>
    <w:rsid w:val="002B4EA7"/>
    <w:rsid w:val="002B4F57"/>
    <w:rsid w:val="002B5A83"/>
    <w:rsid w:val="002B5CDB"/>
    <w:rsid w:val="002B60B3"/>
    <w:rsid w:val="002B60C7"/>
    <w:rsid w:val="002B6B45"/>
    <w:rsid w:val="002B76D9"/>
    <w:rsid w:val="002C06D1"/>
    <w:rsid w:val="002C10D8"/>
    <w:rsid w:val="002C1A09"/>
    <w:rsid w:val="002C1F3A"/>
    <w:rsid w:val="002C2C78"/>
    <w:rsid w:val="002C30E7"/>
    <w:rsid w:val="002C48CF"/>
    <w:rsid w:val="002C4B32"/>
    <w:rsid w:val="002C5D7A"/>
    <w:rsid w:val="002C6438"/>
    <w:rsid w:val="002C7061"/>
    <w:rsid w:val="002C76CF"/>
    <w:rsid w:val="002C7854"/>
    <w:rsid w:val="002D0680"/>
    <w:rsid w:val="002D073E"/>
    <w:rsid w:val="002D113B"/>
    <w:rsid w:val="002D2058"/>
    <w:rsid w:val="002D2BD1"/>
    <w:rsid w:val="002D31E8"/>
    <w:rsid w:val="002D48EF"/>
    <w:rsid w:val="002D4FC6"/>
    <w:rsid w:val="002D6BBA"/>
    <w:rsid w:val="002D6ECD"/>
    <w:rsid w:val="002D6FB3"/>
    <w:rsid w:val="002D71E2"/>
    <w:rsid w:val="002D7425"/>
    <w:rsid w:val="002D7CE8"/>
    <w:rsid w:val="002E049D"/>
    <w:rsid w:val="002E07C1"/>
    <w:rsid w:val="002E0BDC"/>
    <w:rsid w:val="002E0FB2"/>
    <w:rsid w:val="002E216E"/>
    <w:rsid w:val="002E2F13"/>
    <w:rsid w:val="002E4574"/>
    <w:rsid w:val="002E5C12"/>
    <w:rsid w:val="002E63B5"/>
    <w:rsid w:val="002E6488"/>
    <w:rsid w:val="002E66C0"/>
    <w:rsid w:val="002E71D2"/>
    <w:rsid w:val="002F0728"/>
    <w:rsid w:val="002F0C15"/>
    <w:rsid w:val="002F0D41"/>
    <w:rsid w:val="002F1195"/>
    <w:rsid w:val="002F1ECD"/>
    <w:rsid w:val="002F254D"/>
    <w:rsid w:val="002F266F"/>
    <w:rsid w:val="002F2E87"/>
    <w:rsid w:val="002F3626"/>
    <w:rsid w:val="002F522D"/>
    <w:rsid w:val="002F7943"/>
    <w:rsid w:val="002F7F42"/>
    <w:rsid w:val="003000A7"/>
    <w:rsid w:val="003005DE"/>
    <w:rsid w:val="00300A2F"/>
    <w:rsid w:val="00302EE1"/>
    <w:rsid w:val="00303DAC"/>
    <w:rsid w:val="00304395"/>
    <w:rsid w:val="00304A85"/>
    <w:rsid w:val="00305825"/>
    <w:rsid w:val="00305A5A"/>
    <w:rsid w:val="00306BF4"/>
    <w:rsid w:val="0030709C"/>
    <w:rsid w:val="003070BC"/>
    <w:rsid w:val="00307771"/>
    <w:rsid w:val="00311DAD"/>
    <w:rsid w:val="0031253A"/>
    <w:rsid w:val="00312D57"/>
    <w:rsid w:val="00313A74"/>
    <w:rsid w:val="00314A38"/>
    <w:rsid w:val="00317368"/>
    <w:rsid w:val="00317565"/>
    <w:rsid w:val="00317816"/>
    <w:rsid w:val="003179BE"/>
    <w:rsid w:val="00320952"/>
    <w:rsid w:val="0032099D"/>
    <w:rsid w:val="00321198"/>
    <w:rsid w:val="00321B44"/>
    <w:rsid w:val="00321FCC"/>
    <w:rsid w:val="00322331"/>
    <w:rsid w:val="00322653"/>
    <w:rsid w:val="003232D0"/>
    <w:rsid w:val="00323388"/>
    <w:rsid w:val="003236BE"/>
    <w:rsid w:val="00323C7B"/>
    <w:rsid w:val="00324270"/>
    <w:rsid w:val="003248E0"/>
    <w:rsid w:val="003270ED"/>
    <w:rsid w:val="00327101"/>
    <w:rsid w:val="0032759E"/>
    <w:rsid w:val="003278FA"/>
    <w:rsid w:val="00327FCC"/>
    <w:rsid w:val="003301DD"/>
    <w:rsid w:val="00331477"/>
    <w:rsid w:val="00331A30"/>
    <w:rsid w:val="003324F2"/>
    <w:rsid w:val="00332D2F"/>
    <w:rsid w:val="00332E66"/>
    <w:rsid w:val="00333539"/>
    <w:rsid w:val="00333ACC"/>
    <w:rsid w:val="00334D5C"/>
    <w:rsid w:val="00336A9E"/>
    <w:rsid w:val="00336B29"/>
    <w:rsid w:val="0033751B"/>
    <w:rsid w:val="00337A83"/>
    <w:rsid w:val="00337F8F"/>
    <w:rsid w:val="003410E3"/>
    <w:rsid w:val="00341702"/>
    <w:rsid w:val="0034230C"/>
    <w:rsid w:val="00342BC6"/>
    <w:rsid w:val="00343F35"/>
    <w:rsid w:val="00344F97"/>
    <w:rsid w:val="003450C3"/>
    <w:rsid w:val="00345923"/>
    <w:rsid w:val="00345C91"/>
    <w:rsid w:val="00346184"/>
    <w:rsid w:val="00346AB6"/>
    <w:rsid w:val="003470A3"/>
    <w:rsid w:val="00347C74"/>
    <w:rsid w:val="0035019D"/>
    <w:rsid w:val="00350362"/>
    <w:rsid w:val="00350A5E"/>
    <w:rsid w:val="00350E7A"/>
    <w:rsid w:val="00352B24"/>
    <w:rsid w:val="003533C5"/>
    <w:rsid w:val="0035342A"/>
    <w:rsid w:val="003534F2"/>
    <w:rsid w:val="0035362E"/>
    <w:rsid w:val="003539FB"/>
    <w:rsid w:val="00354772"/>
    <w:rsid w:val="00354887"/>
    <w:rsid w:val="003550A4"/>
    <w:rsid w:val="003552F7"/>
    <w:rsid w:val="00356086"/>
    <w:rsid w:val="0035698B"/>
    <w:rsid w:val="003571D4"/>
    <w:rsid w:val="00357407"/>
    <w:rsid w:val="003601FE"/>
    <w:rsid w:val="00360490"/>
    <w:rsid w:val="003618DA"/>
    <w:rsid w:val="003625E3"/>
    <w:rsid w:val="003634A7"/>
    <w:rsid w:val="00363992"/>
    <w:rsid w:val="00363AC3"/>
    <w:rsid w:val="00365356"/>
    <w:rsid w:val="00365522"/>
    <w:rsid w:val="0036578F"/>
    <w:rsid w:val="0036614E"/>
    <w:rsid w:val="0036672B"/>
    <w:rsid w:val="003667ED"/>
    <w:rsid w:val="00366CE3"/>
    <w:rsid w:val="003672CA"/>
    <w:rsid w:val="0037041F"/>
    <w:rsid w:val="0037050D"/>
    <w:rsid w:val="00370B63"/>
    <w:rsid w:val="003731A9"/>
    <w:rsid w:val="00374E8B"/>
    <w:rsid w:val="00375AD1"/>
    <w:rsid w:val="003764F0"/>
    <w:rsid w:val="003767E0"/>
    <w:rsid w:val="00376FD6"/>
    <w:rsid w:val="0037744F"/>
    <w:rsid w:val="00377CAF"/>
    <w:rsid w:val="00377CE5"/>
    <w:rsid w:val="0038057B"/>
    <w:rsid w:val="00380BAE"/>
    <w:rsid w:val="00380CBC"/>
    <w:rsid w:val="00381B2B"/>
    <w:rsid w:val="00383746"/>
    <w:rsid w:val="00383BCB"/>
    <w:rsid w:val="00383C52"/>
    <w:rsid w:val="003860B5"/>
    <w:rsid w:val="00386CEB"/>
    <w:rsid w:val="00387AD4"/>
    <w:rsid w:val="00387DBB"/>
    <w:rsid w:val="00390040"/>
    <w:rsid w:val="00391659"/>
    <w:rsid w:val="0039241C"/>
    <w:rsid w:val="0039365F"/>
    <w:rsid w:val="003936C9"/>
    <w:rsid w:val="00393910"/>
    <w:rsid w:val="00394DE2"/>
    <w:rsid w:val="003952C9"/>
    <w:rsid w:val="0039591B"/>
    <w:rsid w:val="00395CBE"/>
    <w:rsid w:val="00395F44"/>
    <w:rsid w:val="00396B1C"/>
    <w:rsid w:val="00397164"/>
    <w:rsid w:val="003A01B7"/>
    <w:rsid w:val="003A053C"/>
    <w:rsid w:val="003A1031"/>
    <w:rsid w:val="003A1972"/>
    <w:rsid w:val="003A217A"/>
    <w:rsid w:val="003A23A9"/>
    <w:rsid w:val="003A2B62"/>
    <w:rsid w:val="003A37BD"/>
    <w:rsid w:val="003A3DC5"/>
    <w:rsid w:val="003A3E7C"/>
    <w:rsid w:val="003A567F"/>
    <w:rsid w:val="003A68C7"/>
    <w:rsid w:val="003A69BD"/>
    <w:rsid w:val="003A6C5B"/>
    <w:rsid w:val="003A6EB4"/>
    <w:rsid w:val="003A7111"/>
    <w:rsid w:val="003A79E5"/>
    <w:rsid w:val="003B0764"/>
    <w:rsid w:val="003B0901"/>
    <w:rsid w:val="003B0F4D"/>
    <w:rsid w:val="003B1082"/>
    <w:rsid w:val="003B187A"/>
    <w:rsid w:val="003B1FC9"/>
    <w:rsid w:val="003B2742"/>
    <w:rsid w:val="003B31E8"/>
    <w:rsid w:val="003B4A75"/>
    <w:rsid w:val="003B5C13"/>
    <w:rsid w:val="003B69BC"/>
    <w:rsid w:val="003B6CEA"/>
    <w:rsid w:val="003B76AB"/>
    <w:rsid w:val="003C02B4"/>
    <w:rsid w:val="003C0B61"/>
    <w:rsid w:val="003C149C"/>
    <w:rsid w:val="003C1684"/>
    <w:rsid w:val="003C26D6"/>
    <w:rsid w:val="003C321B"/>
    <w:rsid w:val="003C3EF8"/>
    <w:rsid w:val="003C5A0F"/>
    <w:rsid w:val="003C646F"/>
    <w:rsid w:val="003C64FA"/>
    <w:rsid w:val="003C65B2"/>
    <w:rsid w:val="003C69E6"/>
    <w:rsid w:val="003C7ADE"/>
    <w:rsid w:val="003C7C99"/>
    <w:rsid w:val="003D0E79"/>
    <w:rsid w:val="003D1974"/>
    <w:rsid w:val="003D1A7E"/>
    <w:rsid w:val="003D1CC4"/>
    <w:rsid w:val="003D203C"/>
    <w:rsid w:val="003D2493"/>
    <w:rsid w:val="003D3760"/>
    <w:rsid w:val="003D3F2C"/>
    <w:rsid w:val="003D54C5"/>
    <w:rsid w:val="003D6158"/>
    <w:rsid w:val="003D692D"/>
    <w:rsid w:val="003D6A6B"/>
    <w:rsid w:val="003D7B54"/>
    <w:rsid w:val="003E066A"/>
    <w:rsid w:val="003E15D5"/>
    <w:rsid w:val="003E1E3D"/>
    <w:rsid w:val="003E351E"/>
    <w:rsid w:val="003E3B0C"/>
    <w:rsid w:val="003E3B48"/>
    <w:rsid w:val="003E56BE"/>
    <w:rsid w:val="003E6656"/>
    <w:rsid w:val="003F0E0E"/>
    <w:rsid w:val="003F0F9A"/>
    <w:rsid w:val="003F113B"/>
    <w:rsid w:val="003F193A"/>
    <w:rsid w:val="003F288D"/>
    <w:rsid w:val="003F28B1"/>
    <w:rsid w:val="003F35B1"/>
    <w:rsid w:val="003F38EB"/>
    <w:rsid w:val="003F4731"/>
    <w:rsid w:val="003F4773"/>
    <w:rsid w:val="003F4978"/>
    <w:rsid w:val="003F4B6B"/>
    <w:rsid w:val="003F5A08"/>
    <w:rsid w:val="003F729D"/>
    <w:rsid w:val="003F7917"/>
    <w:rsid w:val="00400858"/>
    <w:rsid w:val="00402050"/>
    <w:rsid w:val="00403473"/>
    <w:rsid w:val="004036C4"/>
    <w:rsid w:val="0040447E"/>
    <w:rsid w:val="00404BAA"/>
    <w:rsid w:val="00404C98"/>
    <w:rsid w:val="004050A3"/>
    <w:rsid w:val="00405300"/>
    <w:rsid w:val="0040615E"/>
    <w:rsid w:val="00406D26"/>
    <w:rsid w:val="00406F55"/>
    <w:rsid w:val="00407650"/>
    <w:rsid w:val="00407D96"/>
    <w:rsid w:val="00410D01"/>
    <w:rsid w:val="00410D0D"/>
    <w:rsid w:val="00410D92"/>
    <w:rsid w:val="00412157"/>
    <w:rsid w:val="0041374F"/>
    <w:rsid w:val="004142BC"/>
    <w:rsid w:val="00415356"/>
    <w:rsid w:val="00415E66"/>
    <w:rsid w:val="004160D0"/>
    <w:rsid w:val="004161EC"/>
    <w:rsid w:val="00416912"/>
    <w:rsid w:val="004171FD"/>
    <w:rsid w:val="00417D1F"/>
    <w:rsid w:val="00417DCD"/>
    <w:rsid w:val="004200FF"/>
    <w:rsid w:val="00420624"/>
    <w:rsid w:val="00421616"/>
    <w:rsid w:val="004219FF"/>
    <w:rsid w:val="00422275"/>
    <w:rsid w:val="004227BA"/>
    <w:rsid w:val="004228CD"/>
    <w:rsid w:val="0042321F"/>
    <w:rsid w:val="00423F33"/>
    <w:rsid w:val="004243E0"/>
    <w:rsid w:val="00424CC6"/>
    <w:rsid w:val="00425268"/>
    <w:rsid w:val="00425766"/>
    <w:rsid w:val="00431727"/>
    <w:rsid w:val="00432111"/>
    <w:rsid w:val="00432A14"/>
    <w:rsid w:val="00432C41"/>
    <w:rsid w:val="004332AB"/>
    <w:rsid w:val="00433730"/>
    <w:rsid w:val="00434473"/>
    <w:rsid w:val="004354A6"/>
    <w:rsid w:val="004355AE"/>
    <w:rsid w:val="00436195"/>
    <w:rsid w:val="00436C1B"/>
    <w:rsid w:val="004371DB"/>
    <w:rsid w:val="00437CCC"/>
    <w:rsid w:val="00440254"/>
    <w:rsid w:val="0044103D"/>
    <w:rsid w:val="004410E4"/>
    <w:rsid w:val="00441CB0"/>
    <w:rsid w:val="00441E8B"/>
    <w:rsid w:val="004448EB"/>
    <w:rsid w:val="00444C7A"/>
    <w:rsid w:val="00445405"/>
    <w:rsid w:val="00445BDD"/>
    <w:rsid w:val="00446193"/>
    <w:rsid w:val="00446571"/>
    <w:rsid w:val="004476B6"/>
    <w:rsid w:val="00447BE6"/>
    <w:rsid w:val="0045005F"/>
    <w:rsid w:val="00450236"/>
    <w:rsid w:val="004504BD"/>
    <w:rsid w:val="00452707"/>
    <w:rsid w:val="0045317F"/>
    <w:rsid w:val="004536A3"/>
    <w:rsid w:val="004539B4"/>
    <w:rsid w:val="00453EAB"/>
    <w:rsid w:val="004543C4"/>
    <w:rsid w:val="00454D5F"/>
    <w:rsid w:val="00455572"/>
    <w:rsid w:val="004559DD"/>
    <w:rsid w:val="00455B26"/>
    <w:rsid w:val="00455FE7"/>
    <w:rsid w:val="004568E8"/>
    <w:rsid w:val="0045703D"/>
    <w:rsid w:val="00457154"/>
    <w:rsid w:val="004574B3"/>
    <w:rsid w:val="00460AB2"/>
    <w:rsid w:val="00461716"/>
    <w:rsid w:val="00462C01"/>
    <w:rsid w:val="00462E04"/>
    <w:rsid w:val="0046321C"/>
    <w:rsid w:val="0046323D"/>
    <w:rsid w:val="004654D3"/>
    <w:rsid w:val="00465506"/>
    <w:rsid w:val="00467D25"/>
    <w:rsid w:val="004709E9"/>
    <w:rsid w:val="00470E81"/>
    <w:rsid w:val="004739D1"/>
    <w:rsid w:val="00473D30"/>
    <w:rsid w:val="00474D3D"/>
    <w:rsid w:val="00474F1B"/>
    <w:rsid w:val="00475303"/>
    <w:rsid w:val="0047583B"/>
    <w:rsid w:val="00475925"/>
    <w:rsid w:val="00476BC9"/>
    <w:rsid w:val="0047760F"/>
    <w:rsid w:val="0047785B"/>
    <w:rsid w:val="004808C6"/>
    <w:rsid w:val="00480A61"/>
    <w:rsid w:val="0048167A"/>
    <w:rsid w:val="00481B30"/>
    <w:rsid w:val="00483A95"/>
    <w:rsid w:val="004849EE"/>
    <w:rsid w:val="00484E08"/>
    <w:rsid w:val="00485669"/>
    <w:rsid w:val="00486391"/>
    <w:rsid w:val="00487037"/>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9CA"/>
    <w:rsid w:val="00494B52"/>
    <w:rsid w:val="004A0DAC"/>
    <w:rsid w:val="004A192D"/>
    <w:rsid w:val="004A2159"/>
    <w:rsid w:val="004A32FD"/>
    <w:rsid w:val="004A36C8"/>
    <w:rsid w:val="004A39E2"/>
    <w:rsid w:val="004A427F"/>
    <w:rsid w:val="004A6C03"/>
    <w:rsid w:val="004B00CE"/>
    <w:rsid w:val="004B00EA"/>
    <w:rsid w:val="004B01C4"/>
    <w:rsid w:val="004B03D6"/>
    <w:rsid w:val="004B0D57"/>
    <w:rsid w:val="004B1FEE"/>
    <w:rsid w:val="004B214E"/>
    <w:rsid w:val="004B2C05"/>
    <w:rsid w:val="004B2EB5"/>
    <w:rsid w:val="004B4021"/>
    <w:rsid w:val="004B4A7D"/>
    <w:rsid w:val="004B5D54"/>
    <w:rsid w:val="004B61AD"/>
    <w:rsid w:val="004B6F60"/>
    <w:rsid w:val="004B7205"/>
    <w:rsid w:val="004B7FCA"/>
    <w:rsid w:val="004C04CB"/>
    <w:rsid w:val="004C0BA4"/>
    <w:rsid w:val="004C0E4F"/>
    <w:rsid w:val="004C1880"/>
    <w:rsid w:val="004C1955"/>
    <w:rsid w:val="004C2582"/>
    <w:rsid w:val="004C25A5"/>
    <w:rsid w:val="004C3453"/>
    <w:rsid w:val="004C3637"/>
    <w:rsid w:val="004C5741"/>
    <w:rsid w:val="004C6098"/>
    <w:rsid w:val="004C7283"/>
    <w:rsid w:val="004C7BB6"/>
    <w:rsid w:val="004D11CC"/>
    <w:rsid w:val="004D1781"/>
    <w:rsid w:val="004D2D37"/>
    <w:rsid w:val="004D3102"/>
    <w:rsid w:val="004D4047"/>
    <w:rsid w:val="004D456F"/>
    <w:rsid w:val="004D5140"/>
    <w:rsid w:val="004D59E2"/>
    <w:rsid w:val="004D61D3"/>
    <w:rsid w:val="004D61FD"/>
    <w:rsid w:val="004D797D"/>
    <w:rsid w:val="004E0485"/>
    <w:rsid w:val="004E140C"/>
    <w:rsid w:val="004E3EF7"/>
    <w:rsid w:val="004E49DF"/>
    <w:rsid w:val="004E6078"/>
    <w:rsid w:val="004E6520"/>
    <w:rsid w:val="004E69B2"/>
    <w:rsid w:val="004E6AB4"/>
    <w:rsid w:val="004E6B03"/>
    <w:rsid w:val="004E7318"/>
    <w:rsid w:val="004F00AB"/>
    <w:rsid w:val="004F00CE"/>
    <w:rsid w:val="004F0100"/>
    <w:rsid w:val="004F16F1"/>
    <w:rsid w:val="004F2353"/>
    <w:rsid w:val="004F29C0"/>
    <w:rsid w:val="004F2D4D"/>
    <w:rsid w:val="004F3C65"/>
    <w:rsid w:val="004F5743"/>
    <w:rsid w:val="004F667E"/>
    <w:rsid w:val="004F6C4E"/>
    <w:rsid w:val="004F770D"/>
    <w:rsid w:val="004F7C92"/>
    <w:rsid w:val="00500864"/>
    <w:rsid w:val="00501F84"/>
    <w:rsid w:val="00502D19"/>
    <w:rsid w:val="005034F5"/>
    <w:rsid w:val="00503DC8"/>
    <w:rsid w:val="0050451A"/>
    <w:rsid w:val="0050503E"/>
    <w:rsid w:val="00505B49"/>
    <w:rsid w:val="0050624E"/>
    <w:rsid w:val="00506440"/>
    <w:rsid w:val="005069A6"/>
    <w:rsid w:val="005073A2"/>
    <w:rsid w:val="00510140"/>
    <w:rsid w:val="005104AD"/>
    <w:rsid w:val="005104C6"/>
    <w:rsid w:val="00511760"/>
    <w:rsid w:val="0051192E"/>
    <w:rsid w:val="005119F0"/>
    <w:rsid w:val="00512012"/>
    <w:rsid w:val="0051227F"/>
    <w:rsid w:val="00512851"/>
    <w:rsid w:val="00512D7C"/>
    <w:rsid w:val="00512DA7"/>
    <w:rsid w:val="00513569"/>
    <w:rsid w:val="0051410A"/>
    <w:rsid w:val="00514C4A"/>
    <w:rsid w:val="00516D4D"/>
    <w:rsid w:val="00517C4A"/>
    <w:rsid w:val="005204E0"/>
    <w:rsid w:val="00521AF1"/>
    <w:rsid w:val="00522230"/>
    <w:rsid w:val="005224E6"/>
    <w:rsid w:val="0052281F"/>
    <w:rsid w:val="005242E5"/>
    <w:rsid w:val="00524A2A"/>
    <w:rsid w:val="00524CCB"/>
    <w:rsid w:val="00525303"/>
    <w:rsid w:val="005254B0"/>
    <w:rsid w:val="005256DD"/>
    <w:rsid w:val="0052599F"/>
    <w:rsid w:val="00525D80"/>
    <w:rsid w:val="00525EB4"/>
    <w:rsid w:val="005261F1"/>
    <w:rsid w:val="005263E4"/>
    <w:rsid w:val="00526562"/>
    <w:rsid w:val="00526A50"/>
    <w:rsid w:val="00526CF4"/>
    <w:rsid w:val="00526F27"/>
    <w:rsid w:val="005277AA"/>
    <w:rsid w:val="00527ABB"/>
    <w:rsid w:val="00527F0C"/>
    <w:rsid w:val="0053050E"/>
    <w:rsid w:val="005305B5"/>
    <w:rsid w:val="00532193"/>
    <w:rsid w:val="00532993"/>
    <w:rsid w:val="00532C64"/>
    <w:rsid w:val="0053323B"/>
    <w:rsid w:val="00533717"/>
    <w:rsid w:val="00533988"/>
    <w:rsid w:val="0053452A"/>
    <w:rsid w:val="00534A65"/>
    <w:rsid w:val="00535712"/>
    <w:rsid w:val="005362AE"/>
    <w:rsid w:val="005379DD"/>
    <w:rsid w:val="00540E27"/>
    <w:rsid w:val="00541881"/>
    <w:rsid w:val="00541D59"/>
    <w:rsid w:val="00541DC2"/>
    <w:rsid w:val="00541F3A"/>
    <w:rsid w:val="00542115"/>
    <w:rsid w:val="00543A95"/>
    <w:rsid w:val="00544302"/>
    <w:rsid w:val="00545791"/>
    <w:rsid w:val="0054586E"/>
    <w:rsid w:val="00546121"/>
    <w:rsid w:val="00546200"/>
    <w:rsid w:val="00546413"/>
    <w:rsid w:val="00546CEC"/>
    <w:rsid w:val="0055242C"/>
    <w:rsid w:val="0055416C"/>
    <w:rsid w:val="00554354"/>
    <w:rsid w:val="00554C8B"/>
    <w:rsid w:val="0055513A"/>
    <w:rsid w:val="005556C2"/>
    <w:rsid w:val="00555C40"/>
    <w:rsid w:val="00555C47"/>
    <w:rsid w:val="00555D02"/>
    <w:rsid w:val="00555D2F"/>
    <w:rsid w:val="0055638C"/>
    <w:rsid w:val="00556AAE"/>
    <w:rsid w:val="0055756C"/>
    <w:rsid w:val="00560A61"/>
    <w:rsid w:val="00561F53"/>
    <w:rsid w:val="0056288C"/>
    <w:rsid w:val="00563104"/>
    <w:rsid w:val="00565E66"/>
    <w:rsid w:val="00565F05"/>
    <w:rsid w:val="005667F8"/>
    <w:rsid w:val="00567093"/>
    <w:rsid w:val="00567662"/>
    <w:rsid w:val="005678E4"/>
    <w:rsid w:val="00567C22"/>
    <w:rsid w:val="005700C9"/>
    <w:rsid w:val="005707CF"/>
    <w:rsid w:val="00571673"/>
    <w:rsid w:val="00571FD1"/>
    <w:rsid w:val="00573600"/>
    <w:rsid w:val="0057391E"/>
    <w:rsid w:val="005762A8"/>
    <w:rsid w:val="0057653F"/>
    <w:rsid w:val="005779FA"/>
    <w:rsid w:val="00577F33"/>
    <w:rsid w:val="0058046A"/>
    <w:rsid w:val="005809A0"/>
    <w:rsid w:val="00580A12"/>
    <w:rsid w:val="00581666"/>
    <w:rsid w:val="0058406B"/>
    <w:rsid w:val="00584E13"/>
    <w:rsid w:val="00585A19"/>
    <w:rsid w:val="0058658E"/>
    <w:rsid w:val="005868B1"/>
    <w:rsid w:val="00586E4A"/>
    <w:rsid w:val="00587965"/>
    <w:rsid w:val="00587DD6"/>
    <w:rsid w:val="005902DD"/>
    <w:rsid w:val="00590667"/>
    <w:rsid w:val="00590EB3"/>
    <w:rsid w:val="00591490"/>
    <w:rsid w:val="0059149B"/>
    <w:rsid w:val="005921D1"/>
    <w:rsid w:val="0059271A"/>
    <w:rsid w:val="00592A5D"/>
    <w:rsid w:val="00592EB8"/>
    <w:rsid w:val="00593241"/>
    <w:rsid w:val="00594719"/>
    <w:rsid w:val="005955DB"/>
    <w:rsid w:val="005976B9"/>
    <w:rsid w:val="005A179A"/>
    <w:rsid w:val="005A17C2"/>
    <w:rsid w:val="005A340D"/>
    <w:rsid w:val="005A37AD"/>
    <w:rsid w:val="005A464E"/>
    <w:rsid w:val="005A660C"/>
    <w:rsid w:val="005B0C05"/>
    <w:rsid w:val="005B21E3"/>
    <w:rsid w:val="005B2285"/>
    <w:rsid w:val="005B4D30"/>
    <w:rsid w:val="005B5665"/>
    <w:rsid w:val="005B5A9E"/>
    <w:rsid w:val="005B5B36"/>
    <w:rsid w:val="005B5F35"/>
    <w:rsid w:val="005B697B"/>
    <w:rsid w:val="005B6CCE"/>
    <w:rsid w:val="005B7600"/>
    <w:rsid w:val="005B79A3"/>
    <w:rsid w:val="005C0374"/>
    <w:rsid w:val="005C0A47"/>
    <w:rsid w:val="005C0E75"/>
    <w:rsid w:val="005C12FB"/>
    <w:rsid w:val="005C1712"/>
    <w:rsid w:val="005C21E2"/>
    <w:rsid w:val="005C270A"/>
    <w:rsid w:val="005C3401"/>
    <w:rsid w:val="005C3590"/>
    <w:rsid w:val="005C380D"/>
    <w:rsid w:val="005C4863"/>
    <w:rsid w:val="005C49AC"/>
    <w:rsid w:val="005C5C77"/>
    <w:rsid w:val="005C5FA5"/>
    <w:rsid w:val="005C64E3"/>
    <w:rsid w:val="005C6B5A"/>
    <w:rsid w:val="005D0078"/>
    <w:rsid w:val="005D0D09"/>
    <w:rsid w:val="005D1161"/>
    <w:rsid w:val="005D203D"/>
    <w:rsid w:val="005D23CD"/>
    <w:rsid w:val="005D245D"/>
    <w:rsid w:val="005D28EE"/>
    <w:rsid w:val="005D2F40"/>
    <w:rsid w:val="005D33ED"/>
    <w:rsid w:val="005D3835"/>
    <w:rsid w:val="005D3D41"/>
    <w:rsid w:val="005D3D8D"/>
    <w:rsid w:val="005D4877"/>
    <w:rsid w:val="005D5211"/>
    <w:rsid w:val="005D62F6"/>
    <w:rsid w:val="005D6437"/>
    <w:rsid w:val="005D6BE5"/>
    <w:rsid w:val="005D7EC2"/>
    <w:rsid w:val="005E09F0"/>
    <w:rsid w:val="005E2B38"/>
    <w:rsid w:val="005E324D"/>
    <w:rsid w:val="005E35FE"/>
    <w:rsid w:val="005E3F11"/>
    <w:rsid w:val="005E3FC4"/>
    <w:rsid w:val="005E44B4"/>
    <w:rsid w:val="005E4B4B"/>
    <w:rsid w:val="005E5116"/>
    <w:rsid w:val="005E57CF"/>
    <w:rsid w:val="005E5CB6"/>
    <w:rsid w:val="005E6D1E"/>
    <w:rsid w:val="005E7164"/>
    <w:rsid w:val="005E7808"/>
    <w:rsid w:val="005E7811"/>
    <w:rsid w:val="005E7925"/>
    <w:rsid w:val="005F0809"/>
    <w:rsid w:val="005F0A3A"/>
    <w:rsid w:val="005F0BC9"/>
    <w:rsid w:val="005F1361"/>
    <w:rsid w:val="005F1553"/>
    <w:rsid w:val="005F17EB"/>
    <w:rsid w:val="005F32AA"/>
    <w:rsid w:val="005F38B3"/>
    <w:rsid w:val="005F3D12"/>
    <w:rsid w:val="005F3E0B"/>
    <w:rsid w:val="005F4CD0"/>
    <w:rsid w:val="005F5DAB"/>
    <w:rsid w:val="005F7D80"/>
    <w:rsid w:val="00600687"/>
    <w:rsid w:val="0060070C"/>
    <w:rsid w:val="00600876"/>
    <w:rsid w:val="006017FC"/>
    <w:rsid w:val="0060214E"/>
    <w:rsid w:val="00604504"/>
    <w:rsid w:val="006045FF"/>
    <w:rsid w:val="00605D12"/>
    <w:rsid w:val="00605F5F"/>
    <w:rsid w:val="00606ABB"/>
    <w:rsid w:val="00607652"/>
    <w:rsid w:val="00607C9C"/>
    <w:rsid w:val="00610656"/>
    <w:rsid w:val="00610827"/>
    <w:rsid w:val="00610E7A"/>
    <w:rsid w:val="00611194"/>
    <w:rsid w:val="00611223"/>
    <w:rsid w:val="0061124E"/>
    <w:rsid w:val="0061402F"/>
    <w:rsid w:val="00615EE9"/>
    <w:rsid w:val="00616FA7"/>
    <w:rsid w:val="0061707E"/>
    <w:rsid w:val="006174ED"/>
    <w:rsid w:val="006176A1"/>
    <w:rsid w:val="00617ED9"/>
    <w:rsid w:val="00620037"/>
    <w:rsid w:val="006202E1"/>
    <w:rsid w:val="00620516"/>
    <w:rsid w:val="00620BC5"/>
    <w:rsid w:val="006216CC"/>
    <w:rsid w:val="0062246E"/>
    <w:rsid w:val="00623777"/>
    <w:rsid w:val="006252DC"/>
    <w:rsid w:val="0062540F"/>
    <w:rsid w:val="00625AF9"/>
    <w:rsid w:val="00625D6C"/>
    <w:rsid w:val="00626326"/>
    <w:rsid w:val="00626C84"/>
    <w:rsid w:val="0063063D"/>
    <w:rsid w:val="006315D7"/>
    <w:rsid w:val="006318ED"/>
    <w:rsid w:val="006320AC"/>
    <w:rsid w:val="00632465"/>
    <w:rsid w:val="00632657"/>
    <w:rsid w:val="00633054"/>
    <w:rsid w:val="006335AF"/>
    <w:rsid w:val="00633EBA"/>
    <w:rsid w:val="006341B7"/>
    <w:rsid w:val="00634D12"/>
    <w:rsid w:val="006356E3"/>
    <w:rsid w:val="00637659"/>
    <w:rsid w:val="00637713"/>
    <w:rsid w:val="006400BF"/>
    <w:rsid w:val="006401CB"/>
    <w:rsid w:val="00641006"/>
    <w:rsid w:val="0064168E"/>
    <w:rsid w:val="00642AED"/>
    <w:rsid w:val="0064414C"/>
    <w:rsid w:val="0064428B"/>
    <w:rsid w:val="00645C93"/>
    <w:rsid w:val="00646E77"/>
    <w:rsid w:val="0064705D"/>
    <w:rsid w:val="006472E6"/>
    <w:rsid w:val="00650668"/>
    <w:rsid w:val="00650885"/>
    <w:rsid w:val="00650F86"/>
    <w:rsid w:val="00651B78"/>
    <w:rsid w:val="00651FD2"/>
    <w:rsid w:val="00652658"/>
    <w:rsid w:val="00653D88"/>
    <w:rsid w:val="006542D1"/>
    <w:rsid w:val="0065544D"/>
    <w:rsid w:val="00656042"/>
    <w:rsid w:val="00656146"/>
    <w:rsid w:val="00656611"/>
    <w:rsid w:val="006568D8"/>
    <w:rsid w:val="006569E4"/>
    <w:rsid w:val="00657A12"/>
    <w:rsid w:val="006602CF"/>
    <w:rsid w:val="0066262E"/>
    <w:rsid w:val="00662B92"/>
    <w:rsid w:val="006632A5"/>
    <w:rsid w:val="006633DF"/>
    <w:rsid w:val="0066350C"/>
    <w:rsid w:val="006637E7"/>
    <w:rsid w:val="006641A6"/>
    <w:rsid w:val="00664D29"/>
    <w:rsid w:val="00664E71"/>
    <w:rsid w:val="00665644"/>
    <w:rsid w:val="0066575A"/>
    <w:rsid w:val="0066635D"/>
    <w:rsid w:val="00666A83"/>
    <w:rsid w:val="00666AFD"/>
    <w:rsid w:val="00667095"/>
    <w:rsid w:val="006670E0"/>
    <w:rsid w:val="0066710C"/>
    <w:rsid w:val="0067100D"/>
    <w:rsid w:val="006713C3"/>
    <w:rsid w:val="006726E5"/>
    <w:rsid w:val="006739DD"/>
    <w:rsid w:val="00675E14"/>
    <w:rsid w:val="006761C2"/>
    <w:rsid w:val="00677E14"/>
    <w:rsid w:val="00680A7F"/>
    <w:rsid w:val="0068116E"/>
    <w:rsid w:val="006816AD"/>
    <w:rsid w:val="006819BD"/>
    <w:rsid w:val="00681B15"/>
    <w:rsid w:val="00681C0E"/>
    <w:rsid w:val="00681C53"/>
    <w:rsid w:val="00682450"/>
    <w:rsid w:val="006836F3"/>
    <w:rsid w:val="00683C40"/>
    <w:rsid w:val="00683D47"/>
    <w:rsid w:val="00684071"/>
    <w:rsid w:val="00685AD5"/>
    <w:rsid w:val="00686B23"/>
    <w:rsid w:val="00686B4E"/>
    <w:rsid w:val="006870BE"/>
    <w:rsid w:val="006871C0"/>
    <w:rsid w:val="00687CBD"/>
    <w:rsid w:val="00687EEA"/>
    <w:rsid w:val="00690045"/>
    <w:rsid w:val="00690777"/>
    <w:rsid w:val="006907CD"/>
    <w:rsid w:val="00690994"/>
    <w:rsid w:val="006914F5"/>
    <w:rsid w:val="00692C23"/>
    <w:rsid w:val="00693183"/>
    <w:rsid w:val="0069408E"/>
    <w:rsid w:val="006941A8"/>
    <w:rsid w:val="0069440F"/>
    <w:rsid w:val="00694AEC"/>
    <w:rsid w:val="006959E3"/>
    <w:rsid w:val="0069689A"/>
    <w:rsid w:val="00696F6D"/>
    <w:rsid w:val="00697764"/>
    <w:rsid w:val="00697775"/>
    <w:rsid w:val="006A0256"/>
    <w:rsid w:val="006A045F"/>
    <w:rsid w:val="006A1CBE"/>
    <w:rsid w:val="006A2AA5"/>
    <w:rsid w:val="006A31A0"/>
    <w:rsid w:val="006A31EB"/>
    <w:rsid w:val="006A396B"/>
    <w:rsid w:val="006A5A7D"/>
    <w:rsid w:val="006A791A"/>
    <w:rsid w:val="006A7A7A"/>
    <w:rsid w:val="006A7DD9"/>
    <w:rsid w:val="006B0395"/>
    <w:rsid w:val="006B0B6D"/>
    <w:rsid w:val="006B1369"/>
    <w:rsid w:val="006B15BC"/>
    <w:rsid w:val="006B2129"/>
    <w:rsid w:val="006B2470"/>
    <w:rsid w:val="006B2A4C"/>
    <w:rsid w:val="006B3C4D"/>
    <w:rsid w:val="006B3CAC"/>
    <w:rsid w:val="006B4A00"/>
    <w:rsid w:val="006B5059"/>
    <w:rsid w:val="006B5C36"/>
    <w:rsid w:val="006B67B8"/>
    <w:rsid w:val="006B6DDA"/>
    <w:rsid w:val="006B7169"/>
    <w:rsid w:val="006B718B"/>
    <w:rsid w:val="006B74E4"/>
    <w:rsid w:val="006B7C23"/>
    <w:rsid w:val="006C080C"/>
    <w:rsid w:val="006C1C4A"/>
    <w:rsid w:val="006C2452"/>
    <w:rsid w:val="006C2BBC"/>
    <w:rsid w:val="006C3BD3"/>
    <w:rsid w:val="006C3BDB"/>
    <w:rsid w:val="006C586C"/>
    <w:rsid w:val="006C7BA0"/>
    <w:rsid w:val="006D0E75"/>
    <w:rsid w:val="006D1529"/>
    <w:rsid w:val="006D1622"/>
    <w:rsid w:val="006D1B13"/>
    <w:rsid w:val="006D29EE"/>
    <w:rsid w:val="006D2DAF"/>
    <w:rsid w:val="006D2FDB"/>
    <w:rsid w:val="006D30D1"/>
    <w:rsid w:val="006D3304"/>
    <w:rsid w:val="006D3ADE"/>
    <w:rsid w:val="006D477B"/>
    <w:rsid w:val="006D59E6"/>
    <w:rsid w:val="006D5F37"/>
    <w:rsid w:val="006D6390"/>
    <w:rsid w:val="006D6805"/>
    <w:rsid w:val="006D6E48"/>
    <w:rsid w:val="006D7612"/>
    <w:rsid w:val="006E0587"/>
    <w:rsid w:val="006E083A"/>
    <w:rsid w:val="006E0C1A"/>
    <w:rsid w:val="006E20AA"/>
    <w:rsid w:val="006E3569"/>
    <w:rsid w:val="006E3B83"/>
    <w:rsid w:val="006E4841"/>
    <w:rsid w:val="006E4DB3"/>
    <w:rsid w:val="006E56E7"/>
    <w:rsid w:val="006E57C6"/>
    <w:rsid w:val="006E5D83"/>
    <w:rsid w:val="006E623B"/>
    <w:rsid w:val="006E68DF"/>
    <w:rsid w:val="006E6C08"/>
    <w:rsid w:val="006E6EDA"/>
    <w:rsid w:val="006E7C40"/>
    <w:rsid w:val="006F0452"/>
    <w:rsid w:val="006F1A88"/>
    <w:rsid w:val="006F1F22"/>
    <w:rsid w:val="006F3575"/>
    <w:rsid w:val="006F3D6B"/>
    <w:rsid w:val="006F4574"/>
    <w:rsid w:val="006F465F"/>
    <w:rsid w:val="006F4B49"/>
    <w:rsid w:val="006F4B50"/>
    <w:rsid w:val="006F5609"/>
    <w:rsid w:val="006F6DF3"/>
    <w:rsid w:val="006F6F2A"/>
    <w:rsid w:val="006F7610"/>
    <w:rsid w:val="006F76C8"/>
    <w:rsid w:val="006F7800"/>
    <w:rsid w:val="006F7EED"/>
    <w:rsid w:val="0070000F"/>
    <w:rsid w:val="007006F0"/>
    <w:rsid w:val="00700F66"/>
    <w:rsid w:val="0070156A"/>
    <w:rsid w:val="00702146"/>
    <w:rsid w:val="00702795"/>
    <w:rsid w:val="00702E28"/>
    <w:rsid w:val="007030C2"/>
    <w:rsid w:val="00704D0C"/>
    <w:rsid w:val="00704E1B"/>
    <w:rsid w:val="007055AD"/>
    <w:rsid w:val="007061FD"/>
    <w:rsid w:val="007066C5"/>
    <w:rsid w:val="00706D0B"/>
    <w:rsid w:val="00706E7C"/>
    <w:rsid w:val="00706F93"/>
    <w:rsid w:val="00707576"/>
    <w:rsid w:val="007077DE"/>
    <w:rsid w:val="00707AFA"/>
    <w:rsid w:val="00707C42"/>
    <w:rsid w:val="007101FB"/>
    <w:rsid w:val="007104FE"/>
    <w:rsid w:val="00711C70"/>
    <w:rsid w:val="00711F2B"/>
    <w:rsid w:val="007122A3"/>
    <w:rsid w:val="00712E9B"/>
    <w:rsid w:val="00713350"/>
    <w:rsid w:val="007134CE"/>
    <w:rsid w:val="00713BC4"/>
    <w:rsid w:val="00714786"/>
    <w:rsid w:val="007150EB"/>
    <w:rsid w:val="00715742"/>
    <w:rsid w:val="007168CF"/>
    <w:rsid w:val="00716E28"/>
    <w:rsid w:val="007206C1"/>
    <w:rsid w:val="00720BCE"/>
    <w:rsid w:val="00721037"/>
    <w:rsid w:val="00721321"/>
    <w:rsid w:val="00722085"/>
    <w:rsid w:val="00722399"/>
    <w:rsid w:val="0072257F"/>
    <w:rsid w:val="00722716"/>
    <w:rsid w:val="00722D53"/>
    <w:rsid w:val="00723341"/>
    <w:rsid w:val="0072349E"/>
    <w:rsid w:val="007240A9"/>
    <w:rsid w:val="00724659"/>
    <w:rsid w:val="00724F76"/>
    <w:rsid w:val="0072591F"/>
    <w:rsid w:val="00725C88"/>
    <w:rsid w:val="0072687A"/>
    <w:rsid w:val="00727212"/>
    <w:rsid w:val="00727505"/>
    <w:rsid w:val="007275F2"/>
    <w:rsid w:val="007303F5"/>
    <w:rsid w:val="007309FD"/>
    <w:rsid w:val="00730A6F"/>
    <w:rsid w:val="00731B33"/>
    <w:rsid w:val="0073362B"/>
    <w:rsid w:val="007336CD"/>
    <w:rsid w:val="00734C21"/>
    <w:rsid w:val="00734D22"/>
    <w:rsid w:val="0073552D"/>
    <w:rsid w:val="007358D5"/>
    <w:rsid w:val="00735EC0"/>
    <w:rsid w:val="00735EFC"/>
    <w:rsid w:val="007368E5"/>
    <w:rsid w:val="007370AC"/>
    <w:rsid w:val="007371A2"/>
    <w:rsid w:val="007375FF"/>
    <w:rsid w:val="00737EB6"/>
    <w:rsid w:val="00740326"/>
    <w:rsid w:val="00741692"/>
    <w:rsid w:val="00741A83"/>
    <w:rsid w:val="00741B42"/>
    <w:rsid w:val="00743D03"/>
    <w:rsid w:val="0074467E"/>
    <w:rsid w:val="00746FBC"/>
    <w:rsid w:val="00747395"/>
    <w:rsid w:val="00747B57"/>
    <w:rsid w:val="00750D5A"/>
    <w:rsid w:val="00753292"/>
    <w:rsid w:val="00753BF5"/>
    <w:rsid w:val="00753D7D"/>
    <w:rsid w:val="007542C9"/>
    <w:rsid w:val="0075438A"/>
    <w:rsid w:val="0075499D"/>
    <w:rsid w:val="00755280"/>
    <w:rsid w:val="007559D1"/>
    <w:rsid w:val="00756474"/>
    <w:rsid w:val="00760D0C"/>
    <w:rsid w:val="00760F79"/>
    <w:rsid w:val="00761BEF"/>
    <w:rsid w:val="00762EDF"/>
    <w:rsid w:val="00764F4A"/>
    <w:rsid w:val="0076510F"/>
    <w:rsid w:val="007662DA"/>
    <w:rsid w:val="007670F9"/>
    <w:rsid w:val="0076711E"/>
    <w:rsid w:val="007709CD"/>
    <w:rsid w:val="00771E5E"/>
    <w:rsid w:val="00772018"/>
    <w:rsid w:val="007729BB"/>
    <w:rsid w:val="00773379"/>
    <w:rsid w:val="007737D3"/>
    <w:rsid w:val="007743FD"/>
    <w:rsid w:val="00774604"/>
    <w:rsid w:val="00774EF5"/>
    <w:rsid w:val="00774F48"/>
    <w:rsid w:val="0077546A"/>
    <w:rsid w:val="00775F92"/>
    <w:rsid w:val="00775FD5"/>
    <w:rsid w:val="007768D9"/>
    <w:rsid w:val="00776900"/>
    <w:rsid w:val="007800CA"/>
    <w:rsid w:val="00780E28"/>
    <w:rsid w:val="00780F94"/>
    <w:rsid w:val="00781429"/>
    <w:rsid w:val="007819F7"/>
    <w:rsid w:val="007834FE"/>
    <w:rsid w:val="007837A8"/>
    <w:rsid w:val="00783817"/>
    <w:rsid w:val="007843C5"/>
    <w:rsid w:val="007848FE"/>
    <w:rsid w:val="00784A5E"/>
    <w:rsid w:val="00784D3E"/>
    <w:rsid w:val="00784DB1"/>
    <w:rsid w:val="007855A6"/>
    <w:rsid w:val="0078569B"/>
    <w:rsid w:val="007860F7"/>
    <w:rsid w:val="007862BB"/>
    <w:rsid w:val="00786DA7"/>
    <w:rsid w:val="00786FA8"/>
    <w:rsid w:val="0078750B"/>
    <w:rsid w:val="007879BF"/>
    <w:rsid w:val="007905AC"/>
    <w:rsid w:val="00790AEC"/>
    <w:rsid w:val="00790E22"/>
    <w:rsid w:val="007919BE"/>
    <w:rsid w:val="00793EAC"/>
    <w:rsid w:val="00793FDD"/>
    <w:rsid w:val="007950CB"/>
    <w:rsid w:val="00795800"/>
    <w:rsid w:val="00795D93"/>
    <w:rsid w:val="00796D5F"/>
    <w:rsid w:val="0079734C"/>
    <w:rsid w:val="00797622"/>
    <w:rsid w:val="00797E73"/>
    <w:rsid w:val="007A099D"/>
    <w:rsid w:val="007A0ABF"/>
    <w:rsid w:val="007A2AB8"/>
    <w:rsid w:val="007A3D8B"/>
    <w:rsid w:val="007A3EBA"/>
    <w:rsid w:val="007A4FDE"/>
    <w:rsid w:val="007A5322"/>
    <w:rsid w:val="007A55E0"/>
    <w:rsid w:val="007A5756"/>
    <w:rsid w:val="007A6639"/>
    <w:rsid w:val="007A67BD"/>
    <w:rsid w:val="007A75AC"/>
    <w:rsid w:val="007A7B65"/>
    <w:rsid w:val="007B390E"/>
    <w:rsid w:val="007B4627"/>
    <w:rsid w:val="007B5BE4"/>
    <w:rsid w:val="007B6424"/>
    <w:rsid w:val="007B6651"/>
    <w:rsid w:val="007B66CD"/>
    <w:rsid w:val="007B7072"/>
    <w:rsid w:val="007B7BA1"/>
    <w:rsid w:val="007B7D22"/>
    <w:rsid w:val="007B7D38"/>
    <w:rsid w:val="007C0EED"/>
    <w:rsid w:val="007C14DC"/>
    <w:rsid w:val="007C1EFB"/>
    <w:rsid w:val="007C24BB"/>
    <w:rsid w:val="007C30EC"/>
    <w:rsid w:val="007C343D"/>
    <w:rsid w:val="007C3B47"/>
    <w:rsid w:val="007C4970"/>
    <w:rsid w:val="007C4E39"/>
    <w:rsid w:val="007C5072"/>
    <w:rsid w:val="007C5385"/>
    <w:rsid w:val="007C56ED"/>
    <w:rsid w:val="007C5F07"/>
    <w:rsid w:val="007C68F6"/>
    <w:rsid w:val="007C6CFF"/>
    <w:rsid w:val="007C7248"/>
    <w:rsid w:val="007C75E5"/>
    <w:rsid w:val="007D11F8"/>
    <w:rsid w:val="007D1FBF"/>
    <w:rsid w:val="007D34D7"/>
    <w:rsid w:val="007D3C34"/>
    <w:rsid w:val="007D4985"/>
    <w:rsid w:val="007D4A57"/>
    <w:rsid w:val="007D4F3C"/>
    <w:rsid w:val="007D5288"/>
    <w:rsid w:val="007D577C"/>
    <w:rsid w:val="007D578C"/>
    <w:rsid w:val="007D5849"/>
    <w:rsid w:val="007D61C7"/>
    <w:rsid w:val="007D6860"/>
    <w:rsid w:val="007E075C"/>
    <w:rsid w:val="007E0CB5"/>
    <w:rsid w:val="007E1684"/>
    <w:rsid w:val="007E1759"/>
    <w:rsid w:val="007E193F"/>
    <w:rsid w:val="007E1AD7"/>
    <w:rsid w:val="007E354D"/>
    <w:rsid w:val="007E45BC"/>
    <w:rsid w:val="007E52DC"/>
    <w:rsid w:val="007E56EB"/>
    <w:rsid w:val="007E62B8"/>
    <w:rsid w:val="007E641E"/>
    <w:rsid w:val="007E64DE"/>
    <w:rsid w:val="007E6FF6"/>
    <w:rsid w:val="007E711B"/>
    <w:rsid w:val="007E719C"/>
    <w:rsid w:val="007E7D30"/>
    <w:rsid w:val="007E7DF6"/>
    <w:rsid w:val="007F09A7"/>
    <w:rsid w:val="007F1072"/>
    <w:rsid w:val="007F1B63"/>
    <w:rsid w:val="007F1F33"/>
    <w:rsid w:val="007F27AF"/>
    <w:rsid w:val="007F2A8F"/>
    <w:rsid w:val="007F3FCA"/>
    <w:rsid w:val="007F5089"/>
    <w:rsid w:val="007F59D3"/>
    <w:rsid w:val="007F64CA"/>
    <w:rsid w:val="007F6662"/>
    <w:rsid w:val="007F6CB4"/>
    <w:rsid w:val="007F6D0C"/>
    <w:rsid w:val="007F7805"/>
    <w:rsid w:val="007F7A17"/>
    <w:rsid w:val="007F7E5D"/>
    <w:rsid w:val="00801550"/>
    <w:rsid w:val="008019F4"/>
    <w:rsid w:val="00801C69"/>
    <w:rsid w:val="008020CA"/>
    <w:rsid w:val="008020D5"/>
    <w:rsid w:val="0080225C"/>
    <w:rsid w:val="0080252F"/>
    <w:rsid w:val="008025A0"/>
    <w:rsid w:val="008029F5"/>
    <w:rsid w:val="00802AB4"/>
    <w:rsid w:val="00803AFF"/>
    <w:rsid w:val="00803D07"/>
    <w:rsid w:val="00804473"/>
    <w:rsid w:val="00804E96"/>
    <w:rsid w:val="00805506"/>
    <w:rsid w:val="008075CF"/>
    <w:rsid w:val="008104A8"/>
    <w:rsid w:val="008108D9"/>
    <w:rsid w:val="00811A63"/>
    <w:rsid w:val="00813625"/>
    <w:rsid w:val="008136E5"/>
    <w:rsid w:val="00814429"/>
    <w:rsid w:val="008146FA"/>
    <w:rsid w:val="008156D3"/>
    <w:rsid w:val="00815838"/>
    <w:rsid w:val="00815D93"/>
    <w:rsid w:val="0081695C"/>
    <w:rsid w:val="00816F52"/>
    <w:rsid w:val="0081706D"/>
    <w:rsid w:val="00817212"/>
    <w:rsid w:val="00817389"/>
    <w:rsid w:val="008201F9"/>
    <w:rsid w:val="008204DD"/>
    <w:rsid w:val="00821038"/>
    <w:rsid w:val="00821336"/>
    <w:rsid w:val="00821BBE"/>
    <w:rsid w:val="00821DAE"/>
    <w:rsid w:val="00822338"/>
    <w:rsid w:val="00822553"/>
    <w:rsid w:val="00822913"/>
    <w:rsid w:val="0082481B"/>
    <w:rsid w:val="008249E8"/>
    <w:rsid w:val="00824F9B"/>
    <w:rsid w:val="00825240"/>
    <w:rsid w:val="00826F7A"/>
    <w:rsid w:val="008271CF"/>
    <w:rsid w:val="008276A9"/>
    <w:rsid w:val="00827F9F"/>
    <w:rsid w:val="00830540"/>
    <w:rsid w:val="00830851"/>
    <w:rsid w:val="008312EC"/>
    <w:rsid w:val="008328B3"/>
    <w:rsid w:val="00833451"/>
    <w:rsid w:val="0083429D"/>
    <w:rsid w:val="00834327"/>
    <w:rsid w:val="00834B8C"/>
    <w:rsid w:val="00834E78"/>
    <w:rsid w:val="00834FA7"/>
    <w:rsid w:val="008352CA"/>
    <w:rsid w:val="0083562D"/>
    <w:rsid w:val="00836B41"/>
    <w:rsid w:val="00836DC6"/>
    <w:rsid w:val="00837DEE"/>
    <w:rsid w:val="00840113"/>
    <w:rsid w:val="00841867"/>
    <w:rsid w:val="008423A0"/>
    <w:rsid w:val="00842A0C"/>
    <w:rsid w:val="0084370D"/>
    <w:rsid w:val="00843779"/>
    <w:rsid w:val="00843A9D"/>
    <w:rsid w:val="008440EE"/>
    <w:rsid w:val="00844A95"/>
    <w:rsid w:val="00844B8B"/>
    <w:rsid w:val="0084511A"/>
    <w:rsid w:val="00845801"/>
    <w:rsid w:val="008459AC"/>
    <w:rsid w:val="0084619F"/>
    <w:rsid w:val="00847A63"/>
    <w:rsid w:val="00847ACC"/>
    <w:rsid w:val="00847B33"/>
    <w:rsid w:val="00847ED0"/>
    <w:rsid w:val="00847F09"/>
    <w:rsid w:val="00850333"/>
    <w:rsid w:val="008508F7"/>
    <w:rsid w:val="00851888"/>
    <w:rsid w:val="00852782"/>
    <w:rsid w:val="00853FFA"/>
    <w:rsid w:val="008548E4"/>
    <w:rsid w:val="008553EB"/>
    <w:rsid w:val="00855608"/>
    <w:rsid w:val="00855D91"/>
    <w:rsid w:val="00855DE6"/>
    <w:rsid w:val="00860B81"/>
    <w:rsid w:val="008615D3"/>
    <w:rsid w:val="00861D8F"/>
    <w:rsid w:val="00862F0F"/>
    <w:rsid w:val="00862F38"/>
    <w:rsid w:val="0086382C"/>
    <w:rsid w:val="008639E2"/>
    <w:rsid w:val="00863B27"/>
    <w:rsid w:val="00863CDB"/>
    <w:rsid w:val="00864D1D"/>
    <w:rsid w:val="00866603"/>
    <w:rsid w:val="00866EB2"/>
    <w:rsid w:val="00867B4B"/>
    <w:rsid w:val="0087041E"/>
    <w:rsid w:val="00870878"/>
    <w:rsid w:val="008717A8"/>
    <w:rsid w:val="00871CB5"/>
    <w:rsid w:val="008737C4"/>
    <w:rsid w:val="00873E2A"/>
    <w:rsid w:val="0087476C"/>
    <w:rsid w:val="00875235"/>
    <w:rsid w:val="00875427"/>
    <w:rsid w:val="00875627"/>
    <w:rsid w:val="00876275"/>
    <w:rsid w:val="008764F0"/>
    <w:rsid w:val="00876759"/>
    <w:rsid w:val="00880342"/>
    <w:rsid w:val="008805C5"/>
    <w:rsid w:val="008825B5"/>
    <w:rsid w:val="008830ED"/>
    <w:rsid w:val="0088356E"/>
    <w:rsid w:val="00883903"/>
    <w:rsid w:val="00883C54"/>
    <w:rsid w:val="0088485B"/>
    <w:rsid w:val="00885496"/>
    <w:rsid w:val="008869F5"/>
    <w:rsid w:val="008876E4"/>
    <w:rsid w:val="00887BBD"/>
    <w:rsid w:val="00887DC8"/>
    <w:rsid w:val="008904A1"/>
    <w:rsid w:val="00890AF5"/>
    <w:rsid w:val="00890F43"/>
    <w:rsid w:val="008912CB"/>
    <w:rsid w:val="00891D7B"/>
    <w:rsid w:val="008928EC"/>
    <w:rsid w:val="00892C07"/>
    <w:rsid w:val="00893C77"/>
    <w:rsid w:val="00894883"/>
    <w:rsid w:val="00895114"/>
    <w:rsid w:val="00895C04"/>
    <w:rsid w:val="008967C4"/>
    <w:rsid w:val="00896C70"/>
    <w:rsid w:val="00897811"/>
    <w:rsid w:val="008A06A0"/>
    <w:rsid w:val="008A0C0D"/>
    <w:rsid w:val="008A189B"/>
    <w:rsid w:val="008A229E"/>
    <w:rsid w:val="008A259E"/>
    <w:rsid w:val="008A26BF"/>
    <w:rsid w:val="008A28E8"/>
    <w:rsid w:val="008A2AC7"/>
    <w:rsid w:val="008A4659"/>
    <w:rsid w:val="008A4CA3"/>
    <w:rsid w:val="008A4DDF"/>
    <w:rsid w:val="008A60F0"/>
    <w:rsid w:val="008B0033"/>
    <w:rsid w:val="008B028E"/>
    <w:rsid w:val="008B0809"/>
    <w:rsid w:val="008B09DA"/>
    <w:rsid w:val="008B129D"/>
    <w:rsid w:val="008B18AC"/>
    <w:rsid w:val="008B216F"/>
    <w:rsid w:val="008B2F16"/>
    <w:rsid w:val="008B395F"/>
    <w:rsid w:val="008B3A2F"/>
    <w:rsid w:val="008B45C8"/>
    <w:rsid w:val="008B49CC"/>
    <w:rsid w:val="008B5092"/>
    <w:rsid w:val="008B78D1"/>
    <w:rsid w:val="008B7FEB"/>
    <w:rsid w:val="008C05E1"/>
    <w:rsid w:val="008C0E2D"/>
    <w:rsid w:val="008C1624"/>
    <w:rsid w:val="008C198F"/>
    <w:rsid w:val="008C1B89"/>
    <w:rsid w:val="008C266E"/>
    <w:rsid w:val="008C2759"/>
    <w:rsid w:val="008C2901"/>
    <w:rsid w:val="008C2EA4"/>
    <w:rsid w:val="008C4438"/>
    <w:rsid w:val="008C50CE"/>
    <w:rsid w:val="008C5F4F"/>
    <w:rsid w:val="008C66AE"/>
    <w:rsid w:val="008C73CF"/>
    <w:rsid w:val="008D07B6"/>
    <w:rsid w:val="008D1B8C"/>
    <w:rsid w:val="008D2335"/>
    <w:rsid w:val="008D2553"/>
    <w:rsid w:val="008D28A5"/>
    <w:rsid w:val="008D2A98"/>
    <w:rsid w:val="008D40C5"/>
    <w:rsid w:val="008D4B3E"/>
    <w:rsid w:val="008D4BC0"/>
    <w:rsid w:val="008D58B0"/>
    <w:rsid w:val="008D5A0C"/>
    <w:rsid w:val="008D62EC"/>
    <w:rsid w:val="008E0A09"/>
    <w:rsid w:val="008E2557"/>
    <w:rsid w:val="008E369D"/>
    <w:rsid w:val="008E479C"/>
    <w:rsid w:val="008E48CF"/>
    <w:rsid w:val="008E5503"/>
    <w:rsid w:val="008E5991"/>
    <w:rsid w:val="008E5FB1"/>
    <w:rsid w:val="008E6C32"/>
    <w:rsid w:val="008E72B1"/>
    <w:rsid w:val="008E7395"/>
    <w:rsid w:val="008F0742"/>
    <w:rsid w:val="008F0E24"/>
    <w:rsid w:val="008F2F1A"/>
    <w:rsid w:val="008F32C1"/>
    <w:rsid w:val="008F47BF"/>
    <w:rsid w:val="008F520D"/>
    <w:rsid w:val="008F613F"/>
    <w:rsid w:val="008F7466"/>
    <w:rsid w:val="009000AE"/>
    <w:rsid w:val="009016C0"/>
    <w:rsid w:val="0090195B"/>
    <w:rsid w:val="00901F8C"/>
    <w:rsid w:val="00902FBA"/>
    <w:rsid w:val="009030F3"/>
    <w:rsid w:val="00904056"/>
    <w:rsid w:val="009045D2"/>
    <w:rsid w:val="0090646C"/>
    <w:rsid w:val="00906490"/>
    <w:rsid w:val="00906677"/>
    <w:rsid w:val="009075BE"/>
    <w:rsid w:val="00907FD1"/>
    <w:rsid w:val="00910466"/>
    <w:rsid w:val="00910633"/>
    <w:rsid w:val="00910960"/>
    <w:rsid w:val="00911716"/>
    <w:rsid w:val="00911838"/>
    <w:rsid w:val="009126E0"/>
    <w:rsid w:val="00913CF2"/>
    <w:rsid w:val="00914227"/>
    <w:rsid w:val="00914CED"/>
    <w:rsid w:val="00914FF0"/>
    <w:rsid w:val="00915ADC"/>
    <w:rsid w:val="00915B86"/>
    <w:rsid w:val="00915D26"/>
    <w:rsid w:val="00916378"/>
    <w:rsid w:val="00917111"/>
    <w:rsid w:val="00917423"/>
    <w:rsid w:val="00917817"/>
    <w:rsid w:val="00920ABD"/>
    <w:rsid w:val="00920AE2"/>
    <w:rsid w:val="00920B1F"/>
    <w:rsid w:val="009217EA"/>
    <w:rsid w:val="009222AD"/>
    <w:rsid w:val="009233F2"/>
    <w:rsid w:val="009242DE"/>
    <w:rsid w:val="00924729"/>
    <w:rsid w:val="0092491E"/>
    <w:rsid w:val="00924AB6"/>
    <w:rsid w:val="009258F2"/>
    <w:rsid w:val="00926EB1"/>
    <w:rsid w:val="00927127"/>
    <w:rsid w:val="00927156"/>
    <w:rsid w:val="0092728C"/>
    <w:rsid w:val="00930DFB"/>
    <w:rsid w:val="009312E3"/>
    <w:rsid w:val="00931FEA"/>
    <w:rsid w:val="00932328"/>
    <w:rsid w:val="009352CA"/>
    <w:rsid w:val="0093583D"/>
    <w:rsid w:val="009362FD"/>
    <w:rsid w:val="009366C7"/>
    <w:rsid w:val="00937B56"/>
    <w:rsid w:val="00937F3B"/>
    <w:rsid w:val="00940D6B"/>
    <w:rsid w:val="0094126A"/>
    <w:rsid w:val="00942998"/>
    <w:rsid w:val="00943BE5"/>
    <w:rsid w:val="00944542"/>
    <w:rsid w:val="00945014"/>
    <w:rsid w:val="0094501B"/>
    <w:rsid w:val="00945137"/>
    <w:rsid w:val="009456E8"/>
    <w:rsid w:val="00945A1E"/>
    <w:rsid w:val="00946FB3"/>
    <w:rsid w:val="00947098"/>
    <w:rsid w:val="009475A1"/>
    <w:rsid w:val="00947BAA"/>
    <w:rsid w:val="00951138"/>
    <w:rsid w:val="0095129A"/>
    <w:rsid w:val="00951801"/>
    <w:rsid w:val="00952287"/>
    <w:rsid w:val="00952C0C"/>
    <w:rsid w:val="00953031"/>
    <w:rsid w:val="0095369E"/>
    <w:rsid w:val="00953D87"/>
    <w:rsid w:val="009558B5"/>
    <w:rsid w:val="00956204"/>
    <w:rsid w:val="009563AD"/>
    <w:rsid w:val="009563C1"/>
    <w:rsid w:val="00956569"/>
    <w:rsid w:val="00956EB1"/>
    <w:rsid w:val="0095766F"/>
    <w:rsid w:val="0096019F"/>
    <w:rsid w:val="00960920"/>
    <w:rsid w:val="0096118A"/>
    <w:rsid w:val="009612D8"/>
    <w:rsid w:val="009621A7"/>
    <w:rsid w:val="009637DD"/>
    <w:rsid w:val="00963CBA"/>
    <w:rsid w:val="00964790"/>
    <w:rsid w:val="00966EEB"/>
    <w:rsid w:val="00967463"/>
    <w:rsid w:val="00971185"/>
    <w:rsid w:val="0097204A"/>
    <w:rsid w:val="00972730"/>
    <w:rsid w:val="00972762"/>
    <w:rsid w:val="00972BBF"/>
    <w:rsid w:val="00973954"/>
    <w:rsid w:val="00973A86"/>
    <w:rsid w:val="00973FFA"/>
    <w:rsid w:val="00974DDC"/>
    <w:rsid w:val="0097744A"/>
    <w:rsid w:val="009775CC"/>
    <w:rsid w:val="009778E3"/>
    <w:rsid w:val="00977C46"/>
    <w:rsid w:val="00977D2D"/>
    <w:rsid w:val="009806D8"/>
    <w:rsid w:val="009816FE"/>
    <w:rsid w:val="00981CAB"/>
    <w:rsid w:val="00982B7D"/>
    <w:rsid w:val="00982EFB"/>
    <w:rsid w:val="009834FB"/>
    <w:rsid w:val="009853BE"/>
    <w:rsid w:val="0098577A"/>
    <w:rsid w:val="00985C37"/>
    <w:rsid w:val="00986CB7"/>
    <w:rsid w:val="00987DC4"/>
    <w:rsid w:val="00987FD7"/>
    <w:rsid w:val="0099021B"/>
    <w:rsid w:val="009906D4"/>
    <w:rsid w:val="00990C36"/>
    <w:rsid w:val="00991373"/>
    <w:rsid w:val="009917D1"/>
    <w:rsid w:val="0099274E"/>
    <w:rsid w:val="00992AB5"/>
    <w:rsid w:val="0099354D"/>
    <w:rsid w:val="00995327"/>
    <w:rsid w:val="00995BCB"/>
    <w:rsid w:val="00996201"/>
    <w:rsid w:val="00996296"/>
    <w:rsid w:val="00996ED6"/>
    <w:rsid w:val="009975FA"/>
    <w:rsid w:val="009A040F"/>
    <w:rsid w:val="009A0D4B"/>
    <w:rsid w:val="009A0E6E"/>
    <w:rsid w:val="009A3532"/>
    <w:rsid w:val="009A3BD7"/>
    <w:rsid w:val="009A3C67"/>
    <w:rsid w:val="009A44CE"/>
    <w:rsid w:val="009A4BD3"/>
    <w:rsid w:val="009A50E5"/>
    <w:rsid w:val="009A51A9"/>
    <w:rsid w:val="009A61CC"/>
    <w:rsid w:val="009A686B"/>
    <w:rsid w:val="009A740C"/>
    <w:rsid w:val="009A7AD7"/>
    <w:rsid w:val="009A7D5B"/>
    <w:rsid w:val="009B01C1"/>
    <w:rsid w:val="009B1927"/>
    <w:rsid w:val="009B2B60"/>
    <w:rsid w:val="009B35EE"/>
    <w:rsid w:val="009B3C3A"/>
    <w:rsid w:val="009B451B"/>
    <w:rsid w:val="009B5D58"/>
    <w:rsid w:val="009B614B"/>
    <w:rsid w:val="009B69EE"/>
    <w:rsid w:val="009B6B6B"/>
    <w:rsid w:val="009B6B88"/>
    <w:rsid w:val="009B70CD"/>
    <w:rsid w:val="009B7BB0"/>
    <w:rsid w:val="009C1E18"/>
    <w:rsid w:val="009C1E97"/>
    <w:rsid w:val="009C233B"/>
    <w:rsid w:val="009C2B7A"/>
    <w:rsid w:val="009C2F3B"/>
    <w:rsid w:val="009C32E8"/>
    <w:rsid w:val="009C396A"/>
    <w:rsid w:val="009C3C42"/>
    <w:rsid w:val="009C3EAB"/>
    <w:rsid w:val="009C3EEE"/>
    <w:rsid w:val="009C45EF"/>
    <w:rsid w:val="009C54FB"/>
    <w:rsid w:val="009C6ABE"/>
    <w:rsid w:val="009C6AD6"/>
    <w:rsid w:val="009C6CF9"/>
    <w:rsid w:val="009C73EE"/>
    <w:rsid w:val="009C7CA7"/>
    <w:rsid w:val="009D0AD4"/>
    <w:rsid w:val="009D0CA8"/>
    <w:rsid w:val="009D2164"/>
    <w:rsid w:val="009D36F3"/>
    <w:rsid w:val="009D4147"/>
    <w:rsid w:val="009D4F98"/>
    <w:rsid w:val="009D735F"/>
    <w:rsid w:val="009D74BF"/>
    <w:rsid w:val="009E1CAD"/>
    <w:rsid w:val="009E21D6"/>
    <w:rsid w:val="009E21DA"/>
    <w:rsid w:val="009E292E"/>
    <w:rsid w:val="009E2EF6"/>
    <w:rsid w:val="009E38E4"/>
    <w:rsid w:val="009E3BE6"/>
    <w:rsid w:val="009E414A"/>
    <w:rsid w:val="009E4629"/>
    <w:rsid w:val="009E4978"/>
    <w:rsid w:val="009E4F2E"/>
    <w:rsid w:val="009E5B2C"/>
    <w:rsid w:val="009E5FE8"/>
    <w:rsid w:val="009E66F7"/>
    <w:rsid w:val="009E7136"/>
    <w:rsid w:val="009E7D2D"/>
    <w:rsid w:val="009F0151"/>
    <w:rsid w:val="009F0478"/>
    <w:rsid w:val="009F0487"/>
    <w:rsid w:val="009F0B9B"/>
    <w:rsid w:val="009F157D"/>
    <w:rsid w:val="009F2343"/>
    <w:rsid w:val="009F2537"/>
    <w:rsid w:val="009F2996"/>
    <w:rsid w:val="009F35D6"/>
    <w:rsid w:val="009F3FA2"/>
    <w:rsid w:val="009F48DB"/>
    <w:rsid w:val="009F51DF"/>
    <w:rsid w:val="009F6408"/>
    <w:rsid w:val="009F6439"/>
    <w:rsid w:val="009F66B4"/>
    <w:rsid w:val="009F7082"/>
    <w:rsid w:val="009F7D2D"/>
    <w:rsid w:val="00A015A1"/>
    <w:rsid w:val="00A017AB"/>
    <w:rsid w:val="00A023EE"/>
    <w:rsid w:val="00A02A22"/>
    <w:rsid w:val="00A02E28"/>
    <w:rsid w:val="00A02FEE"/>
    <w:rsid w:val="00A04100"/>
    <w:rsid w:val="00A04232"/>
    <w:rsid w:val="00A04401"/>
    <w:rsid w:val="00A0457F"/>
    <w:rsid w:val="00A049FE"/>
    <w:rsid w:val="00A06DAB"/>
    <w:rsid w:val="00A10C95"/>
    <w:rsid w:val="00A10CF3"/>
    <w:rsid w:val="00A1113B"/>
    <w:rsid w:val="00A1187D"/>
    <w:rsid w:val="00A11C3D"/>
    <w:rsid w:val="00A12049"/>
    <w:rsid w:val="00A12108"/>
    <w:rsid w:val="00A12C25"/>
    <w:rsid w:val="00A13013"/>
    <w:rsid w:val="00A13474"/>
    <w:rsid w:val="00A13A16"/>
    <w:rsid w:val="00A14005"/>
    <w:rsid w:val="00A14B3E"/>
    <w:rsid w:val="00A14E22"/>
    <w:rsid w:val="00A156E4"/>
    <w:rsid w:val="00A16466"/>
    <w:rsid w:val="00A17A19"/>
    <w:rsid w:val="00A20137"/>
    <w:rsid w:val="00A206F5"/>
    <w:rsid w:val="00A20F43"/>
    <w:rsid w:val="00A20FE1"/>
    <w:rsid w:val="00A21396"/>
    <w:rsid w:val="00A22688"/>
    <w:rsid w:val="00A22B87"/>
    <w:rsid w:val="00A234C9"/>
    <w:rsid w:val="00A2361C"/>
    <w:rsid w:val="00A2543B"/>
    <w:rsid w:val="00A25A35"/>
    <w:rsid w:val="00A26AB8"/>
    <w:rsid w:val="00A270F1"/>
    <w:rsid w:val="00A27569"/>
    <w:rsid w:val="00A277DB"/>
    <w:rsid w:val="00A27B09"/>
    <w:rsid w:val="00A3182C"/>
    <w:rsid w:val="00A31852"/>
    <w:rsid w:val="00A321B7"/>
    <w:rsid w:val="00A3309C"/>
    <w:rsid w:val="00A3381E"/>
    <w:rsid w:val="00A33DD4"/>
    <w:rsid w:val="00A349F0"/>
    <w:rsid w:val="00A355CC"/>
    <w:rsid w:val="00A3584F"/>
    <w:rsid w:val="00A35F77"/>
    <w:rsid w:val="00A36AE6"/>
    <w:rsid w:val="00A36BC2"/>
    <w:rsid w:val="00A36E64"/>
    <w:rsid w:val="00A374D7"/>
    <w:rsid w:val="00A37862"/>
    <w:rsid w:val="00A37BBF"/>
    <w:rsid w:val="00A37FCB"/>
    <w:rsid w:val="00A40517"/>
    <w:rsid w:val="00A4090B"/>
    <w:rsid w:val="00A41E0E"/>
    <w:rsid w:val="00A426BC"/>
    <w:rsid w:val="00A42AB2"/>
    <w:rsid w:val="00A42F93"/>
    <w:rsid w:val="00A43670"/>
    <w:rsid w:val="00A43D77"/>
    <w:rsid w:val="00A449B3"/>
    <w:rsid w:val="00A45D48"/>
    <w:rsid w:val="00A46016"/>
    <w:rsid w:val="00A46855"/>
    <w:rsid w:val="00A46A69"/>
    <w:rsid w:val="00A46BEC"/>
    <w:rsid w:val="00A46D0A"/>
    <w:rsid w:val="00A46EC0"/>
    <w:rsid w:val="00A47A24"/>
    <w:rsid w:val="00A47E2D"/>
    <w:rsid w:val="00A51505"/>
    <w:rsid w:val="00A51DAC"/>
    <w:rsid w:val="00A52124"/>
    <w:rsid w:val="00A52C48"/>
    <w:rsid w:val="00A52E26"/>
    <w:rsid w:val="00A5422E"/>
    <w:rsid w:val="00A552CC"/>
    <w:rsid w:val="00A56E27"/>
    <w:rsid w:val="00A571D6"/>
    <w:rsid w:val="00A578DC"/>
    <w:rsid w:val="00A607D8"/>
    <w:rsid w:val="00A619C8"/>
    <w:rsid w:val="00A62E8F"/>
    <w:rsid w:val="00A63C00"/>
    <w:rsid w:val="00A642D0"/>
    <w:rsid w:val="00A645C1"/>
    <w:rsid w:val="00A64AE5"/>
    <w:rsid w:val="00A64FFA"/>
    <w:rsid w:val="00A65E55"/>
    <w:rsid w:val="00A6609F"/>
    <w:rsid w:val="00A66232"/>
    <w:rsid w:val="00A6651A"/>
    <w:rsid w:val="00A675AB"/>
    <w:rsid w:val="00A6773F"/>
    <w:rsid w:val="00A67DE7"/>
    <w:rsid w:val="00A702A3"/>
    <w:rsid w:val="00A70941"/>
    <w:rsid w:val="00A70B94"/>
    <w:rsid w:val="00A70ED1"/>
    <w:rsid w:val="00A712F9"/>
    <w:rsid w:val="00A71AE5"/>
    <w:rsid w:val="00A71EF4"/>
    <w:rsid w:val="00A72726"/>
    <w:rsid w:val="00A72B3A"/>
    <w:rsid w:val="00A73ABF"/>
    <w:rsid w:val="00A741D4"/>
    <w:rsid w:val="00A749F0"/>
    <w:rsid w:val="00A75A44"/>
    <w:rsid w:val="00A761A8"/>
    <w:rsid w:val="00A762BE"/>
    <w:rsid w:val="00A76482"/>
    <w:rsid w:val="00A7652D"/>
    <w:rsid w:val="00A76A33"/>
    <w:rsid w:val="00A80020"/>
    <w:rsid w:val="00A800D4"/>
    <w:rsid w:val="00A8137B"/>
    <w:rsid w:val="00A8162B"/>
    <w:rsid w:val="00A81677"/>
    <w:rsid w:val="00A82839"/>
    <w:rsid w:val="00A829AF"/>
    <w:rsid w:val="00A8319F"/>
    <w:rsid w:val="00A835B2"/>
    <w:rsid w:val="00A83C4E"/>
    <w:rsid w:val="00A850C2"/>
    <w:rsid w:val="00A8535E"/>
    <w:rsid w:val="00A85EC9"/>
    <w:rsid w:val="00A865DB"/>
    <w:rsid w:val="00A86D3A"/>
    <w:rsid w:val="00A86F09"/>
    <w:rsid w:val="00A9192A"/>
    <w:rsid w:val="00A9251B"/>
    <w:rsid w:val="00A92FE8"/>
    <w:rsid w:val="00A93427"/>
    <w:rsid w:val="00A9362B"/>
    <w:rsid w:val="00A94148"/>
    <w:rsid w:val="00A94564"/>
    <w:rsid w:val="00A9470B"/>
    <w:rsid w:val="00A94CD9"/>
    <w:rsid w:val="00A94E9F"/>
    <w:rsid w:val="00A954FE"/>
    <w:rsid w:val="00A955D6"/>
    <w:rsid w:val="00A95835"/>
    <w:rsid w:val="00A967E8"/>
    <w:rsid w:val="00A96C80"/>
    <w:rsid w:val="00AA18C1"/>
    <w:rsid w:val="00AA1D8E"/>
    <w:rsid w:val="00AA2A76"/>
    <w:rsid w:val="00AA3268"/>
    <w:rsid w:val="00AA375F"/>
    <w:rsid w:val="00AA4B2E"/>
    <w:rsid w:val="00AA51D3"/>
    <w:rsid w:val="00AA5A15"/>
    <w:rsid w:val="00AA66F9"/>
    <w:rsid w:val="00AA6B9B"/>
    <w:rsid w:val="00AB03F1"/>
    <w:rsid w:val="00AB06C5"/>
    <w:rsid w:val="00AB0CD6"/>
    <w:rsid w:val="00AB0E91"/>
    <w:rsid w:val="00AB158A"/>
    <w:rsid w:val="00AB566A"/>
    <w:rsid w:val="00AB5887"/>
    <w:rsid w:val="00AB61C6"/>
    <w:rsid w:val="00AB674C"/>
    <w:rsid w:val="00AB7F58"/>
    <w:rsid w:val="00AC07A4"/>
    <w:rsid w:val="00AC1D36"/>
    <w:rsid w:val="00AC2DF5"/>
    <w:rsid w:val="00AC3584"/>
    <w:rsid w:val="00AC42AB"/>
    <w:rsid w:val="00AC5230"/>
    <w:rsid w:val="00AC5B0F"/>
    <w:rsid w:val="00AC5FEE"/>
    <w:rsid w:val="00AC6114"/>
    <w:rsid w:val="00AC7079"/>
    <w:rsid w:val="00AD00DF"/>
    <w:rsid w:val="00AD0FB4"/>
    <w:rsid w:val="00AD2E16"/>
    <w:rsid w:val="00AD2FD4"/>
    <w:rsid w:val="00AD3E61"/>
    <w:rsid w:val="00AD62A7"/>
    <w:rsid w:val="00AD68E4"/>
    <w:rsid w:val="00AD7BED"/>
    <w:rsid w:val="00AD7FA0"/>
    <w:rsid w:val="00AE0327"/>
    <w:rsid w:val="00AE105E"/>
    <w:rsid w:val="00AE1846"/>
    <w:rsid w:val="00AE1BCA"/>
    <w:rsid w:val="00AE2986"/>
    <w:rsid w:val="00AE311B"/>
    <w:rsid w:val="00AE37BC"/>
    <w:rsid w:val="00AE389D"/>
    <w:rsid w:val="00AE429D"/>
    <w:rsid w:val="00AE54A0"/>
    <w:rsid w:val="00AE6010"/>
    <w:rsid w:val="00AE7365"/>
    <w:rsid w:val="00AF105C"/>
    <w:rsid w:val="00AF1758"/>
    <w:rsid w:val="00AF29B5"/>
    <w:rsid w:val="00AF2A33"/>
    <w:rsid w:val="00AF2E5F"/>
    <w:rsid w:val="00AF30C4"/>
    <w:rsid w:val="00AF457F"/>
    <w:rsid w:val="00AF48F6"/>
    <w:rsid w:val="00AF53A6"/>
    <w:rsid w:val="00AF5673"/>
    <w:rsid w:val="00AF696D"/>
    <w:rsid w:val="00AF6C49"/>
    <w:rsid w:val="00B0070B"/>
    <w:rsid w:val="00B00787"/>
    <w:rsid w:val="00B01D9F"/>
    <w:rsid w:val="00B03B4E"/>
    <w:rsid w:val="00B04303"/>
    <w:rsid w:val="00B05167"/>
    <w:rsid w:val="00B05729"/>
    <w:rsid w:val="00B0579C"/>
    <w:rsid w:val="00B05E06"/>
    <w:rsid w:val="00B0682A"/>
    <w:rsid w:val="00B0784A"/>
    <w:rsid w:val="00B07D51"/>
    <w:rsid w:val="00B100F4"/>
    <w:rsid w:val="00B104CB"/>
    <w:rsid w:val="00B10685"/>
    <w:rsid w:val="00B10A86"/>
    <w:rsid w:val="00B1121B"/>
    <w:rsid w:val="00B11DB6"/>
    <w:rsid w:val="00B12406"/>
    <w:rsid w:val="00B12D8C"/>
    <w:rsid w:val="00B13897"/>
    <w:rsid w:val="00B144BD"/>
    <w:rsid w:val="00B14DD5"/>
    <w:rsid w:val="00B15251"/>
    <w:rsid w:val="00B1558A"/>
    <w:rsid w:val="00B158E7"/>
    <w:rsid w:val="00B16458"/>
    <w:rsid w:val="00B16E36"/>
    <w:rsid w:val="00B1738A"/>
    <w:rsid w:val="00B176A5"/>
    <w:rsid w:val="00B203BA"/>
    <w:rsid w:val="00B207CB"/>
    <w:rsid w:val="00B213AD"/>
    <w:rsid w:val="00B214E9"/>
    <w:rsid w:val="00B21B86"/>
    <w:rsid w:val="00B22221"/>
    <w:rsid w:val="00B2306B"/>
    <w:rsid w:val="00B23D8C"/>
    <w:rsid w:val="00B23DC2"/>
    <w:rsid w:val="00B248C4"/>
    <w:rsid w:val="00B262A8"/>
    <w:rsid w:val="00B269B4"/>
    <w:rsid w:val="00B26B6D"/>
    <w:rsid w:val="00B26EBC"/>
    <w:rsid w:val="00B26F64"/>
    <w:rsid w:val="00B26FAF"/>
    <w:rsid w:val="00B2717D"/>
    <w:rsid w:val="00B27B8E"/>
    <w:rsid w:val="00B31485"/>
    <w:rsid w:val="00B31715"/>
    <w:rsid w:val="00B3171C"/>
    <w:rsid w:val="00B31C4E"/>
    <w:rsid w:val="00B34A87"/>
    <w:rsid w:val="00B35733"/>
    <w:rsid w:val="00B371AD"/>
    <w:rsid w:val="00B3758D"/>
    <w:rsid w:val="00B376E7"/>
    <w:rsid w:val="00B378B5"/>
    <w:rsid w:val="00B413F8"/>
    <w:rsid w:val="00B41F93"/>
    <w:rsid w:val="00B422A5"/>
    <w:rsid w:val="00B4256C"/>
    <w:rsid w:val="00B43057"/>
    <w:rsid w:val="00B430D4"/>
    <w:rsid w:val="00B43698"/>
    <w:rsid w:val="00B43E93"/>
    <w:rsid w:val="00B44E58"/>
    <w:rsid w:val="00B45EBE"/>
    <w:rsid w:val="00B46DA8"/>
    <w:rsid w:val="00B47308"/>
    <w:rsid w:val="00B478CA"/>
    <w:rsid w:val="00B51B7A"/>
    <w:rsid w:val="00B52ACC"/>
    <w:rsid w:val="00B53EE1"/>
    <w:rsid w:val="00B5443D"/>
    <w:rsid w:val="00B54551"/>
    <w:rsid w:val="00B557A8"/>
    <w:rsid w:val="00B571B3"/>
    <w:rsid w:val="00B577B4"/>
    <w:rsid w:val="00B6010F"/>
    <w:rsid w:val="00B60ADE"/>
    <w:rsid w:val="00B60BD7"/>
    <w:rsid w:val="00B61552"/>
    <w:rsid w:val="00B61B36"/>
    <w:rsid w:val="00B61EC4"/>
    <w:rsid w:val="00B63382"/>
    <w:rsid w:val="00B63453"/>
    <w:rsid w:val="00B6435A"/>
    <w:rsid w:val="00B64F43"/>
    <w:rsid w:val="00B6561C"/>
    <w:rsid w:val="00B66393"/>
    <w:rsid w:val="00B6732A"/>
    <w:rsid w:val="00B675F8"/>
    <w:rsid w:val="00B67AB7"/>
    <w:rsid w:val="00B67B63"/>
    <w:rsid w:val="00B67C65"/>
    <w:rsid w:val="00B67E37"/>
    <w:rsid w:val="00B67F87"/>
    <w:rsid w:val="00B70199"/>
    <w:rsid w:val="00B70201"/>
    <w:rsid w:val="00B70640"/>
    <w:rsid w:val="00B709B0"/>
    <w:rsid w:val="00B70A3D"/>
    <w:rsid w:val="00B70D4B"/>
    <w:rsid w:val="00B71094"/>
    <w:rsid w:val="00B71804"/>
    <w:rsid w:val="00B72117"/>
    <w:rsid w:val="00B72EA8"/>
    <w:rsid w:val="00B73088"/>
    <w:rsid w:val="00B7361F"/>
    <w:rsid w:val="00B739C6"/>
    <w:rsid w:val="00B73A3B"/>
    <w:rsid w:val="00B76B55"/>
    <w:rsid w:val="00B76BA9"/>
    <w:rsid w:val="00B777C1"/>
    <w:rsid w:val="00B81B55"/>
    <w:rsid w:val="00B82107"/>
    <w:rsid w:val="00B82F92"/>
    <w:rsid w:val="00B832DC"/>
    <w:rsid w:val="00B83585"/>
    <w:rsid w:val="00B83E36"/>
    <w:rsid w:val="00B850F8"/>
    <w:rsid w:val="00B85860"/>
    <w:rsid w:val="00B85A4B"/>
    <w:rsid w:val="00B877F2"/>
    <w:rsid w:val="00B87C04"/>
    <w:rsid w:val="00B94144"/>
    <w:rsid w:val="00B95145"/>
    <w:rsid w:val="00B95214"/>
    <w:rsid w:val="00B9718D"/>
    <w:rsid w:val="00B979A2"/>
    <w:rsid w:val="00B97D25"/>
    <w:rsid w:val="00BA0DED"/>
    <w:rsid w:val="00BA0EC3"/>
    <w:rsid w:val="00BA1A56"/>
    <w:rsid w:val="00BA1D6F"/>
    <w:rsid w:val="00BA29F9"/>
    <w:rsid w:val="00BA38D7"/>
    <w:rsid w:val="00BA3E97"/>
    <w:rsid w:val="00BA4644"/>
    <w:rsid w:val="00BA4D2A"/>
    <w:rsid w:val="00BA4F83"/>
    <w:rsid w:val="00BA55FF"/>
    <w:rsid w:val="00BA57F0"/>
    <w:rsid w:val="00BA5845"/>
    <w:rsid w:val="00BA5A97"/>
    <w:rsid w:val="00BA5F5E"/>
    <w:rsid w:val="00BA5FF5"/>
    <w:rsid w:val="00BA642B"/>
    <w:rsid w:val="00BB035D"/>
    <w:rsid w:val="00BB09C1"/>
    <w:rsid w:val="00BB0BA5"/>
    <w:rsid w:val="00BB0EC4"/>
    <w:rsid w:val="00BB0EF1"/>
    <w:rsid w:val="00BB1204"/>
    <w:rsid w:val="00BB18CC"/>
    <w:rsid w:val="00BB1B10"/>
    <w:rsid w:val="00BB212D"/>
    <w:rsid w:val="00BB21A9"/>
    <w:rsid w:val="00BB21BA"/>
    <w:rsid w:val="00BB47DC"/>
    <w:rsid w:val="00BB5094"/>
    <w:rsid w:val="00BB5700"/>
    <w:rsid w:val="00BB6F2A"/>
    <w:rsid w:val="00BB70E5"/>
    <w:rsid w:val="00BB79EE"/>
    <w:rsid w:val="00BC0321"/>
    <w:rsid w:val="00BC082A"/>
    <w:rsid w:val="00BC092B"/>
    <w:rsid w:val="00BC11A1"/>
    <w:rsid w:val="00BC19B5"/>
    <w:rsid w:val="00BC1E54"/>
    <w:rsid w:val="00BC2CE2"/>
    <w:rsid w:val="00BC3028"/>
    <w:rsid w:val="00BC36C9"/>
    <w:rsid w:val="00BC4A0C"/>
    <w:rsid w:val="00BC571B"/>
    <w:rsid w:val="00BC6BBD"/>
    <w:rsid w:val="00BD0BEF"/>
    <w:rsid w:val="00BD0DF6"/>
    <w:rsid w:val="00BD1AB6"/>
    <w:rsid w:val="00BD2F72"/>
    <w:rsid w:val="00BD5A9C"/>
    <w:rsid w:val="00BD665D"/>
    <w:rsid w:val="00BD6BE9"/>
    <w:rsid w:val="00BD6ED9"/>
    <w:rsid w:val="00BD7271"/>
    <w:rsid w:val="00BE0CB4"/>
    <w:rsid w:val="00BE0F37"/>
    <w:rsid w:val="00BE287C"/>
    <w:rsid w:val="00BE2BC8"/>
    <w:rsid w:val="00BE4870"/>
    <w:rsid w:val="00BE5652"/>
    <w:rsid w:val="00BE6322"/>
    <w:rsid w:val="00BE701A"/>
    <w:rsid w:val="00BE7B30"/>
    <w:rsid w:val="00BE7C35"/>
    <w:rsid w:val="00BE7D39"/>
    <w:rsid w:val="00BE7D6E"/>
    <w:rsid w:val="00BF027E"/>
    <w:rsid w:val="00BF1146"/>
    <w:rsid w:val="00BF1D76"/>
    <w:rsid w:val="00BF22D2"/>
    <w:rsid w:val="00BF24A9"/>
    <w:rsid w:val="00BF294C"/>
    <w:rsid w:val="00BF2C86"/>
    <w:rsid w:val="00BF3526"/>
    <w:rsid w:val="00BF4A1A"/>
    <w:rsid w:val="00BF54A7"/>
    <w:rsid w:val="00BF5597"/>
    <w:rsid w:val="00BF642A"/>
    <w:rsid w:val="00BF6A1D"/>
    <w:rsid w:val="00BF6ADA"/>
    <w:rsid w:val="00BF73A0"/>
    <w:rsid w:val="00BF7419"/>
    <w:rsid w:val="00BF74DD"/>
    <w:rsid w:val="00BF7A98"/>
    <w:rsid w:val="00BF7B5C"/>
    <w:rsid w:val="00C0007C"/>
    <w:rsid w:val="00C00206"/>
    <w:rsid w:val="00C00750"/>
    <w:rsid w:val="00C00767"/>
    <w:rsid w:val="00C007DD"/>
    <w:rsid w:val="00C01119"/>
    <w:rsid w:val="00C01400"/>
    <w:rsid w:val="00C0188D"/>
    <w:rsid w:val="00C0327C"/>
    <w:rsid w:val="00C03C18"/>
    <w:rsid w:val="00C056D1"/>
    <w:rsid w:val="00C05AB6"/>
    <w:rsid w:val="00C06E47"/>
    <w:rsid w:val="00C0794A"/>
    <w:rsid w:val="00C10450"/>
    <w:rsid w:val="00C10F46"/>
    <w:rsid w:val="00C11B89"/>
    <w:rsid w:val="00C121AF"/>
    <w:rsid w:val="00C13158"/>
    <w:rsid w:val="00C13288"/>
    <w:rsid w:val="00C1369A"/>
    <w:rsid w:val="00C13D07"/>
    <w:rsid w:val="00C1416F"/>
    <w:rsid w:val="00C1561A"/>
    <w:rsid w:val="00C16130"/>
    <w:rsid w:val="00C1617E"/>
    <w:rsid w:val="00C16D1C"/>
    <w:rsid w:val="00C16EB4"/>
    <w:rsid w:val="00C203C7"/>
    <w:rsid w:val="00C205A4"/>
    <w:rsid w:val="00C20E93"/>
    <w:rsid w:val="00C21A92"/>
    <w:rsid w:val="00C21ACB"/>
    <w:rsid w:val="00C21CBF"/>
    <w:rsid w:val="00C21E3D"/>
    <w:rsid w:val="00C2249B"/>
    <w:rsid w:val="00C23189"/>
    <w:rsid w:val="00C2397E"/>
    <w:rsid w:val="00C245F1"/>
    <w:rsid w:val="00C25055"/>
    <w:rsid w:val="00C25113"/>
    <w:rsid w:val="00C254D9"/>
    <w:rsid w:val="00C25BC0"/>
    <w:rsid w:val="00C2639C"/>
    <w:rsid w:val="00C264E4"/>
    <w:rsid w:val="00C2674B"/>
    <w:rsid w:val="00C27272"/>
    <w:rsid w:val="00C27707"/>
    <w:rsid w:val="00C3001D"/>
    <w:rsid w:val="00C30E31"/>
    <w:rsid w:val="00C31928"/>
    <w:rsid w:val="00C31CE8"/>
    <w:rsid w:val="00C32080"/>
    <w:rsid w:val="00C326B8"/>
    <w:rsid w:val="00C33A61"/>
    <w:rsid w:val="00C33C45"/>
    <w:rsid w:val="00C33EBD"/>
    <w:rsid w:val="00C34063"/>
    <w:rsid w:val="00C342FC"/>
    <w:rsid w:val="00C34B5B"/>
    <w:rsid w:val="00C34C4A"/>
    <w:rsid w:val="00C360BB"/>
    <w:rsid w:val="00C36845"/>
    <w:rsid w:val="00C37F9C"/>
    <w:rsid w:val="00C41C86"/>
    <w:rsid w:val="00C4242B"/>
    <w:rsid w:val="00C424F3"/>
    <w:rsid w:val="00C43D21"/>
    <w:rsid w:val="00C43FD0"/>
    <w:rsid w:val="00C442AD"/>
    <w:rsid w:val="00C44B3F"/>
    <w:rsid w:val="00C44DD3"/>
    <w:rsid w:val="00C45035"/>
    <w:rsid w:val="00C45089"/>
    <w:rsid w:val="00C4527E"/>
    <w:rsid w:val="00C453F4"/>
    <w:rsid w:val="00C45948"/>
    <w:rsid w:val="00C46199"/>
    <w:rsid w:val="00C464FB"/>
    <w:rsid w:val="00C46565"/>
    <w:rsid w:val="00C46B29"/>
    <w:rsid w:val="00C46F06"/>
    <w:rsid w:val="00C474ED"/>
    <w:rsid w:val="00C47A6C"/>
    <w:rsid w:val="00C50F60"/>
    <w:rsid w:val="00C519FA"/>
    <w:rsid w:val="00C51F25"/>
    <w:rsid w:val="00C52801"/>
    <w:rsid w:val="00C52ED0"/>
    <w:rsid w:val="00C531BB"/>
    <w:rsid w:val="00C534C6"/>
    <w:rsid w:val="00C53E5B"/>
    <w:rsid w:val="00C54661"/>
    <w:rsid w:val="00C54E93"/>
    <w:rsid w:val="00C550ED"/>
    <w:rsid w:val="00C5616C"/>
    <w:rsid w:val="00C56D3D"/>
    <w:rsid w:val="00C5704A"/>
    <w:rsid w:val="00C6037F"/>
    <w:rsid w:val="00C605D5"/>
    <w:rsid w:val="00C60A06"/>
    <w:rsid w:val="00C60A9D"/>
    <w:rsid w:val="00C61B85"/>
    <w:rsid w:val="00C61BC4"/>
    <w:rsid w:val="00C62452"/>
    <w:rsid w:val="00C62A79"/>
    <w:rsid w:val="00C6475F"/>
    <w:rsid w:val="00C647B9"/>
    <w:rsid w:val="00C64B6F"/>
    <w:rsid w:val="00C65577"/>
    <w:rsid w:val="00C655F8"/>
    <w:rsid w:val="00C65EBB"/>
    <w:rsid w:val="00C6652C"/>
    <w:rsid w:val="00C66C8F"/>
    <w:rsid w:val="00C6778F"/>
    <w:rsid w:val="00C677BD"/>
    <w:rsid w:val="00C679A6"/>
    <w:rsid w:val="00C67BD8"/>
    <w:rsid w:val="00C70298"/>
    <w:rsid w:val="00C707D8"/>
    <w:rsid w:val="00C72228"/>
    <w:rsid w:val="00C7280F"/>
    <w:rsid w:val="00C73218"/>
    <w:rsid w:val="00C73C80"/>
    <w:rsid w:val="00C73F20"/>
    <w:rsid w:val="00C7410B"/>
    <w:rsid w:val="00C7421F"/>
    <w:rsid w:val="00C74BA1"/>
    <w:rsid w:val="00C74E4E"/>
    <w:rsid w:val="00C75FC7"/>
    <w:rsid w:val="00C75FE5"/>
    <w:rsid w:val="00C76AA8"/>
    <w:rsid w:val="00C76C7C"/>
    <w:rsid w:val="00C76D04"/>
    <w:rsid w:val="00C777AD"/>
    <w:rsid w:val="00C77BC6"/>
    <w:rsid w:val="00C77E94"/>
    <w:rsid w:val="00C80189"/>
    <w:rsid w:val="00C802D1"/>
    <w:rsid w:val="00C80DE6"/>
    <w:rsid w:val="00C819BC"/>
    <w:rsid w:val="00C819F2"/>
    <w:rsid w:val="00C82142"/>
    <w:rsid w:val="00C823B9"/>
    <w:rsid w:val="00C82423"/>
    <w:rsid w:val="00C83373"/>
    <w:rsid w:val="00C83B06"/>
    <w:rsid w:val="00C843BC"/>
    <w:rsid w:val="00C8464E"/>
    <w:rsid w:val="00C84A08"/>
    <w:rsid w:val="00C86268"/>
    <w:rsid w:val="00C86851"/>
    <w:rsid w:val="00C871BE"/>
    <w:rsid w:val="00C90636"/>
    <w:rsid w:val="00C919B7"/>
    <w:rsid w:val="00C91C13"/>
    <w:rsid w:val="00C92516"/>
    <w:rsid w:val="00C9354B"/>
    <w:rsid w:val="00C93797"/>
    <w:rsid w:val="00C944C2"/>
    <w:rsid w:val="00C94737"/>
    <w:rsid w:val="00C94865"/>
    <w:rsid w:val="00C94F5B"/>
    <w:rsid w:val="00C959FD"/>
    <w:rsid w:val="00C96098"/>
    <w:rsid w:val="00C96996"/>
    <w:rsid w:val="00C96F7C"/>
    <w:rsid w:val="00C9715D"/>
    <w:rsid w:val="00C97356"/>
    <w:rsid w:val="00C97678"/>
    <w:rsid w:val="00C976AD"/>
    <w:rsid w:val="00C97F17"/>
    <w:rsid w:val="00CA0217"/>
    <w:rsid w:val="00CA0A7C"/>
    <w:rsid w:val="00CA1196"/>
    <w:rsid w:val="00CA1498"/>
    <w:rsid w:val="00CA1FD6"/>
    <w:rsid w:val="00CA2790"/>
    <w:rsid w:val="00CA40F7"/>
    <w:rsid w:val="00CA4D18"/>
    <w:rsid w:val="00CA4FCF"/>
    <w:rsid w:val="00CA52A2"/>
    <w:rsid w:val="00CA5BB5"/>
    <w:rsid w:val="00CA6402"/>
    <w:rsid w:val="00CA729C"/>
    <w:rsid w:val="00CB0665"/>
    <w:rsid w:val="00CB0EA9"/>
    <w:rsid w:val="00CB3B65"/>
    <w:rsid w:val="00CB4805"/>
    <w:rsid w:val="00CB5392"/>
    <w:rsid w:val="00CB541F"/>
    <w:rsid w:val="00CB549B"/>
    <w:rsid w:val="00CB5E7F"/>
    <w:rsid w:val="00CC0A8E"/>
    <w:rsid w:val="00CC1F5B"/>
    <w:rsid w:val="00CC24FD"/>
    <w:rsid w:val="00CC2DE5"/>
    <w:rsid w:val="00CC3CBF"/>
    <w:rsid w:val="00CC5B95"/>
    <w:rsid w:val="00CC6536"/>
    <w:rsid w:val="00CC6629"/>
    <w:rsid w:val="00CD0F7B"/>
    <w:rsid w:val="00CD1715"/>
    <w:rsid w:val="00CD2D43"/>
    <w:rsid w:val="00CD35F7"/>
    <w:rsid w:val="00CD402A"/>
    <w:rsid w:val="00CD4379"/>
    <w:rsid w:val="00CD49E5"/>
    <w:rsid w:val="00CD599D"/>
    <w:rsid w:val="00CD6500"/>
    <w:rsid w:val="00CD68BA"/>
    <w:rsid w:val="00CD6FE3"/>
    <w:rsid w:val="00CD7142"/>
    <w:rsid w:val="00CE0652"/>
    <w:rsid w:val="00CE132A"/>
    <w:rsid w:val="00CE14F4"/>
    <w:rsid w:val="00CE1960"/>
    <w:rsid w:val="00CE2A14"/>
    <w:rsid w:val="00CE3034"/>
    <w:rsid w:val="00CE386D"/>
    <w:rsid w:val="00CE3AEA"/>
    <w:rsid w:val="00CE3E02"/>
    <w:rsid w:val="00CE4391"/>
    <w:rsid w:val="00CE550D"/>
    <w:rsid w:val="00CE61F6"/>
    <w:rsid w:val="00CE6412"/>
    <w:rsid w:val="00CE6828"/>
    <w:rsid w:val="00CF0DA4"/>
    <w:rsid w:val="00CF1455"/>
    <w:rsid w:val="00CF1753"/>
    <w:rsid w:val="00CF1A63"/>
    <w:rsid w:val="00CF2003"/>
    <w:rsid w:val="00CF229F"/>
    <w:rsid w:val="00CF22D7"/>
    <w:rsid w:val="00CF2864"/>
    <w:rsid w:val="00CF2B4D"/>
    <w:rsid w:val="00CF45DA"/>
    <w:rsid w:val="00CF4820"/>
    <w:rsid w:val="00CF49C1"/>
    <w:rsid w:val="00CF58F6"/>
    <w:rsid w:val="00CF6728"/>
    <w:rsid w:val="00CF6D92"/>
    <w:rsid w:val="00CF71CA"/>
    <w:rsid w:val="00CF72EE"/>
    <w:rsid w:val="00CF74B5"/>
    <w:rsid w:val="00CF78F8"/>
    <w:rsid w:val="00CF7E05"/>
    <w:rsid w:val="00D00302"/>
    <w:rsid w:val="00D008EA"/>
    <w:rsid w:val="00D00B42"/>
    <w:rsid w:val="00D00D90"/>
    <w:rsid w:val="00D01255"/>
    <w:rsid w:val="00D017AA"/>
    <w:rsid w:val="00D01B4B"/>
    <w:rsid w:val="00D02315"/>
    <w:rsid w:val="00D026D1"/>
    <w:rsid w:val="00D0429E"/>
    <w:rsid w:val="00D042A8"/>
    <w:rsid w:val="00D050A2"/>
    <w:rsid w:val="00D0539F"/>
    <w:rsid w:val="00D05678"/>
    <w:rsid w:val="00D05E31"/>
    <w:rsid w:val="00D06247"/>
    <w:rsid w:val="00D06318"/>
    <w:rsid w:val="00D06B4D"/>
    <w:rsid w:val="00D07BCE"/>
    <w:rsid w:val="00D07D6F"/>
    <w:rsid w:val="00D10819"/>
    <w:rsid w:val="00D1086E"/>
    <w:rsid w:val="00D10ED7"/>
    <w:rsid w:val="00D11949"/>
    <w:rsid w:val="00D11AA5"/>
    <w:rsid w:val="00D125D3"/>
    <w:rsid w:val="00D12CD4"/>
    <w:rsid w:val="00D13059"/>
    <w:rsid w:val="00D13146"/>
    <w:rsid w:val="00D136A3"/>
    <w:rsid w:val="00D13C4B"/>
    <w:rsid w:val="00D13EDD"/>
    <w:rsid w:val="00D14361"/>
    <w:rsid w:val="00D15F03"/>
    <w:rsid w:val="00D163E1"/>
    <w:rsid w:val="00D16626"/>
    <w:rsid w:val="00D1696A"/>
    <w:rsid w:val="00D17A6C"/>
    <w:rsid w:val="00D17BFC"/>
    <w:rsid w:val="00D2004F"/>
    <w:rsid w:val="00D209D3"/>
    <w:rsid w:val="00D21153"/>
    <w:rsid w:val="00D22112"/>
    <w:rsid w:val="00D22D1A"/>
    <w:rsid w:val="00D23C90"/>
    <w:rsid w:val="00D24351"/>
    <w:rsid w:val="00D24648"/>
    <w:rsid w:val="00D2528A"/>
    <w:rsid w:val="00D25CE8"/>
    <w:rsid w:val="00D26150"/>
    <w:rsid w:val="00D2691D"/>
    <w:rsid w:val="00D2754B"/>
    <w:rsid w:val="00D27853"/>
    <w:rsid w:val="00D27C34"/>
    <w:rsid w:val="00D3039C"/>
    <w:rsid w:val="00D30479"/>
    <w:rsid w:val="00D31B74"/>
    <w:rsid w:val="00D32247"/>
    <w:rsid w:val="00D32A26"/>
    <w:rsid w:val="00D33ACB"/>
    <w:rsid w:val="00D33D4A"/>
    <w:rsid w:val="00D34E0D"/>
    <w:rsid w:val="00D34F58"/>
    <w:rsid w:val="00D36EBA"/>
    <w:rsid w:val="00D36F55"/>
    <w:rsid w:val="00D36F73"/>
    <w:rsid w:val="00D3771A"/>
    <w:rsid w:val="00D37C44"/>
    <w:rsid w:val="00D4111F"/>
    <w:rsid w:val="00D41896"/>
    <w:rsid w:val="00D423FC"/>
    <w:rsid w:val="00D42B2D"/>
    <w:rsid w:val="00D43380"/>
    <w:rsid w:val="00D43B09"/>
    <w:rsid w:val="00D45868"/>
    <w:rsid w:val="00D46052"/>
    <w:rsid w:val="00D46458"/>
    <w:rsid w:val="00D46ADC"/>
    <w:rsid w:val="00D46B72"/>
    <w:rsid w:val="00D46CF5"/>
    <w:rsid w:val="00D504F4"/>
    <w:rsid w:val="00D50845"/>
    <w:rsid w:val="00D5090B"/>
    <w:rsid w:val="00D50B75"/>
    <w:rsid w:val="00D510A1"/>
    <w:rsid w:val="00D5145D"/>
    <w:rsid w:val="00D5218F"/>
    <w:rsid w:val="00D53306"/>
    <w:rsid w:val="00D535BA"/>
    <w:rsid w:val="00D54065"/>
    <w:rsid w:val="00D549A5"/>
    <w:rsid w:val="00D54D9C"/>
    <w:rsid w:val="00D55C90"/>
    <w:rsid w:val="00D55DAF"/>
    <w:rsid w:val="00D55E69"/>
    <w:rsid w:val="00D56458"/>
    <w:rsid w:val="00D570C4"/>
    <w:rsid w:val="00D62153"/>
    <w:rsid w:val="00D6228C"/>
    <w:rsid w:val="00D628E7"/>
    <w:rsid w:val="00D62B1D"/>
    <w:rsid w:val="00D62DA8"/>
    <w:rsid w:val="00D63934"/>
    <w:rsid w:val="00D641DE"/>
    <w:rsid w:val="00D6429B"/>
    <w:rsid w:val="00D646A2"/>
    <w:rsid w:val="00D65125"/>
    <w:rsid w:val="00D662FE"/>
    <w:rsid w:val="00D666EF"/>
    <w:rsid w:val="00D66A83"/>
    <w:rsid w:val="00D66A8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2AA"/>
    <w:rsid w:val="00D75601"/>
    <w:rsid w:val="00D75C06"/>
    <w:rsid w:val="00D76365"/>
    <w:rsid w:val="00D7667E"/>
    <w:rsid w:val="00D76EAE"/>
    <w:rsid w:val="00D770F1"/>
    <w:rsid w:val="00D775B9"/>
    <w:rsid w:val="00D81470"/>
    <w:rsid w:val="00D81539"/>
    <w:rsid w:val="00D81B7C"/>
    <w:rsid w:val="00D821D0"/>
    <w:rsid w:val="00D82220"/>
    <w:rsid w:val="00D822B7"/>
    <w:rsid w:val="00D84ED1"/>
    <w:rsid w:val="00D8502C"/>
    <w:rsid w:val="00D850E3"/>
    <w:rsid w:val="00D85557"/>
    <w:rsid w:val="00D85A57"/>
    <w:rsid w:val="00D8717E"/>
    <w:rsid w:val="00D871CF"/>
    <w:rsid w:val="00D87AAC"/>
    <w:rsid w:val="00D908B9"/>
    <w:rsid w:val="00D910CF"/>
    <w:rsid w:val="00D929D8"/>
    <w:rsid w:val="00D931B2"/>
    <w:rsid w:val="00D933B3"/>
    <w:rsid w:val="00D93868"/>
    <w:rsid w:val="00D93B8D"/>
    <w:rsid w:val="00D94935"/>
    <w:rsid w:val="00D94D70"/>
    <w:rsid w:val="00D94EEB"/>
    <w:rsid w:val="00D95036"/>
    <w:rsid w:val="00D9531D"/>
    <w:rsid w:val="00D97187"/>
    <w:rsid w:val="00D97229"/>
    <w:rsid w:val="00DA07B5"/>
    <w:rsid w:val="00DA0CDD"/>
    <w:rsid w:val="00DA239A"/>
    <w:rsid w:val="00DA345E"/>
    <w:rsid w:val="00DA3787"/>
    <w:rsid w:val="00DA397C"/>
    <w:rsid w:val="00DA3EC7"/>
    <w:rsid w:val="00DA5178"/>
    <w:rsid w:val="00DA5251"/>
    <w:rsid w:val="00DA537A"/>
    <w:rsid w:val="00DA57F3"/>
    <w:rsid w:val="00DA5FF9"/>
    <w:rsid w:val="00DA616A"/>
    <w:rsid w:val="00DA68A2"/>
    <w:rsid w:val="00DB03ED"/>
    <w:rsid w:val="00DB0A3D"/>
    <w:rsid w:val="00DB0B5B"/>
    <w:rsid w:val="00DB11A0"/>
    <w:rsid w:val="00DB169B"/>
    <w:rsid w:val="00DB25EA"/>
    <w:rsid w:val="00DB3522"/>
    <w:rsid w:val="00DB3A1D"/>
    <w:rsid w:val="00DB4196"/>
    <w:rsid w:val="00DB4491"/>
    <w:rsid w:val="00DB45A2"/>
    <w:rsid w:val="00DB5162"/>
    <w:rsid w:val="00DB5449"/>
    <w:rsid w:val="00DB5817"/>
    <w:rsid w:val="00DB673A"/>
    <w:rsid w:val="00DC01FC"/>
    <w:rsid w:val="00DC1005"/>
    <w:rsid w:val="00DC24F5"/>
    <w:rsid w:val="00DC2E0D"/>
    <w:rsid w:val="00DC32F6"/>
    <w:rsid w:val="00DC437B"/>
    <w:rsid w:val="00DC45DF"/>
    <w:rsid w:val="00DC6C5A"/>
    <w:rsid w:val="00DC7F1D"/>
    <w:rsid w:val="00DD0528"/>
    <w:rsid w:val="00DD0DAA"/>
    <w:rsid w:val="00DD1500"/>
    <w:rsid w:val="00DD1552"/>
    <w:rsid w:val="00DD23FF"/>
    <w:rsid w:val="00DD2B81"/>
    <w:rsid w:val="00DD322F"/>
    <w:rsid w:val="00DD3D76"/>
    <w:rsid w:val="00DD3EF4"/>
    <w:rsid w:val="00DD500F"/>
    <w:rsid w:val="00DD5DF6"/>
    <w:rsid w:val="00DD6E4C"/>
    <w:rsid w:val="00DD728C"/>
    <w:rsid w:val="00DE050B"/>
    <w:rsid w:val="00DE1173"/>
    <w:rsid w:val="00DE18B3"/>
    <w:rsid w:val="00DE1AC5"/>
    <w:rsid w:val="00DE291E"/>
    <w:rsid w:val="00DE297C"/>
    <w:rsid w:val="00DE29A8"/>
    <w:rsid w:val="00DE3515"/>
    <w:rsid w:val="00DE3D0B"/>
    <w:rsid w:val="00DE3E92"/>
    <w:rsid w:val="00DE3F2A"/>
    <w:rsid w:val="00DE7051"/>
    <w:rsid w:val="00DE7353"/>
    <w:rsid w:val="00DE7DB0"/>
    <w:rsid w:val="00DF0A28"/>
    <w:rsid w:val="00DF0DCA"/>
    <w:rsid w:val="00DF1195"/>
    <w:rsid w:val="00DF2167"/>
    <w:rsid w:val="00DF307D"/>
    <w:rsid w:val="00DF3591"/>
    <w:rsid w:val="00DF40AA"/>
    <w:rsid w:val="00DF5029"/>
    <w:rsid w:val="00DF5269"/>
    <w:rsid w:val="00DF5912"/>
    <w:rsid w:val="00DF5B68"/>
    <w:rsid w:val="00DF7972"/>
    <w:rsid w:val="00E0028D"/>
    <w:rsid w:val="00E01787"/>
    <w:rsid w:val="00E01815"/>
    <w:rsid w:val="00E021BB"/>
    <w:rsid w:val="00E02434"/>
    <w:rsid w:val="00E024D4"/>
    <w:rsid w:val="00E02545"/>
    <w:rsid w:val="00E029CB"/>
    <w:rsid w:val="00E02CF0"/>
    <w:rsid w:val="00E0385A"/>
    <w:rsid w:val="00E04060"/>
    <w:rsid w:val="00E05578"/>
    <w:rsid w:val="00E0653C"/>
    <w:rsid w:val="00E071AD"/>
    <w:rsid w:val="00E077F1"/>
    <w:rsid w:val="00E07F44"/>
    <w:rsid w:val="00E107B2"/>
    <w:rsid w:val="00E10B2C"/>
    <w:rsid w:val="00E12AC9"/>
    <w:rsid w:val="00E12B25"/>
    <w:rsid w:val="00E12C38"/>
    <w:rsid w:val="00E13529"/>
    <w:rsid w:val="00E1358C"/>
    <w:rsid w:val="00E151A4"/>
    <w:rsid w:val="00E16345"/>
    <w:rsid w:val="00E200DE"/>
    <w:rsid w:val="00E20814"/>
    <w:rsid w:val="00E20A3B"/>
    <w:rsid w:val="00E20B11"/>
    <w:rsid w:val="00E2112C"/>
    <w:rsid w:val="00E213F8"/>
    <w:rsid w:val="00E2173C"/>
    <w:rsid w:val="00E21DFD"/>
    <w:rsid w:val="00E23531"/>
    <w:rsid w:val="00E237D3"/>
    <w:rsid w:val="00E23E73"/>
    <w:rsid w:val="00E24053"/>
    <w:rsid w:val="00E241DE"/>
    <w:rsid w:val="00E25EA0"/>
    <w:rsid w:val="00E2662D"/>
    <w:rsid w:val="00E26B5A"/>
    <w:rsid w:val="00E27397"/>
    <w:rsid w:val="00E27893"/>
    <w:rsid w:val="00E27B40"/>
    <w:rsid w:val="00E30151"/>
    <w:rsid w:val="00E31C57"/>
    <w:rsid w:val="00E32C30"/>
    <w:rsid w:val="00E32DBD"/>
    <w:rsid w:val="00E33B11"/>
    <w:rsid w:val="00E33C7B"/>
    <w:rsid w:val="00E34536"/>
    <w:rsid w:val="00E34B26"/>
    <w:rsid w:val="00E350A6"/>
    <w:rsid w:val="00E35619"/>
    <w:rsid w:val="00E35FD8"/>
    <w:rsid w:val="00E36CB5"/>
    <w:rsid w:val="00E37969"/>
    <w:rsid w:val="00E402F0"/>
    <w:rsid w:val="00E41232"/>
    <w:rsid w:val="00E42379"/>
    <w:rsid w:val="00E42593"/>
    <w:rsid w:val="00E43021"/>
    <w:rsid w:val="00E449FA"/>
    <w:rsid w:val="00E44A64"/>
    <w:rsid w:val="00E45E5F"/>
    <w:rsid w:val="00E47817"/>
    <w:rsid w:val="00E47870"/>
    <w:rsid w:val="00E51D09"/>
    <w:rsid w:val="00E522D0"/>
    <w:rsid w:val="00E5266F"/>
    <w:rsid w:val="00E5302C"/>
    <w:rsid w:val="00E537B6"/>
    <w:rsid w:val="00E53BB6"/>
    <w:rsid w:val="00E551F2"/>
    <w:rsid w:val="00E552CC"/>
    <w:rsid w:val="00E5624E"/>
    <w:rsid w:val="00E5654F"/>
    <w:rsid w:val="00E56B58"/>
    <w:rsid w:val="00E57FC4"/>
    <w:rsid w:val="00E60516"/>
    <w:rsid w:val="00E61FEF"/>
    <w:rsid w:val="00E62DA5"/>
    <w:rsid w:val="00E6304C"/>
    <w:rsid w:val="00E63EF4"/>
    <w:rsid w:val="00E63F77"/>
    <w:rsid w:val="00E6411C"/>
    <w:rsid w:val="00E64AE0"/>
    <w:rsid w:val="00E65947"/>
    <w:rsid w:val="00E65A51"/>
    <w:rsid w:val="00E65F00"/>
    <w:rsid w:val="00E6731A"/>
    <w:rsid w:val="00E7013C"/>
    <w:rsid w:val="00E7085F"/>
    <w:rsid w:val="00E70F3F"/>
    <w:rsid w:val="00E7217D"/>
    <w:rsid w:val="00E72738"/>
    <w:rsid w:val="00E728B1"/>
    <w:rsid w:val="00E73916"/>
    <w:rsid w:val="00E74135"/>
    <w:rsid w:val="00E743E0"/>
    <w:rsid w:val="00E74AD4"/>
    <w:rsid w:val="00E74D8D"/>
    <w:rsid w:val="00E75339"/>
    <w:rsid w:val="00E755A0"/>
    <w:rsid w:val="00E76A23"/>
    <w:rsid w:val="00E76F5E"/>
    <w:rsid w:val="00E771F1"/>
    <w:rsid w:val="00E77579"/>
    <w:rsid w:val="00E7779B"/>
    <w:rsid w:val="00E801F3"/>
    <w:rsid w:val="00E8036F"/>
    <w:rsid w:val="00E814C6"/>
    <w:rsid w:val="00E81A23"/>
    <w:rsid w:val="00E81F7A"/>
    <w:rsid w:val="00E8205B"/>
    <w:rsid w:val="00E82253"/>
    <w:rsid w:val="00E83B4C"/>
    <w:rsid w:val="00E83BCC"/>
    <w:rsid w:val="00E83D92"/>
    <w:rsid w:val="00E842FE"/>
    <w:rsid w:val="00E849F3"/>
    <w:rsid w:val="00E8546B"/>
    <w:rsid w:val="00E856A0"/>
    <w:rsid w:val="00E857B0"/>
    <w:rsid w:val="00E8583C"/>
    <w:rsid w:val="00E85C16"/>
    <w:rsid w:val="00E868EB"/>
    <w:rsid w:val="00E87E32"/>
    <w:rsid w:val="00E9160A"/>
    <w:rsid w:val="00E91A90"/>
    <w:rsid w:val="00E92565"/>
    <w:rsid w:val="00E92F0E"/>
    <w:rsid w:val="00E93123"/>
    <w:rsid w:val="00E934E6"/>
    <w:rsid w:val="00E94A7B"/>
    <w:rsid w:val="00E954EF"/>
    <w:rsid w:val="00E9554B"/>
    <w:rsid w:val="00E959DB"/>
    <w:rsid w:val="00E95A74"/>
    <w:rsid w:val="00E96BC3"/>
    <w:rsid w:val="00E96F02"/>
    <w:rsid w:val="00E9721D"/>
    <w:rsid w:val="00E97CE5"/>
    <w:rsid w:val="00E97FC6"/>
    <w:rsid w:val="00EA1009"/>
    <w:rsid w:val="00EA14E0"/>
    <w:rsid w:val="00EA1919"/>
    <w:rsid w:val="00EA23EE"/>
    <w:rsid w:val="00EA3FD9"/>
    <w:rsid w:val="00EA46CC"/>
    <w:rsid w:val="00EA6229"/>
    <w:rsid w:val="00EA6680"/>
    <w:rsid w:val="00EA6812"/>
    <w:rsid w:val="00EA6F5B"/>
    <w:rsid w:val="00EA721F"/>
    <w:rsid w:val="00EA7DDA"/>
    <w:rsid w:val="00EB003F"/>
    <w:rsid w:val="00EB0AED"/>
    <w:rsid w:val="00EB298E"/>
    <w:rsid w:val="00EB2A0E"/>
    <w:rsid w:val="00EB2A1B"/>
    <w:rsid w:val="00EB2ACB"/>
    <w:rsid w:val="00EB2F50"/>
    <w:rsid w:val="00EB35ED"/>
    <w:rsid w:val="00EB47BB"/>
    <w:rsid w:val="00EB5AD7"/>
    <w:rsid w:val="00EB6A3B"/>
    <w:rsid w:val="00EB7822"/>
    <w:rsid w:val="00EC114E"/>
    <w:rsid w:val="00EC133E"/>
    <w:rsid w:val="00EC1D73"/>
    <w:rsid w:val="00EC2CDA"/>
    <w:rsid w:val="00EC3B22"/>
    <w:rsid w:val="00EC42C7"/>
    <w:rsid w:val="00EC5A28"/>
    <w:rsid w:val="00EC5CC0"/>
    <w:rsid w:val="00EC632E"/>
    <w:rsid w:val="00EC647B"/>
    <w:rsid w:val="00EC6493"/>
    <w:rsid w:val="00EC6E13"/>
    <w:rsid w:val="00EC76D4"/>
    <w:rsid w:val="00ED0110"/>
    <w:rsid w:val="00ED04BA"/>
    <w:rsid w:val="00ED2011"/>
    <w:rsid w:val="00ED2419"/>
    <w:rsid w:val="00ED292C"/>
    <w:rsid w:val="00ED2BCB"/>
    <w:rsid w:val="00ED2F42"/>
    <w:rsid w:val="00ED3432"/>
    <w:rsid w:val="00ED3769"/>
    <w:rsid w:val="00ED4171"/>
    <w:rsid w:val="00ED564D"/>
    <w:rsid w:val="00ED5680"/>
    <w:rsid w:val="00ED5CAD"/>
    <w:rsid w:val="00ED694C"/>
    <w:rsid w:val="00ED71A9"/>
    <w:rsid w:val="00ED79BD"/>
    <w:rsid w:val="00ED7B7B"/>
    <w:rsid w:val="00EE01D8"/>
    <w:rsid w:val="00EE06E0"/>
    <w:rsid w:val="00EE0F6E"/>
    <w:rsid w:val="00EE1DBC"/>
    <w:rsid w:val="00EE2268"/>
    <w:rsid w:val="00EE3644"/>
    <w:rsid w:val="00EE4E3A"/>
    <w:rsid w:val="00EE5145"/>
    <w:rsid w:val="00EE5E5D"/>
    <w:rsid w:val="00EE6933"/>
    <w:rsid w:val="00EE6A14"/>
    <w:rsid w:val="00EE724C"/>
    <w:rsid w:val="00EE7A3A"/>
    <w:rsid w:val="00EE7EFF"/>
    <w:rsid w:val="00EF0531"/>
    <w:rsid w:val="00EF1221"/>
    <w:rsid w:val="00EF15E5"/>
    <w:rsid w:val="00EF2ED9"/>
    <w:rsid w:val="00EF34C0"/>
    <w:rsid w:val="00EF3A18"/>
    <w:rsid w:val="00EF4927"/>
    <w:rsid w:val="00EF53FA"/>
    <w:rsid w:val="00EF73D9"/>
    <w:rsid w:val="00EF7E48"/>
    <w:rsid w:val="00F00477"/>
    <w:rsid w:val="00F006D2"/>
    <w:rsid w:val="00F02930"/>
    <w:rsid w:val="00F031AF"/>
    <w:rsid w:val="00F036BA"/>
    <w:rsid w:val="00F04318"/>
    <w:rsid w:val="00F04FE0"/>
    <w:rsid w:val="00F0564D"/>
    <w:rsid w:val="00F06558"/>
    <w:rsid w:val="00F06B38"/>
    <w:rsid w:val="00F06DD2"/>
    <w:rsid w:val="00F07275"/>
    <w:rsid w:val="00F07441"/>
    <w:rsid w:val="00F105D6"/>
    <w:rsid w:val="00F1106D"/>
    <w:rsid w:val="00F11A6A"/>
    <w:rsid w:val="00F12368"/>
    <w:rsid w:val="00F13739"/>
    <w:rsid w:val="00F144F9"/>
    <w:rsid w:val="00F152EF"/>
    <w:rsid w:val="00F1534F"/>
    <w:rsid w:val="00F15690"/>
    <w:rsid w:val="00F1640F"/>
    <w:rsid w:val="00F1682F"/>
    <w:rsid w:val="00F169C6"/>
    <w:rsid w:val="00F16E6E"/>
    <w:rsid w:val="00F16F90"/>
    <w:rsid w:val="00F1706F"/>
    <w:rsid w:val="00F170E4"/>
    <w:rsid w:val="00F17CC8"/>
    <w:rsid w:val="00F21CBB"/>
    <w:rsid w:val="00F22190"/>
    <w:rsid w:val="00F22883"/>
    <w:rsid w:val="00F23743"/>
    <w:rsid w:val="00F238E4"/>
    <w:rsid w:val="00F24488"/>
    <w:rsid w:val="00F24505"/>
    <w:rsid w:val="00F2527B"/>
    <w:rsid w:val="00F25793"/>
    <w:rsid w:val="00F25CCF"/>
    <w:rsid w:val="00F26205"/>
    <w:rsid w:val="00F27B64"/>
    <w:rsid w:val="00F27C97"/>
    <w:rsid w:val="00F30150"/>
    <w:rsid w:val="00F3150F"/>
    <w:rsid w:val="00F31528"/>
    <w:rsid w:val="00F31695"/>
    <w:rsid w:val="00F323A8"/>
    <w:rsid w:val="00F32739"/>
    <w:rsid w:val="00F3295B"/>
    <w:rsid w:val="00F32AB2"/>
    <w:rsid w:val="00F33AEA"/>
    <w:rsid w:val="00F3446C"/>
    <w:rsid w:val="00F34522"/>
    <w:rsid w:val="00F3502E"/>
    <w:rsid w:val="00F35630"/>
    <w:rsid w:val="00F368B1"/>
    <w:rsid w:val="00F407BC"/>
    <w:rsid w:val="00F4128E"/>
    <w:rsid w:val="00F4240F"/>
    <w:rsid w:val="00F42767"/>
    <w:rsid w:val="00F42F1A"/>
    <w:rsid w:val="00F43855"/>
    <w:rsid w:val="00F44AE6"/>
    <w:rsid w:val="00F457FA"/>
    <w:rsid w:val="00F46322"/>
    <w:rsid w:val="00F476B9"/>
    <w:rsid w:val="00F51F34"/>
    <w:rsid w:val="00F5242F"/>
    <w:rsid w:val="00F527A5"/>
    <w:rsid w:val="00F52B07"/>
    <w:rsid w:val="00F53082"/>
    <w:rsid w:val="00F5327D"/>
    <w:rsid w:val="00F5388E"/>
    <w:rsid w:val="00F553E1"/>
    <w:rsid w:val="00F55721"/>
    <w:rsid w:val="00F56637"/>
    <w:rsid w:val="00F569E7"/>
    <w:rsid w:val="00F5707D"/>
    <w:rsid w:val="00F576E7"/>
    <w:rsid w:val="00F603DB"/>
    <w:rsid w:val="00F61C79"/>
    <w:rsid w:val="00F62BA8"/>
    <w:rsid w:val="00F62D24"/>
    <w:rsid w:val="00F63B4B"/>
    <w:rsid w:val="00F642CA"/>
    <w:rsid w:val="00F6439F"/>
    <w:rsid w:val="00F64B63"/>
    <w:rsid w:val="00F66238"/>
    <w:rsid w:val="00F66DF8"/>
    <w:rsid w:val="00F67D69"/>
    <w:rsid w:val="00F700A6"/>
    <w:rsid w:val="00F70513"/>
    <w:rsid w:val="00F72573"/>
    <w:rsid w:val="00F73E85"/>
    <w:rsid w:val="00F73E9C"/>
    <w:rsid w:val="00F743AC"/>
    <w:rsid w:val="00F75035"/>
    <w:rsid w:val="00F76341"/>
    <w:rsid w:val="00F765AD"/>
    <w:rsid w:val="00F76836"/>
    <w:rsid w:val="00F80154"/>
    <w:rsid w:val="00F814D8"/>
    <w:rsid w:val="00F835F3"/>
    <w:rsid w:val="00F854D4"/>
    <w:rsid w:val="00F85F8D"/>
    <w:rsid w:val="00F868BC"/>
    <w:rsid w:val="00F87018"/>
    <w:rsid w:val="00F8735A"/>
    <w:rsid w:val="00F877F5"/>
    <w:rsid w:val="00F91E91"/>
    <w:rsid w:val="00F92088"/>
    <w:rsid w:val="00F92724"/>
    <w:rsid w:val="00F928AD"/>
    <w:rsid w:val="00F928E7"/>
    <w:rsid w:val="00F92A9B"/>
    <w:rsid w:val="00F9463B"/>
    <w:rsid w:val="00F946C4"/>
    <w:rsid w:val="00F94D9E"/>
    <w:rsid w:val="00F9528C"/>
    <w:rsid w:val="00F955E3"/>
    <w:rsid w:val="00F95B75"/>
    <w:rsid w:val="00F96948"/>
    <w:rsid w:val="00F970A9"/>
    <w:rsid w:val="00F97FD5"/>
    <w:rsid w:val="00FA0033"/>
    <w:rsid w:val="00FA02EB"/>
    <w:rsid w:val="00FA0362"/>
    <w:rsid w:val="00FA0540"/>
    <w:rsid w:val="00FA0B25"/>
    <w:rsid w:val="00FA0B3C"/>
    <w:rsid w:val="00FA0F92"/>
    <w:rsid w:val="00FA1284"/>
    <w:rsid w:val="00FA1C4E"/>
    <w:rsid w:val="00FA28C5"/>
    <w:rsid w:val="00FA292A"/>
    <w:rsid w:val="00FA3897"/>
    <w:rsid w:val="00FA3E8B"/>
    <w:rsid w:val="00FA3F4B"/>
    <w:rsid w:val="00FA411E"/>
    <w:rsid w:val="00FA4683"/>
    <w:rsid w:val="00FA6200"/>
    <w:rsid w:val="00FA6A63"/>
    <w:rsid w:val="00FA6D06"/>
    <w:rsid w:val="00FA7C17"/>
    <w:rsid w:val="00FB0758"/>
    <w:rsid w:val="00FB0C09"/>
    <w:rsid w:val="00FB0EC3"/>
    <w:rsid w:val="00FB136B"/>
    <w:rsid w:val="00FB1664"/>
    <w:rsid w:val="00FB178E"/>
    <w:rsid w:val="00FB21AC"/>
    <w:rsid w:val="00FB21CC"/>
    <w:rsid w:val="00FB2B9A"/>
    <w:rsid w:val="00FB3618"/>
    <w:rsid w:val="00FB3771"/>
    <w:rsid w:val="00FB396D"/>
    <w:rsid w:val="00FB5752"/>
    <w:rsid w:val="00FB5DDA"/>
    <w:rsid w:val="00FB79EB"/>
    <w:rsid w:val="00FC005C"/>
    <w:rsid w:val="00FC03FB"/>
    <w:rsid w:val="00FC0C82"/>
    <w:rsid w:val="00FC1BE3"/>
    <w:rsid w:val="00FC279D"/>
    <w:rsid w:val="00FC286E"/>
    <w:rsid w:val="00FC291E"/>
    <w:rsid w:val="00FC2B9D"/>
    <w:rsid w:val="00FC2DDC"/>
    <w:rsid w:val="00FC3084"/>
    <w:rsid w:val="00FC32A1"/>
    <w:rsid w:val="00FC4794"/>
    <w:rsid w:val="00FC4DA4"/>
    <w:rsid w:val="00FC4DAE"/>
    <w:rsid w:val="00FC59F3"/>
    <w:rsid w:val="00FC5FFC"/>
    <w:rsid w:val="00FC6F60"/>
    <w:rsid w:val="00FC765F"/>
    <w:rsid w:val="00FC77C5"/>
    <w:rsid w:val="00FC79AB"/>
    <w:rsid w:val="00FC7DD3"/>
    <w:rsid w:val="00FD1049"/>
    <w:rsid w:val="00FD15F5"/>
    <w:rsid w:val="00FD1629"/>
    <w:rsid w:val="00FD1A0B"/>
    <w:rsid w:val="00FD1D08"/>
    <w:rsid w:val="00FD213E"/>
    <w:rsid w:val="00FD262B"/>
    <w:rsid w:val="00FD2B41"/>
    <w:rsid w:val="00FD2C5E"/>
    <w:rsid w:val="00FD2FF2"/>
    <w:rsid w:val="00FD4BE3"/>
    <w:rsid w:val="00FD50E4"/>
    <w:rsid w:val="00FD5FFC"/>
    <w:rsid w:val="00FD690A"/>
    <w:rsid w:val="00FD6AE8"/>
    <w:rsid w:val="00FD7BA2"/>
    <w:rsid w:val="00FD7CF6"/>
    <w:rsid w:val="00FE0010"/>
    <w:rsid w:val="00FE0090"/>
    <w:rsid w:val="00FE0427"/>
    <w:rsid w:val="00FE08E3"/>
    <w:rsid w:val="00FE1122"/>
    <w:rsid w:val="00FE151F"/>
    <w:rsid w:val="00FE1A00"/>
    <w:rsid w:val="00FE402A"/>
    <w:rsid w:val="00FE4394"/>
    <w:rsid w:val="00FE4529"/>
    <w:rsid w:val="00FE4796"/>
    <w:rsid w:val="00FE4A18"/>
    <w:rsid w:val="00FE5B49"/>
    <w:rsid w:val="00FE5EFD"/>
    <w:rsid w:val="00FE79CA"/>
    <w:rsid w:val="00FF017E"/>
    <w:rsid w:val="00FF0692"/>
    <w:rsid w:val="00FF08BF"/>
    <w:rsid w:val="00FF0DFF"/>
    <w:rsid w:val="00FF1153"/>
    <w:rsid w:val="00FF182D"/>
    <w:rsid w:val="00FF24ED"/>
    <w:rsid w:val="00FF253E"/>
    <w:rsid w:val="00FF255F"/>
    <w:rsid w:val="00FF256E"/>
    <w:rsid w:val="00FF2812"/>
    <w:rsid w:val="00FF2B9F"/>
    <w:rsid w:val="00FF2C71"/>
    <w:rsid w:val="00FF2FCC"/>
    <w:rsid w:val="00FF3CA9"/>
    <w:rsid w:val="00FF3F95"/>
    <w:rsid w:val="00FF4D0A"/>
    <w:rsid w:val="00FF4E86"/>
    <w:rsid w:val="00FF5330"/>
    <w:rsid w:val="00FF5BC7"/>
    <w:rsid w:val="00FF6184"/>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F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7B7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character" w:customStyle="1" w:styleId="berschrift4Zchn">
    <w:name w:val="Überschrift 4 Zchn"/>
    <w:basedOn w:val="Absatz-Standardschriftart"/>
    <w:link w:val="berschrift4"/>
    <w:uiPriority w:val="9"/>
    <w:semiHidden/>
    <w:rsid w:val="007B7D38"/>
    <w:rPr>
      <w:rFonts w:asciiTheme="majorHAnsi" w:eastAsiaTheme="majorEastAsia" w:hAnsiTheme="majorHAnsi" w:cstheme="majorBidi"/>
      <w:i/>
      <w:iCs/>
      <w:color w:val="365F91" w:themeColor="accent1" w:themeShade="BF"/>
      <w:sz w:val="24"/>
      <w:lang w:val="fr-FR" w:eastAsia="en-US"/>
    </w:rPr>
  </w:style>
  <w:style w:type="paragraph" w:customStyle="1" w:styleId="product-specscopyitem">
    <w:name w:val="product-specs__copy__item"/>
    <w:basedOn w:val="Standard"/>
    <w:rsid w:val="00555D02"/>
    <w:pPr>
      <w:spacing w:before="100" w:beforeAutospacing="1" w:after="100" w:afterAutospacing="1"/>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05072900">
      <w:bodyDiv w:val="1"/>
      <w:marLeft w:val="0"/>
      <w:marRight w:val="0"/>
      <w:marTop w:val="0"/>
      <w:marBottom w:val="0"/>
      <w:divBdr>
        <w:top w:val="none" w:sz="0" w:space="0" w:color="auto"/>
        <w:left w:val="none" w:sz="0" w:space="0" w:color="auto"/>
        <w:bottom w:val="none" w:sz="0" w:space="0" w:color="auto"/>
        <w:right w:val="none" w:sz="0" w:space="0" w:color="auto"/>
      </w:divBdr>
      <w:divsChild>
        <w:div w:id="1252853574">
          <w:marLeft w:val="0"/>
          <w:marRight w:val="0"/>
          <w:marTop w:val="0"/>
          <w:marBottom w:val="0"/>
          <w:divBdr>
            <w:top w:val="none" w:sz="0" w:space="0" w:color="auto"/>
            <w:left w:val="none" w:sz="0" w:space="0" w:color="auto"/>
            <w:bottom w:val="none" w:sz="0" w:space="0" w:color="auto"/>
            <w:right w:val="none" w:sz="0" w:space="0" w:color="auto"/>
          </w:divBdr>
          <w:divsChild>
            <w:div w:id="1315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19833898">
      <w:bodyDiv w:val="1"/>
      <w:marLeft w:val="0"/>
      <w:marRight w:val="0"/>
      <w:marTop w:val="0"/>
      <w:marBottom w:val="0"/>
      <w:divBdr>
        <w:top w:val="none" w:sz="0" w:space="0" w:color="auto"/>
        <w:left w:val="none" w:sz="0" w:space="0" w:color="auto"/>
        <w:bottom w:val="none" w:sz="0" w:space="0" w:color="auto"/>
        <w:right w:val="none" w:sz="0" w:space="0" w:color="auto"/>
      </w:divBdr>
      <w:divsChild>
        <w:div w:id="1375345510">
          <w:marLeft w:val="0"/>
          <w:marRight w:val="0"/>
          <w:marTop w:val="0"/>
          <w:marBottom w:val="0"/>
          <w:divBdr>
            <w:top w:val="none" w:sz="0" w:space="0" w:color="auto"/>
            <w:left w:val="none" w:sz="0" w:space="0" w:color="auto"/>
            <w:bottom w:val="none" w:sz="0" w:space="0" w:color="auto"/>
            <w:right w:val="none" w:sz="0" w:space="0" w:color="auto"/>
          </w:divBdr>
          <w:divsChild>
            <w:div w:id="360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848">
      <w:bodyDiv w:val="1"/>
      <w:marLeft w:val="0"/>
      <w:marRight w:val="0"/>
      <w:marTop w:val="0"/>
      <w:marBottom w:val="0"/>
      <w:divBdr>
        <w:top w:val="none" w:sz="0" w:space="0" w:color="auto"/>
        <w:left w:val="none" w:sz="0" w:space="0" w:color="auto"/>
        <w:bottom w:val="none" w:sz="0" w:space="0" w:color="auto"/>
        <w:right w:val="none" w:sz="0" w:space="0" w:color="auto"/>
      </w:divBdr>
      <w:divsChild>
        <w:div w:id="1159035927">
          <w:marLeft w:val="0"/>
          <w:marRight w:val="0"/>
          <w:marTop w:val="0"/>
          <w:marBottom w:val="0"/>
          <w:divBdr>
            <w:top w:val="none" w:sz="0" w:space="0" w:color="auto"/>
            <w:left w:val="none" w:sz="0" w:space="0" w:color="auto"/>
            <w:bottom w:val="none" w:sz="0" w:space="0" w:color="auto"/>
            <w:right w:val="none" w:sz="0" w:space="0" w:color="auto"/>
          </w:divBdr>
          <w:divsChild>
            <w:div w:id="1831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13452666">
      <w:bodyDiv w:val="1"/>
      <w:marLeft w:val="0"/>
      <w:marRight w:val="0"/>
      <w:marTop w:val="0"/>
      <w:marBottom w:val="0"/>
      <w:divBdr>
        <w:top w:val="none" w:sz="0" w:space="0" w:color="auto"/>
        <w:left w:val="none" w:sz="0" w:space="0" w:color="auto"/>
        <w:bottom w:val="none" w:sz="0" w:space="0" w:color="auto"/>
        <w:right w:val="none" w:sz="0" w:space="0" w:color="auto"/>
      </w:divBdr>
      <w:divsChild>
        <w:div w:id="1878618225">
          <w:marLeft w:val="0"/>
          <w:marRight w:val="0"/>
          <w:marTop w:val="0"/>
          <w:marBottom w:val="0"/>
          <w:divBdr>
            <w:top w:val="none" w:sz="0" w:space="0" w:color="auto"/>
            <w:left w:val="none" w:sz="0" w:space="0" w:color="auto"/>
            <w:bottom w:val="none" w:sz="0" w:space="0" w:color="auto"/>
            <w:right w:val="none" w:sz="0" w:space="0" w:color="auto"/>
          </w:divBdr>
          <w:divsChild>
            <w:div w:id="1205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00760358">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onic.ch@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ldings.panasonic/global/" TargetMode="External"/><Relationship Id="rId4" Type="http://schemas.openxmlformats.org/officeDocument/2006/relationships/settings" Target="settings.xml"/><Relationship Id="rId9" Type="http://schemas.openxmlformats.org/officeDocument/2006/relationships/hyperlink" Target="https://www.panasonic.com/ch/fr/corporate/actualite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6435</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2022-09-06T09:29:00Z</dcterms:created>
  <dcterms:modified xsi:type="dcterms:W3CDTF">2022-09-06T09:29:00Z</dcterms:modified>
</cp:coreProperties>
</file>