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615AA" w14:textId="4D12A7B6" w:rsidR="00640ECC" w:rsidRPr="00632CE8" w:rsidRDefault="00C63457">
      <w:pPr>
        <w:pStyle w:val="Kopfzeile"/>
        <w:rPr>
          <w:rFonts w:ascii="Avenir Next Regular" w:hAnsi="Avenir Next Regular" w:cs="Arial"/>
        </w:rPr>
      </w:pPr>
      <w:r w:rsidRPr="00632CE8">
        <w:rPr>
          <w:rFonts w:ascii="Avenir Next Regular" w:hAnsi="Avenir Next Regular" w:cs="Arial"/>
          <w:noProof/>
          <w:lang w:val="de-CH" w:eastAsia="de-CH" w:bidi="ar-SA"/>
        </w:rPr>
        <w:drawing>
          <wp:anchor distT="0" distB="0" distL="114300" distR="114300" simplePos="0" relativeHeight="251658240" behindDoc="0" locked="0" layoutInCell="1" allowOverlap="1" wp14:anchorId="3BB5D645" wp14:editId="2C2562CB">
            <wp:simplePos x="0" y="0"/>
            <wp:positionH relativeFrom="column">
              <wp:posOffset>-67310</wp:posOffset>
            </wp:positionH>
            <wp:positionV relativeFrom="paragraph">
              <wp:posOffset>1238250</wp:posOffset>
            </wp:positionV>
            <wp:extent cx="5001260" cy="1399540"/>
            <wp:effectExtent l="0" t="0" r="2540" b="0"/>
            <wp:wrapSquare wrapText="bothSides"/>
            <wp:docPr id="5" name="Bild 5" descr="JDB Media:JDB_Kunden:P–Z:Panasonic:Pressemitteilungen:FY2015:018_FZ300:Bild im Dokument:018_FZ300_Bild_im_Dok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018_FZ300:Bild im Dokument:018_FZ300_Bild_im_Dokument.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001260" cy="1399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9C9C1" w14:textId="01B0D1A9" w:rsidR="007117EE" w:rsidRPr="00632CE8" w:rsidRDefault="000F29F5" w:rsidP="00AF3180">
      <w:pPr>
        <w:framePr w:w="7747" w:h="295" w:hSpace="142" w:wrap="around" w:vAnchor="page" w:hAnchor="page" w:x="908" w:y="4991" w:anchorLock="1"/>
        <w:spacing w:after="0"/>
        <w:rPr>
          <w:rFonts w:ascii="DIN-Medium" w:hAnsi="DIN-Medium"/>
          <w:sz w:val="31"/>
          <w:szCs w:val="20"/>
        </w:rPr>
      </w:pPr>
      <w:r w:rsidRPr="00632CE8">
        <w:rPr>
          <w:rFonts w:ascii="DIN-Medium" w:hAnsi="DIN-Medium"/>
          <w:sz w:val="31"/>
        </w:rPr>
        <w:t xml:space="preserve">LUMIX FZ300: </w:t>
      </w:r>
      <w:r w:rsidR="00EE6E18">
        <w:rPr>
          <w:rFonts w:ascii="DIN-Medium" w:hAnsi="DIN-Medium"/>
          <w:sz w:val="31"/>
        </w:rPr>
        <w:t>a</w:t>
      </w:r>
      <w:r w:rsidRPr="00632CE8">
        <w:rPr>
          <w:rFonts w:ascii="DIN-Medium" w:hAnsi="DIN-Medium"/>
          <w:sz w:val="31"/>
        </w:rPr>
        <w:t>ppareil photo bridge haut de gamme robuste avec zoom très lumineux ainsi que photo et vidéo 4K</w:t>
      </w:r>
    </w:p>
    <w:p w14:paraId="554DC2C9" w14:textId="09D61748" w:rsidR="006A5758" w:rsidRPr="00632CE8" w:rsidRDefault="000D4E2E" w:rsidP="00AF3180">
      <w:pPr>
        <w:framePr w:w="7747" w:h="295" w:hSpace="142" w:wrap="around" w:vAnchor="page" w:hAnchor="page" w:x="908" w:y="4991" w:anchorLock="1"/>
        <w:spacing w:after="0"/>
        <w:rPr>
          <w:rFonts w:ascii="DIN-Black" w:hAnsi="DIN-Black"/>
          <w:sz w:val="25"/>
          <w:szCs w:val="20"/>
        </w:rPr>
      </w:pPr>
      <w:r w:rsidRPr="00632CE8">
        <w:rPr>
          <w:rFonts w:ascii="DIN-Black" w:hAnsi="DIN-Black"/>
          <w:sz w:val="25"/>
        </w:rPr>
        <w:t>Le nouveau LUMIX FZ300 est particulièrement polyvalent grâce à son objectif zoom 24x (2,8/25-600 mm), sa protection anti-éclaboussure et d</w:t>
      </w:r>
      <w:r w:rsidR="00632CE8" w:rsidRPr="00632CE8">
        <w:rPr>
          <w:rFonts w:ascii="DIN-Black" w:hAnsi="DIN-Black"/>
          <w:sz w:val="25"/>
        </w:rPr>
        <w:t>’</w:t>
      </w:r>
      <w:r w:rsidRPr="00632CE8">
        <w:rPr>
          <w:rFonts w:ascii="DIN-Black" w:hAnsi="DIN-Black"/>
          <w:sz w:val="25"/>
        </w:rPr>
        <w:t>autres améliorations</w:t>
      </w:r>
    </w:p>
    <w:p w14:paraId="59D0A6C3" w14:textId="77777777" w:rsidR="00BC0D01" w:rsidRPr="00BC0D01" w:rsidRDefault="00BC0D01" w:rsidP="00BC0D01">
      <w:pPr>
        <w:framePr w:w="7774" w:h="1435" w:hRule="exact" w:hSpace="142" w:wrap="around" w:vAnchor="page" w:hAnchor="page" w:x="914" w:y="3460" w:anchorLock="1"/>
        <w:autoSpaceDE w:val="0"/>
        <w:autoSpaceDN w:val="0"/>
        <w:adjustRightInd w:val="0"/>
        <w:spacing w:after="0"/>
        <w:rPr>
          <w:rFonts w:ascii="Britannic Bold" w:hAnsi="Britannic Bold" w:cs="Britannic Bold"/>
          <w:color w:val="000000"/>
          <w:sz w:val="24"/>
          <w:lang w:val="fr-CH" w:bidi="ar-SA"/>
        </w:rPr>
      </w:pPr>
    </w:p>
    <w:p w14:paraId="6CB598E0" w14:textId="0DB6C995" w:rsidR="00BC0D01" w:rsidRPr="00B8260E" w:rsidRDefault="00BC0D01" w:rsidP="00BC0D01">
      <w:pPr>
        <w:framePr w:w="7774" w:h="1435" w:hRule="exact" w:hSpace="142" w:wrap="around" w:vAnchor="page" w:hAnchor="page" w:x="914" w:y="3460" w:anchorLock="1"/>
        <w:spacing w:before="120" w:line="220" w:lineRule="exact"/>
        <w:rPr>
          <w:rFonts w:ascii="DIN-Black" w:hAnsi="DIN-Black"/>
          <w:color w:val="000000"/>
          <w:sz w:val="31"/>
        </w:rPr>
      </w:pPr>
      <w:r w:rsidRPr="00B8260E">
        <w:rPr>
          <w:rFonts w:ascii="DIN-Black" w:hAnsi="DIN-Black"/>
          <w:color w:val="000000"/>
          <w:sz w:val="31"/>
        </w:rPr>
        <w:t>INFORMATIONS MEDIAS</w:t>
      </w:r>
    </w:p>
    <w:p w14:paraId="16DEAC44" w14:textId="2344D052" w:rsidR="008460A2" w:rsidRPr="00632CE8" w:rsidRDefault="00BC0D01" w:rsidP="00BC0D01">
      <w:pPr>
        <w:framePr w:w="7774" w:h="1435" w:hRule="exact" w:hSpace="142" w:wrap="around" w:vAnchor="page" w:hAnchor="page" w:x="914" w:y="3460" w:anchorLock="1"/>
        <w:autoSpaceDE w:val="0"/>
        <w:autoSpaceDN w:val="0"/>
        <w:adjustRightInd w:val="0"/>
        <w:spacing w:after="0"/>
        <w:rPr>
          <w:rFonts w:ascii="DIN-Regular" w:hAnsi="DIN-Regular" w:cs="Helv"/>
          <w:color w:val="000000"/>
          <w:szCs w:val="20"/>
        </w:rPr>
      </w:pPr>
      <w:r w:rsidRPr="00BC0D01">
        <w:rPr>
          <w:rFonts w:ascii="Britannic Bold" w:hAnsi="Britannic Bold" w:cs="Britannic Bold"/>
          <w:color w:val="808080"/>
          <w:sz w:val="22"/>
          <w:szCs w:val="22"/>
          <w:lang w:val="fr-CH" w:bidi="ar-SA"/>
        </w:rPr>
        <w:t>Juillet 20</w:t>
      </w:r>
      <w:bookmarkStart w:id="0" w:name="_GoBack"/>
      <w:bookmarkEnd w:id="0"/>
      <w:r w:rsidRPr="00BC0D01">
        <w:rPr>
          <w:rFonts w:ascii="Britannic Bold" w:hAnsi="Britannic Bold" w:cs="Britannic Bold"/>
          <w:color w:val="808080"/>
          <w:sz w:val="22"/>
          <w:szCs w:val="22"/>
          <w:lang w:val="fr-CH" w:bidi="ar-SA"/>
        </w:rPr>
        <w:t>15</w:t>
      </w:r>
    </w:p>
    <w:p w14:paraId="10F5248B" w14:textId="105031B3" w:rsidR="00D67A0B" w:rsidRPr="00EB3B1E" w:rsidRDefault="00C03CF0" w:rsidP="009D6A74">
      <w:pPr>
        <w:autoSpaceDE w:val="0"/>
        <w:autoSpaceDN w:val="0"/>
        <w:adjustRightInd w:val="0"/>
        <w:spacing w:after="0"/>
        <w:rPr>
          <w:rFonts w:ascii="DIN-Bold" w:hAnsi="DIN-Bold" w:cs="Arial"/>
          <w:color w:val="000000"/>
        </w:rPr>
      </w:pPr>
      <w:r w:rsidRPr="00EB3B1E">
        <w:rPr>
          <w:rFonts w:ascii="DIN-Bold" w:hAnsi="DIN-Bold"/>
          <w:color w:val="000000"/>
        </w:rPr>
        <w:t>Rotkreuz, juillet 2015 – Avec le LUMIX DMC-FZ300, Panasonic comble l</w:t>
      </w:r>
      <w:r w:rsidR="00632CE8" w:rsidRPr="00EB3B1E">
        <w:rPr>
          <w:rFonts w:ascii="DIN-Bold" w:hAnsi="DIN-Bold"/>
          <w:color w:val="000000"/>
        </w:rPr>
        <w:t>’</w:t>
      </w:r>
      <w:r w:rsidRPr="00EB3B1E">
        <w:rPr>
          <w:rFonts w:ascii="DIN-Bold" w:hAnsi="DIN-Bold"/>
          <w:color w:val="000000"/>
        </w:rPr>
        <w:t>écart entre l</w:t>
      </w:r>
      <w:r w:rsidR="00632CE8" w:rsidRPr="00EB3B1E">
        <w:rPr>
          <w:rFonts w:ascii="DIN-Bold" w:hAnsi="DIN-Bold"/>
          <w:color w:val="000000"/>
        </w:rPr>
        <w:t>’</w:t>
      </w:r>
      <w:r w:rsidRPr="00EB3B1E">
        <w:rPr>
          <w:rFonts w:ascii="DIN-Bold" w:hAnsi="DIN-Bold"/>
          <w:color w:val="000000"/>
        </w:rPr>
        <w:t>appareil à succès FZ200 et le produit phare des bridges, le FZ1000. Dans un design similaire à celui du FZ1000, le FZ300 bénéficie d</w:t>
      </w:r>
      <w:r w:rsidR="00632CE8" w:rsidRPr="00EB3B1E">
        <w:rPr>
          <w:rFonts w:ascii="DIN-Bold" w:hAnsi="DIN-Bold"/>
          <w:color w:val="000000"/>
        </w:rPr>
        <w:t>’</w:t>
      </w:r>
      <w:r w:rsidRPr="00EB3B1E">
        <w:rPr>
          <w:rFonts w:ascii="DIN-Bold" w:hAnsi="DIN-Bold"/>
          <w:color w:val="000000"/>
        </w:rPr>
        <w:t>un boîtier à l</w:t>
      </w:r>
      <w:r w:rsidR="00632CE8" w:rsidRPr="00EB3B1E">
        <w:rPr>
          <w:rFonts w:ascii="DIN-Bold" w:hAnsi="DIN-Bold"/>
          <w:color w:val="000000"/>
        </w:rPr>
        <w:t>’</w:t>
      </w:r>
      <w:r w:rsidRPr="00EB3B1E">
        <w:rPr>
          <w:rFonts w:ascii="DIN-Bold" w:hAnsi="DIN-Bold"/>
          <w:color w:val="000000"/>
        </w:rPr>
        <w:t>épreuve de la poussière et des éclaboussures, d</w:t>
      </w:r>
      <w:r w:rsidR="00632CE8" w:rsidRPr="00EB3B1E">
        <w:rPr>
          <w:rFonts w:ascii="DIN-Bold" w:hAnsi="DIN-Bold"/>
          <w:color w:val="000000"/>
        </w:rPr>
        <w:t>’</w:t>
      </w:r>
      <w:r w:rsidRPr="00EB3B1E">
        <w:rPr>
          <w:rFonts w:ascii="DIN-Bold" w:hAnsi="DIN-Bold"/>
          <w:color w:val="000000"/>
        </w:rPr>
        <w:t xml:space="preserve">une fonction moderne de photo et de vidéo 4K ainsi que du confort du Wi-Fi. Le FZ300 hérite </w:t>
      </w:r>
      <w:r w:rsidR="00C35D19" w:rsidRPr="00EB3B1E">
        <w:rPr>
          <w:rFonts w:ascii="DIN-Bold" w:hAnsi="DIN-Bold"/>
          <w:color w:val="000000"/>
        </w:rPr>
        <w:t xml:space="preserve">du FZ200 </w:t>
      </w:r>
      <w:r w:rsidRPr="00EB3B1E">
        <w:rPr>
          <w:rFonts w:ascii="DIN-Bold" w:hAnsi="DIN-Bold"/>
          <w:color w:val="000000"/>
        </w:rPr>
        <w:t xml:space="preserve">son zoom universel Leica 25-600 mm avec une grande ouverture constante f/2,8 et occupe ainsi comme précédemment une position particulière parmi les appareils photos compacts. </w:t>
      </w:r>
    </w:p>
    <w:p w14:paraId="5EDCF6F1" w14:textId="77777777" w:rsidR="009D6A74" w:rsidRPr="00632CE8" w:rsidRDefault="009D6A74" w:rsidP="009D6A74">
      <w:pPr>
        <w:autoSpaceDE w:val="0"/>
        <w:autoSpaceDN w:val="0"/>
        <w:adjustRightInd w:val="0"/>
        <w:spacing w:after="0"/>
        <w:rPr>
          <w:rFonts w:ascii="DIN-Bold" w:hAnsi="DIN-Bold" w:cs="Arial"/>
          <w:color w:val="000000"/>
        </w:rPr>
      </w:pPr>
    </w:p>
    <w:p w14:paraId="72F2E177"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6AC093A1"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78EC7C00"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235DF726"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66DF3CE7"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1D304A6E"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60A40FA3"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10F8CA77"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337C0070"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37298DEC"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50366A47"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529813F0"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2F41B87A"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074EF571"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7B2AB0B6"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2FCA2CF4"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7A2B69A0"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6E8008EC"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40E331DB"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66FC7C97"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7F44AB7B"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08738CD7"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53EED105"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0BD5A082"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1D7B6017"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21220310"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30DC32D6"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0A971429"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60ED2942"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0554A3F2"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1B221BA9"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068BE456"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3FC364B9"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45FBF0DD"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6D541816"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4E2D00F9"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2F8B2966"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08BFF8D6" w14:textId="77777777" w:rsidR="00394341" w:rsidRDefault="00394341" w:rsidP="008049BF">
      <w:pPr>
        <w:framePr w:w="2181" w:h="9664" w:hSpace="142" w:wrap="around" w:vAnchor="page" w:hAnchor="page" w:x="9216" w:y="5004" w:anchorLock="1"/>
        <w:autoSpaceDE w:val="0"/>
        <w:autoSpaceDN w:val="0"/>
        <w:adjustRightInd w:val="0"/>
        <w:spacing w:after="40"/>
        <w:rPr>
          <w:rFonts w:ascii="DIN-Medium" w:hAnsi="DIN-Medium"/>
          <w:sz w:val="14"/>
        </w:rPr>
      </w:pPr>
    </w:p>
    <w:p w14:paraId="73C1B883" w14:textId="46B6EEC5" w:rsidR="008049BF" w:rsidRDefault="008049BF" w:rsidP="008049BF">
      <w:pPr>
        <w:framePr w:w="2181" w:h="9664" w:hSpace="142" w:wrap="around" w:vAnchor="page" w:hAnchor="page" w:x="9216" w:y="5004" w:anchorLock="1"/>
        <w:autoSpaceDE w:val="0"/>
        <w:autoSpaceDN w:val="0"/>
        <w:adjustRightInd w:val="0"/>
        <w:spacing w:after="40"/>
        <w:rPr>
          <w:rFonts w:ascii="DIN-Medium" w:hAnsi="DIN-Medium" w:cs="DIN-Medium"/>
          <w:sz w:val="14"/>
          <w:szCs w:val="14"/>
        </w:rPr>
      </w:pPr>
      <w:r>
        <w:rPr>
          <w:rFonts w:ascii="DIN-Medium" w:hAnsi="DIN-Medium"/>
          <w:sz w:val="14"/>
        </w:rPr>
        <w:t xml:space="preserve"> </w:t>
      </w:r>
    </w:p>
    <w:p w14:paraId="69D069D5" w14:textId="77777777" w:rsidR="008049BF" w:rsidRDefault="008049BF" w:rsidP="008049BF">
      <w:pPr>
        <w:framePr w:w="2181" w:h="9664" w:hSpace="142" w:wrap="around" w:vAnchor="page" w:hAnchor="page" w:x="9216" w:y="5004" w:anchorLock="1"/>
        <w:autoSpaceDE w:val="0"/>
        <w:autoSpaceDN w:val="0"/>
        <w:adjustRightInd w:val="0"/>
        <w:spacing w:after="40"/>
        <w:rPr>
          <w:rFonts w:ascii="DIN-Medium" w:hAnsi="DIN-Medium" w:cs="DIN-Medium"/>
          <w:sz w:val="14"/>
          <w:szCs w:val="14"/>
        </w:rPr>
      </w:pPr>
    </w:p>
    <w:p w14:paraId="694DF18C" w14:textId="77777777" w:rsidR="008049BF" w:rsidRDefault="008049BF" w:rsidP="008049BF">
      <w:pPr>
        <w:framePr w:w="2181" w:h="9664" w:hSpace="142" w:wrap="around" w:vAnchor="page" w:hAnchor="page" w:x="9216" w:y="5004" w:anchorLock="1"/>
        <w:tabs>
          <w:tab w:val="left" w:pos="125"/>
        </w:tabs>
        <w:spacing w:line="180" w:lineRule="exact"/>
        <w:rPr>
          <w:rFonts w:ascii="DIN-Medium" w:hAnsi="DIN-Medium"/>
          <w:sz w:val="14"/>
        </w:rPr>
      </w:pPr>
    </w:p>
    <w:p w14:paraId="6E387960" w14:textId="77777777" w:rsidR="008049BF" w:rsidRDefault="008049BF" w:rsidP="008049BF">
      <w:pPr>
        <w:framePr w:w="2181" w:h="9664" w:hSpace="142" w:wrap="around" w:vAnchor="page" w:hAnchor="page" w:x="9216" w:y="5004" w:anchorLock="1"/>
        <w:autoSpaceDE w:val="0"/>
        <w:autoSpaceDN w:val="0"/>
        <w:adjustRightInd w:val="0"/>
        <w:rPr>
          <w:rFonts w:ascii="DIN-Medium" w:hAnsi="DIN-Medium" w:cs="DIN-Medium"/>
          <w:color w:val="000000"/>
          <w:sz w:val="14"/>
          <w:szCs w:val="14"/>
        </w:rPr>
      </w:pPr>
    </w:p>
    <w:p w14:paraId="079538D6" w14:textId="77777777" w:rsidR="008049BF" w:rsidRDefault="008049BF" w:rsidP="008049BF">
      <w:pPr>
        <w:framePr w:w="2181" w:h="9664" w:hSpace="142" w:wrap="around" w:vAnchor="page" w:hAnchor="page" w:x="9216" w:y="5004" w:anchorLock="1"/>
        <w:rPr>
          <w:rFonts w:ascii="DIN-Medium" w:hAnsi="DIN-Medium"/>
          <w:sz w:val="14"/>
        </w:rPr>
      </w:pPr>
      <w:r>
        <w:rPr>
          <w:rFonts w:ascii="DIN-Medium" w:hAnsi="DIN-Medium"/>
          <w:sz w:val="14"/>
        </w:rPr>
        <w:t>D</w:t>
      </w:r>
      <w:r w:rsidRPr="008177FC">
        <w:rPr>
          <w:rFonts w:ascii="DIN-Medium" w:hAnsi="DIN-Medium"/>
          <w:sz w:val="14"/>
        </w:rPr>
        <w:t>es photos en haute définition sont disponibles sur le site</w:t>
      </w:r>
    </w:p>
    <w:p w14:paraId="0656FC2D" w14:textId="00A90DAA" w:rsidR="008049BF" w:rsidRPr="008049BF" w:rsidRDefault="007C3D75" w:rsidP="008049BF">
      <w:pPr>
        <w:framePr w:w="2181" w:h="9664" w:hSpace="142" w:wrap="around" w:vAnchor="page" w:hAnchor="page" w:x="9216" w:y="5004" w:anchorLock="1"/>
        <w:rPr>
          <w:sz w:val="14"/>
          <w:szCs w:val="14"/>
        </w:rPr>
      </w:pPr>
      <w:hyperlink r:id="rId10" w:history="1">
        <w:r w:rsidR="008049BF" w:rsidRPr="008049BF">
          <w:rPr>
            <w:rStyle w:val="Hyperlink"/>
            <w:sz w:val="14"/>
            <w:szCs w:val="14"/>
          </w:rPr>
          <w:t>http://www.panasonic.com/ch/fr/corporate/actualites.html</w:t>
        </w:r>
      </w:hyperlink>
    </w:p>
    <w:p w14:paraId="3DF3A303" w14:textId="77777777" w:rsidR="008049BF" w:rsidRDefault="008049BF" w:rsidP="008049BF">
      <w:pPr>
        <w:framePr w:w="2181" w:h="9664" w:hSpace="142" w:wrap="around" w:vAnchor="page" w:hAnchor="page" w:x="9216" w:y="5004" w:anchorLock="1"/>
        <w:rPr>
          <w:rFonts w:ascii="DIN-Medium" w:hAnsi="DIN-Medium"/>
          <w:sz w:val="14"/>
        </w:rPr>
      </w:pPr>
    </w:p>
    <w:p w14:paraId="16F082B8" w14:textId="0A77B221" w:rsidR="00607A91" w:rsidRPr="00632CE8" w:rsidRDefault="0022131D" w:rsidP="00952838">
      <w:pPr>
        <w:rPr>
          <w:rFonts w:ascii="DIN-Regular" w:hAnsi="DIN-Regular"/>
        </w:rPr>
      </w:pPr>
      <w:r w:rsidRPr="00632CE8">
        <w:rPr>
          <w:rFonts w:ascii="DIN-Regular" w:hAnsi="DIN-Regular"/>
        </w:rPr>
        <w:t>Le</w:t>
      </w:r>
      <w:r w:rsidRPr="00632CE8">
        <w:rPr>
          <w:rFonts w:ascii="DIN-Regular" w:hAnsi="DIN-Regular"/>
          <w:b/>
        </w:rPr>
        <w:t xml:space="preserve"> capteur MOS haute sensibilité de 12,1 mégapixels</w:t>
      </w:r>
      <w:r w:rsidRPr="00632CE8">
        <w:rPr>
          <w:rFonts w:ascii="DIN-Regular" w:hAnsi="DIN-Regular"/>
        </w:rPr>
        <w:t xml:space="preserve"> assure une qualité d</w:t>
      </w:r>
      <w:r w:rsidR="00632CE8" w:rsidRPr="00632CE8">
        <w:rPr>
          <w:rFonts w:ascii="DIN-Regular" w:hAnsi="DIN-Regular"/>
        </w:rPr>
        <w:t>’</w:t>
      </w:r>
      <w:r w:rsidRPr="00632CE8">
        <w:rPr>
          <w:rFonts w:ascii="DIN-Regular" w:hAnsi="DIN-Regular"/>
        </w:rPr>
        <w:t xml:space="preserve">image et une rapidité de réaction améliorées en collaboration avec un </w:t>
      </w:r>
      <w:r w:rsidRPr="00632CE8">
        <w:rPr>
          <w:rFonts w:ascii="DIN-Regular" w:hAnsi="DIN-Regular"/>
          <w:b/>
        </w:rPr>
        <w:t>nouveau processeur d</w:t>
      </w:r>
      <w:r w:rsidR="00632CE8" w:rsidRPr="00632CE8">
        <w:rPr>
          <w:rFonts w:ascii="DIN-Regular" w:hAnsi="DIN-Regular"/>
          <w:b/>
        </w:rPr>
        <w:t>’</w:t>
      </w:r>
      <w:r w:rsidRPr="00632CE8">
        <w:rPr>
          <w:rFonts w:ascii="DIN-Regular" w:hAnsi="DIN-Regular"/>
          <w:b/>
        </w:rPr>
        <w:t>image Venus Engine</w:t>
      </w:r>
      <w:r w:rsidRPr="00632CE8">
        <w:rPr>
          <w:rFonts w:ascii="DIN-Regular" w:hAnsi="DIN-Regular"/>
        </w:rPr>
        <w:t>. Cette combinaison performante permet l</w:t>
      </w:r>
      <w:r w:rsidR="00632CE8" w:rsidRPr="00632CE8">
        <w:rPr>
          <w:rFonts w:ascii="DIN-Regular" w:hAnsi="DIN-Regular"/>
        </w:rPr>
        <w:t>’</w:t>
      </w:r>
      <w:r w:rsidRPr="00632CE8">
        <w:rPr>
          <w:rFonts w:ascii="DIN-Regular" w:hAnsi="DIN-Regular"/>
        </w:rPr>
        <w:t xml:space="preserve">enregistrement de </w:t>
      </w:r>
      <w:r w:rsidRPr="00632CE8">
        <w:rPr>
          <w:rFonts w:ascii="DIN-Regular" w:hAnsi="DIN-Regular"/>
          <w:b/>
        </w:rPr>
        <w:t>vidéos 4K</w:t>
      </w:r>
      <w:r w:rsidRPr="00632CE8">
        <w:rPr>
          <w:rFonts w:ascii="DIN-Regular" w:hAnsi="DIN-Regular"/>
        </w:rPr>
        <w:t xml:space="preserve"> de qualité exceptionnelle. Elle profite aussi aux photographes qui peuvent ainsi extraire avec précision la photo de l</w:t>
      </w:r>
      <w:r w:rsidR="00632CE8" w:rsidRPr="00632CE8">
        <w:rPr>
          <w:rFonts w:ascii="DIN-Regular" w:hAnsi="DIN-Regular"/>
        </w:rPr>
        <w:t>’</w:t>
      </w:r>
      <w:r w:rsidRPr="00632CE8">
        <w:rPr>
          <w:rFonts w:ascii="DIN-Regular" w:hAnsi="DIN-Regular"/>
        </w:rPr>
        <w:t xml:space="preserve">instant décisif à une </w:t>
      </w:r>
      <w:r w:rsidRPr="00632CE8">
        <w:rPr>
          <w:rFonts w:ascii="DIN-Regular" w:hAnsi="DIN-Regular"/>
          <w:b/>
        </w:rPr>
        <w:t>résolution de 8 mégapixels</w:t>
      </w:r>
      <w:r w:rsidRPr="00632CE8">
        <w:rPr>
          <w:rFonts w:ascii="DIN-Regular" w:hAnsi="DIN-Regular"/>
        </w:rPr>
        <w:t xml:space="preserve"> d</w:t>
      </w:r>
      <w:r w:rsidR="00632CE8" w:rsidRPr="00632CE8">
        <w:rPr>
          <w:rFonts w:ascii="DIN-Regular" w:hAnsi="DIN-Regular"/>
        </w:rPr>
        <w:t>’</w:t>
      </w:r>
      <w:r w:rsidRPr="00632CE8">
        <w:rPr>
          <w:rFonts w:ascii="DIN-Regular" w:hAnsi="DIN-Regular"/>
        </w:rPr>
        <w:t xml:space="preserve">une </w:t>
      </w:r>
      <w:r w:rsidRPr="00632CE8">
        <w:rPr>
          <w:rFonts w:ascii="DIN-Regular" w:hAnsi="DIN-Regular"/>
          <w:b/>
        </w:rPr>
        <w:t>série de photos 4K à 30 images/s</w:t>
      </w:r>
      <w:r w:rsidRPr="00632CE8">
        <w:rPr>
          <w:rFonts w:ascii="DIN-Regular" w:hAnsi="DIN-Regular"/>
        </w:rPr>
        <w:t>.</w:t>
      </w:r>
    </w:p>
    <w:p w14:paraId="1F6712BD" w14:textId="1E4CFAEE" w:rsidR="00383F85" w:rsidRPr="00632CE8" w:rsidRDefault="00383F85" w:rsidP="00383F85">
      <w:pPr>
        <w:autoSpaceDE w:val="0"/>
        <w:autoSpaceDN w:val="0"/>
        <w:adjustRightInd w:val="0"/>
        <w:rPr>
          <w:rFonts w:ascii="DIN-Regular" w:hAnsi="DIN-Regular" w:cs="Arial"/>
          <w:szCs w:val="21"/>
          <w:shd w:val="clear" w:color="auto" w:fill="FFFFFF"/>
        </w:rPr>
      </w:pPr>
      <w:r w:rsidRPr="00632CE8">
        <w:rPr>
          <w:rFonts w:ascii="DIN-Regular" w:hAnsi="DIN-Regular"/>
          <w:b/>
          <w:shd w:val="clear" w:color="auto" w:fill="FFFFFF"/>
        </w:rPr>
        <w:t>Une autre fonction 4K</w:t>
      </w:r>
      <w:r w:rsidRPr="00632CE8">
        <w:rPr>
          <w:rFonts w:ascii="DIN-Regular" w:hAnsi="DIN-Regular"/>
          <w:shd w:val="clear" w:color="auto" w:fill="FFFFFF"/>
        </w:rPr>
        <w:t>, la nouvelle application «Post Focus», permet de déterminer la mise au point après la prise de vue. Ainsi, le recours à la technologie 4K permet non seulement d</w:t>
      </w:r>
      <w:r w:rsidR="00632CE8" w:rsidRPr="00632CE8">
        <w:rPr>
          <w:rFonts w:ascii="DIN-Regular" w:hAnsi="DIN-Regular"/>
          <w:shd w:val="clear" w:color="auto" w:fill="FFFFFF"/>
        </w:rPr>
        <w:t>’</w:t>
      </w:r>
      <w:r w:rsidRPr="00632CE8">
        <w:rPr>
          <w:rFonts w:ascii="DIN-Regular" w:hAnsi="DIN-Regular"/>
          <w:shd w:val="clear" w:color="auto" w:fill="FFFFFF"/>
        </w:rPr>
        <w:t>éviter des flous de mise au point, mais ouvre aussi d</w:t>
      </w:r>
      <w:r w:rsidR="00632CE8" w:rsidRPr="00632CE8">
        <w:rPr>
          <w:rFonts w:ascii="DIN-Regular" w:hAnsi="DIN-Regular"/>
          <w:shd w:val="clear" w:color="auto" w:fill="FFFFFF"/>
        </w:rPr>
        <w:t>’</w:t>
      </w:r>
      <w:r w:rsidRPr="00632CE8">
        <w:rPr>
          <w:rFonts w:ascii="DIN-Regular" w:hAnsi="DIN-Regular"/>
          <w:shd w:val="clear" w:color="auto" w:fill="FFFFFF"/>
        </w:rPr>
        <w:t xml:space="preserve">autres libertés </w:t>
      </w:r>
      <w:r w:rsidRPr="00632CE8">
        <w:rPr>
          <w:rFonts w:ascii="DIN-Regular" w:hAnsi="DIN-Regular"/>
          <w:shd w:val="clear" w:color="auto" w:fill="FFFFFF"/>
        </w:rPr>
        <w:lastRenderedPageBreak/>
        <w:t>photographiques. Il est alors possible, par exemple en macrophotographie ou sur des motifs où la mise au point est difficile, de décider après coup où doivent se trouver un ou plusieurs plans de netteté dans l</w:t>
      </w:r>
      <w:r w:rsidR="00632CE8" w:rsidRPr="00632CE8">
        <w:rPr>
          <w:rFonts w:ascii="DIN-Regular" w:hAnsi="DIN-Regular"/>
          <w:shd w:val="clear" w:color="auto" w:fill="FFFFFF"/>
        </w:rPr>
        <w:t>’</w:t>
      </w:r>
      <w:r w:rsidRPr="00632CE8">
        <w:rPr>
          <w:rFonts w:ascii="DIN-Regular" w:hAnsi="DIN-Regular"/>
          <w:shd w:val="clear" w:color="auto" w:fill="FFFFFF"/>
        </w:rPr>
        <w:t xml:space="preserve">image. La nouvelle fonction sera mise à disposition pour le GX8 dans une mise à jour, probablement fin 2015.* </w:t>
      </w:r>
    </w:p>
    <w:p w14:paraId="50469934" w14:textId="51DFF5D6" w:rsidR="00383F85" w:rsidRPr="00632CE8" w:rsidRDefault="00383F85" w:rsidP="00383F85">
      <w:pPr>
        <w:autoSpaceDE w:val="0"/>
        <w:autoSpaceDN w:val="0"/>
        <w:adjustRightInd w:val="0"/>
        <w:rPr>
          <w:rFonts w:ascii="DIN-Regular" w:hAnsi="DIN-Regular" w:cs="Arial"/>
          <w:sz w:val="16"/>
          <w:szCs w:val="16"/>
          <w:shd w:val="clear" w:color="auto" w:fill="FFFFFF"/>
        </w:rPr>
      </w:pPr>
      <w:r w:rsidRPr="00632CE8">
        <w:rPr>
          <w:rFonts w:ascii="DIN-Regular" w:hAnsi="DIN-Regular"/>
          <w:sz w:val="16"/>
          <w:shd w:val="clear" w:color="auto" w:fill="FFFFFF"/>
        </w:rPr>
        <w:t>* D</w:t>
      </w:r>
      <w:r w:rsidR="00632CE8" w:rsidRPr="00632CE8">
        <w:rPr>
          <w:rFonts w:ascii="DIN-Regular" w:hAnsi="DIN-Regular"/>
          <w:sz w:val="16"/>
          <w:shd w:val="clear" w:color="auto" w:fill="FFFFFF"/>
        </w:rPr>
        <w:t>’</w:t>
      </w:r>
      <w:r w:rsidRPr="00632CE8">
        <w:rPr>
          <w:rFonts w:ascii="DIN-Regular" w:hAnsi="DIN-Regular"/>
          <w:sz w:val="16"/>
          <w:shd w:val="clear" w:color="auto" w:fill="FFFFFF"/>
        </w:rPr>
        <w:t>autres informations sur la fonction «Post Focus» seront données dans un communiqué de presse particulier.</w:t>
      </w:r>
    </w:p>
    <w:p w14:paraId="3F7030BD" w14:textId="77777777" w:rsidR="00383F85" w:rsidRPr="00632CE8" w:rsidRDefault="00383F85" w:rsidP="005F0709">
      <w:pPr>
        <w:rPr>
          <w:rFonts w:ascii="DIN-Regular" w:hAnsi="DIN-Regular" w:cs="Arial"/>
          <w:sz w:val="16"/>
          <w:szCs w:val="20"/>
        </w:rPr>
      </w:pPr>
    </w:p>
    <w:p w14:paraId="23D39740" w14:textId="09C7F049" w:rsidR="005F0709" w:rsidRPr="00632CE8" w:rsidRDefault="008A6207" w:rsidP="005F0709">
      <w:pPr>
        <w:rPr>
          <w:rFonts w:ascii="DIN-Regular" w:hAnsi="DIN-Regular"/>
        </w:rPr>
      </w:pPr>
      <w:r w:rsidRPr="00632CE8">
        <w:rPr>
          <w:rFonts w:ascii="DIN-Regular" w:hAnsi="DIN-Regular"/>
        </w:rPr>
        <w:t xml:space="preserve">Le nouveau grand </w:t>
      </w:r>
      <w:r w:rsidRPr="00632CE8">
        <w:rPr>
          <w:rFonts w:ascii="DIN-Regular" w:hAnsi="DIN-Regular"/>
          <w:b/>
        </w:rPr>
        <w:t xml:space="preserve">viseur intégré à OLED avec 1,4 million de pixels </w:t>
      </w:r>
      <w:r w:rsidRPr="00632CE8">
        <w:rPr>
          <w:rFonts w:ascii="DIN-Regular" w:hAnsi="DIN-Regular"/>
        </w:rPr>
        <w:t xml:space="preserve">et un </w:t>
      </w:r>
      <w:r w:rsidRPr="00632CE8">
        <w:rPr>
          <w:rFonts w:ascii="DIN-Regular" w:hAnsi="DIN-Regular"/>
          <w:b/>
        </w:rPr>
        <w:t xml:space="preserve">grossissement </w:t>
      </w:r>
      <w:r w:rsidR="00C35D19" w:rsidRPr="00632CE8">
        <w:rPr>
          <w:rFonts w:ascii="DIN-Regular" w:hAnsi="DIN-Regular"/>
          <w:b/>
        </w:rPr>
        <w:t xml:space="preserve">effectif </w:t>
      </w:r>
      <w:r w:rsidRPr="00632CE8">
        <w:rPr>
          <w:rFonts w:ascii="DIN-Regular" w:hAnsi="DIN-Regular"/>
          <w:b/>
        </w:rPr>
        <w:t>confortable de 0,7x</w:t>
      </w:r>
      <w:r w:rsidRPr="00632CE8">
        <w:rPr>
          <w:rFonts w:ascii="DIN-Regular" w:hAnsi="DIN-Regular"/>
        </w:rPr>
        <w:t xml:space="preserve"> sait convaincre avec son </w:t>
      </w:r>
      <w:r w:rsidRPr="00632CE8">
        <w:rPr>
          <w:rFonts w:ascii="DIN-Regular" w:hAnsi="DIN-Regular"/>
          <w:b/>
        </w:rPr>
        <w:t>contraste élevé de 10 000:1</w:t>
      </w:r>
      <w:r w:rsidRPr="00632CE8">
        <w:rPr>
          <w:rFonts w:ascii="DIN-Regular" w:hAnsi="DIN-Regular"/>
        </w:rPr>
        <w:t xml:space="preserve"> et un excellent rendu de couleur.</w:t>
      </w:r>
      <w:r w:rsidR="00984120">
        <w:rPr>
          <w:rFonts w:ascii="DIN-Regular" w:hAnsi="DIN-Regular"/>
        </w:rPr>
        <w:t xml:space="preserve"> </w:t>
      </w:r>
      <w:r w:rsidRPr="00632CE8">
        <w:rPr>
          <w:rFonts w:ascii="DIN-Regular" w:hAnsi="DIN-Regular"/>
        </w:rPr>
        <w:t xml:space="preserve">La nouvelle </w:t>
      </w:r>
      <w:r w:rsidRPr="00632CE8">
        <w:rPr>
          <w:rFonts w:ascii="DIN-Regular" w:hAnsi="DIN-Regular"/>
          <w:b/>
        </w:rPr>
        <w:t>fonction tactile de l</w:t>
      </w:r>
      <w:r w:rsidR="00632CE8" w:rsidRPr="00632CE8">
        <w:rPr>
          <w:rFonts w:ascii="DIN-Regular" w:hAnsi="DIN-Regular"/>
          <w:b/>
        </w:rPr>
        <w:t>’</w:t>
      </w:r>
      <w:r w:rsidRPr="00632CE8">
        <w:rPr>
          <w:rFonts w:ascii="DIN-Regular" w:hAnsi="DIN-Regular"/>
          <w:b/>
        </w:rPr>
        <w:t>écran LCD 7,5 cm rabattable et orientable avec plus de 1 million de pixels</w:t>
      </w:r>
      <w:r w:rsidRPr="00632CE8">
        <w:rPr>
          <w:rFonts w:ascii="DIN-Regular" w:hAnsi="DIN-Regular"/>
        </w:rPr>
        <w:t xml:space="preserve"> simplifie encore l</w:t>
      </w:r>
      <w:r w:rsidR="00632CE8" w:rsidRPr="00632CE8">
        <w:rPr>
          <w:rFonts w:ascii="DIN-Regular" w:hAnsi="DIN-Regular"/>
        </w:rPr>
        <w:t>’</w:t>
      </w:r>
      <w:r w:rsidRPr="00632CE8">
        <w:rPr>
          <w:rFonts w:ascii="DIN-Regular" w:hAnsi="DIN-Regular"/>
        </w:rPr>
        <w:t>utilisation.</w:t>
      </w:r>
    </w:p>
    <w:p w14:paraId="075E33E4" w14:textId="27E47EB9" w:rsidR="008A648B" w:rsidRPr="00632CE8" w:rsidRDefault="008A648B" w:rsidP="0048775D">
      <w:pPr>
        <w:rPr>
          <w:rFonts w:ascii="DIN-Regular" w:hAnsi="DIN-Regular"/>
        </w:rPr>
      </w:pPr>
      <w:r w:rsidRPr="00632CE8">
        <w:rPr>
          <w:rFonts w:ascii="DIN-Regular" w:hAnsi="DIN-Regular"/>
        </w:rPr>
        <w:t>L</w:t>
      </w:r>
      <w:r w:rsidR="00632CE8" w:rsidRPr="00632CE8">
        <w:rPr>
          <w:rFonts w:ascii="DIN-Regular" w:hAnsi="DIN-Regular"/>
        </w:rPr>
        <w:t>’</w:t>
      </w:r>
      <w:r w:rsidRPr="00632CE8">
        <w:rPr>
          <w:rFonts w:ascii="DIN-Regular" w:hAnsi="DIN-Regular"/>
          <w:b/>
        </w:rPr>
        <w:t xml:space="preserve">autofocus novateur à mesure de contraste hybride </w:t>
      </w:r>
      <w:r w:rsidRPr="00632CE8">
        <w:rPr>
          <w:rFonts w:ascii="DIN-Regular" w:hAnsi="DIN-Regular"/>
        </w:rPr>
        <w:t xml:space="preserve">avec sa technologie DFD (=Depth From Defocus) a un fonctionnement ultraprécis et extrêmement rapide avec un </w:t>
      </w:r>
      <w:r w:rsidRPr="00632CE8">
        <w:rPr>
          <w:rFonts w:ascii="DIN-Regular" w:hAnsi="DIN-Regular"/>
          <w:b/>
        </w:rPr>
        <w:t>temps de réponse minimal de 0,09 seconde</w:t>
      </w:r>
      <w:r w:rsidRPr="00632CE8">
        <w:rPr>
          <w:rFonts w:ascii="DIN-Regular" w:hAnsi="DIN-Regular"/>
        </w:rPr>
        <w:t xml:space="preserve"> dont l</w:t>
      </w:r>
      <w:r w:rsidR="00632CE8" w:rsidRPr="00632CE8">
        <w:rPr>
          <w:rFonts w:ascii="DIN-Regular" w:hAnsi="DIN-Regular"/>
        </w:rPr>
        <w:t>’</w:t>
      </w:r>
      <w:r w:rsidRPr="00632CE8">
        <w:rPr>
          <w:rFonts w:ascii="DIN-Regular" w:hAnsi="DIN-Regular"/>
        </w:rPr>
        <w:t>effet est particulièrement remarquable avec les longues focales. Des améliorations de l</w:t>
      </w:r>
      <w:r w:rsidR="00632CE8" w:rsidRPr="00632CE8">
        <w:rPr>
          <w:rFonts w:ascii="DIN-Regular" w:hAnsi="DIN-Regular"/>
        </w:rPr>
        <w:t>’</w:t>
      </w:r>
      <w:r w:rsidRPr="00632CE8">
        <w:rPr>
          <w:rFonts w:ascii="DIN-Regular" w:hAnsi="DIN-Regular"/>
        </w:rPr>
        <w:t xml:space="preserve">autofocus telles que </w:t>
      </w:r>
      <w:r w:rsidRPr="00632CE8">
        <w:rPr>
          <w:rFonts w:ascii="DIN-Regular" w:hAnsi="DIN-Regular"/>
          <w:b/>
        </w:rPr>
        <w:t>l</w:t>
      </w:r>
      <w:r w:rsidR="00632CE8" w:rsidRPr="00632CE8">
        <w:rPr>
          <w:rFonts w:ascii="DIN-Regular" w:hAnsi="DIN-Regular"/>
          <w:b/>
        </w:rPr>
        <w:t>’</w:t>
      </w:r>
      <w:r w:rsidRPr="00632CE8">
        <w:rPr>
          <w:rFonts w:ascii="DIN-Regular" w:hAnsi="DIN-Regular"/>
          <w:b/>
        </w:rPr>
        <w:t>autofocus de détection des yeux</w:t>
      </w:r>
      <w:r w:rsidRPr="00632CE8">
        <w:rPr>
          <w:rFonts w:ascii="DIN-Regular" w:hAnsi="DIN-Regular"/>
        </w:rPr>
        <w:t xml:space="preserve"> et l</w:t>
      </w:r>
      <w:r w:rsidR="00632CE8" w:rsidRPr="00632CE8">
        <w:rPr>
          <w:rFonts w:ascii="DIN-Regular" w:hAnsi="DIN-Regular"/>
        </w:rPr>
        <w:t>’</w:t>
      </w:r>
      <w:r w:rsidRPr="00632CE8">
        <w:rPr>
          <w:rFonts w:ascii="DIN-Regular" w:hAnsi="DIN-Regular"/>
          <w:b/>
        </w:rPr>
        <w:t>autofocus en basse lumière</w:t>
      </w:r>
      <w:r w:rsidRPr="00632CE8">
        <w:rPr>
          <w:rFonts w:ascii="DIN-Regular" w:hAnsi="DIN-Regular"/>
        </w:rPr>
        <w:t xml:space="preserve"> permettent au FZ300 de satisfaire aux exigences les plus diverses.</w:t>
      </w:r>
    </w:p>
    <w:p w14:paraId="525CAB3F" w14:textId="2C7C32BD" w:rsidR="004A5766" w:rsidRPr="00632CE8" w:rsidRDefault="00DB77C3" w:rsidP="004A5766">
      <w:pPr>
        <w:rPr>
          <w:rFonts w:ascii="DIN-Regular" w:hAnsi="DIN-Regular"/>
        </w:rPr>
      </w:pPr>
      <w:r w:rsidRPr="00632CE8">
        <w:rPr>
          <w:rFonts w:ascii="DIN-Regular" w:hAnsi="DIN-Regular"/>
        </w:rPr>
        <w:t>Quant au</w:t>
      </w:r>
      <w:r w:rsidRPr="00632CE8">
        <w:rPr>
          <w:rFonts w:ascii="DIN-Regular" w:hAnsi="DIN-Regular"/>
          <w:b/>
        </w:rPr>
        <w:t xml:space="preserve"> module Wi-Fi intégré</w:t>
      </w:r>
      <w:r w:rsidRPr="00632CE8">
        <w:rPr>
          <w:rFonts w:ascii="DIN-Regular" w:hAnsi="DIN-Regular"/>
        </w:rPr>
        <w:t>, il permet au FZ300 de communiquer sans fil avec des smartphones ou des tablettes, désormais même sans mot de passe, pour partager des photos en toute facilité, les enregistrer ou commander l</w:t>
      </w:r>
      <w:r w:rsidR="00632CE8" w:rsidRPr="00632CE8">
        <w:rPr>
          <w:rFonts w:ascii="DIN-Regular" w:hAnsi="DIN-Regular"/>
        </w:rPr>
        <w:t>’</w:t>
      </w:r>
      <w:r w:rsidRPr="00632CE8">
        <w:rPr>
          <w:rFonts w:ascii="DIN-Regular" w:hAnsi="DIN-Regular"/>
        </w:rPr>
        <w:t>appareil photo à partir de l</w:t>
      </w:r>
      <w:r w:rsidR="00632CE8" w:rsidRPr="00632CE8">
        <w:rPr>
          <w:rFonts w:ascii="DIN-Regular" w:hAnsi="DIN-Regular"/>
        </w:rPr>
        <w:t>’</w:t>
      </w:r>
      <w:r w:rsidRPr="00632CE8">
        <w:rPr>
          <w:rFonts w:ascii="DIN-Regular" w:hAnsi="DIN-Regular"/>
        </w:rPr>
        <w:t>équipement mobile.</w:t>
      </w:r>
    </w:p>
    <w:p w14:paraId="6E5DF249" w14:textId="5F35C557" w:rsidR="00D67A0B" w:rsidRPr="00632CE8" w:rsidRDefault="00D67A0B" w:rsidP="0048775D">
      <w:pPr>
        <w:rPr>
          <w:rFonts w:ascii="Avenir Next Regular" w:hAnsi="Avenir Next Regular"/>
          <w:sz w:val="16"/>
        </w:rPr>
      </w:pPr>
    </w:p>
    <w:p w14:paraId="4487BF86" w14:textId="7DA9309B" w:rsidR="00044DB2" w:rsidRPr="00632CE8" w:rsidRDefault="00044DB2" w:rsidP="00AF3180">
      <w:pPr>
        <w:spacing w:after="0"/>
        <w:rPr>
          <w:rFonts w:ascii="DIN-Bold" w:hAnsi="DIN-Bold" w:cs="Arial"/>
          <w:color w:val="000000"/>
          <w:szCs w:val="20"/>
        </w:rPr>
      </w:pPr>
      <w:r w:rsidRPr="00632CE8">
        <w:rPr>
          <w:rFonts w:ascii="DIN-Bold" w:hAnsi="DIN-Bold"/>
          <w:color w:val="000000"/>
        </w:rPr>
        <w:t>1. Excellente qualité d</w:t>
      </w:r>
      <w:r w:rsidR="00632CE8" w:rsidRPr="00632CE8">
        <w:rPr>
          <w:rFonts w:ascii="DIN-Bold" w:hAnsi="DIN-Bold"/>
          <w:color w:val="000000"/>
        </w:rPr>
        <w:t>’</w:t>
      </w:r>
      <w:r w:rsidRPr="00632CE8">
        <w:rPr>
          <w:rFonts w:ascii="DIN-Bold" w:hAnsi="DIN-Bold"/>
          <w:color w:val="000000"/>
        </w:rPr>
        <w:t>image grâce au zoom Leica 25-600 mm avec ouverture constante f/2,8</w:t>
      </w:r>
    </w:p>
    <w:p w14:paraId="26CB4994" w14:textId="397FBD19" w:rsidR="00044DB2" w:rsidRPr="00632CE8" w:rsidRDefault="00044DB2" w:rsidP="00044DB2">
      <w:pPr>
        <w:rPr>
          <w:rFonts w:ascii="DIN-Regular" w:hAnsi="DIN-Regular"/>
        </w:rPr>
      </w:pPr>
      <w:r w:rsidRPr="00632CE8">
        <w:rPr>
          <w:rFonts w:ascii="DIN-Regular" w:hAnsi="DIN-Regular"/>
        </w:rPr>
        <w:t xml:space="preserve">Le LUMIX FZ300 est équipé du zoom grand angle lumineux Leica DC Vario-Elmarit 2,8/4,5-108 mm (équivalent 35 mm: 25-600 mm) dont la grande ouverture maximale constante étend les possibilités photographiques avec une faible profondeur de </w:t>
      </w:r>
      <w:r w:rsidRPr="00632CE8">
        <w:rPr>
          <w:rFonts w:ascii="DIN-Regular" w:hAnsi="DIN-Regular"/>
        </w:rPr>
        <w:lastRenderedPageBreak/>
        <w:t>champ, des vitesses d</w:t>
      </w:r>
      <w:r w:rsidR="00632CE8" w:rsidRPr="00632CE8">
        <w:rPr>
          <w:rFonts w:ascii="DIN-Regular" w:hAnsi="DIN-Regular"/>
        </w:rPr>
        <w:t>’</w:t>
      </w:r>
      <w:r w:rsidRPr="00632CE8">
        <w:rPr>
          <w:rFonts w:ascii="DIN-Regular" w:hAnsi="DIN-Regular"/>
        </w:rPr>
        <w:t>obturation élevées et des prises de vue en basse lumière, ce qui lui confère une position exceptionnelle.</w:t>
      </w:r>
    </w:p>
    <w:p w14:paraId="5FD27AB2" w14:textId="6D9558B0" w:rsidR="00044DB2" w:rsidRPr="00632CE8" w:rsidRDefault="00044DB2" w:rsidP="00044DB2">
      <w:pPr>
        <w:rPr>
          <w:rFonts w:ascii="DIN-Regular" w:hAnsi="DIN-Regular"/>
        </w:rPr>
      </w:pPr>
      <w:r w:rsidRPr="00632CE8">
        <w:rPr>
          <w:rFonts w:ascii="DIN-Regular" w:hAnsi="DIN-Regular"/>
        </w:rPr>
        <w:t xml:space="preserve">Sa construction a pu rester très compacte sans perte de qualité grâce à 14 lentilles en 11 groupes, dont 1 élément UHR, 3 lentilles ED ainsi que 5 lentilles asphériques avec 9 surfaces asphériques. Une attention particulière a été accordée à une faible distorsion en grand angle et à la suppression des franges de couleur dérangeantes en téléobjectif. </w:t>
      </w:r>
    </w:p>
    <w:p w14:paraId="28B9E6E4" w14:textId="5C1A0D22" w:rsidR="00044DB2" w:rsidRPr="00632CE8" w:rsidRDefault="00044DB2" w:rsidP="00044DB2">
      <w:pPr>
        <w:rPr>
          <w:rFonts w:ascii="DIN-Regular" w:hAnsi="DIN-Regular"/>
        </w:rPr>
      </w:pPr>
      <w:r w:rsidRPr="00632CE8">
        <w:rPr>
          <w:rFonts w:ascii="DIN-Regular" w:hAnsi="DIN-Regular"/>
        </w:rPr>
        <w:t>Un nano-revêtement des surfaces avec une couche à indice de réfraction particulièrement faible permet une élimination efficace des réflexions dans toute la plage de lumière visible entre 380 et 780 nm. Il en résulte des photos d</w:t>
      </w:r>
      <w:r w:rsidR="00632CE8" w:rsidRPr="00632CE8">
        <w:rPr>
          <w:rFonts w:ascii="DIN-Regular" w:hAnsi="DIN-Regular"/>
        </w:rPr>
        <w:t>’</w:t>
      </w:r>
      <w:r w:rsidRPr="00632CE8">
        <w:rPr>
          <w:rFonts w:ascii="DIN-Regular" w:hAnsi="DIN-Regular"/>
        </w:rPr>
        <w:t>une clarté exceptionnelle, sans images fantômes ni réflexions internes. Le stabilisateur d</w:t>
      </w:r>
      <w:r w:rsidR="00632CE8" w:rsidRPr="00632CE8">
        <w:rPr>
          <w:rFonts w:ascii="DIN-Regular" w:hAnsi="DIN-Regular"/>
        </w:rPr>
        <w:t>’</w:t>
      </w:r>
      <w:r w:rsidRPr="00632CE8">
        <w:rPr>
          <w:rFonts w:ascii="DIN-Regular" w:hAnsi="DIN-Regular"/>
        </w:rPr>
        <w:t>image efficace OIS assure des prises de vue stables, sans flou de tremblement, même avec les longues focales.</w:t>
      </w:r>
    </w:p>
    <w:p w14:paraId="129FB4AE" w14:textId="70713800" w:rsidR="00D67A0B" w:rsidRPr="00632CE8" w:rsidRDefault="0036502F" w:rsidP="00FB48E5">
      <w:pPr>
        <w:rPr>
          <w:rFonts w:ascii="DIN-Regular" w:hAnsi="DIN-Regular"/>
        </w:rPr>
      </w:pPr>
      <w:r w:rsidRPr="00632CE8">
        <w:rPr>
          <w:rFonts w:ascii="DIN-Regular" w:hAnsi="DIN-Regular"/>
        </w:rPr>
        <w:t>La combinaison du capteur MOS haute sensibilité de 12,1 mégapixels avec le nouveau processeur d</w:t>
      </w:r>
      <w:r w:rsidR="00632CE8" w:rsidRPr="00632CE8">
        <w:rPr>
          <w:rFonts w:ascii="DIN-Regular" w:hAnsi="DIN-Regular"/>
        </w:rPr>
        <w:t>’</w:t>
      </w:r>
      <w:r w:rsidRPr="00632CE8">
        <w:rPr>
          <w:rFonts w:ascii="DIN-Regular" w:hAnsi="DIN-Regular"/>
        </w:rPr>
        <w:t>image Venus Engine améliore encore la qualité d</w:t>
      </w:r>
      <w:r w:rsidR="00632CE8" w:rsidRPr="00632CE8">
        <w:rPr>
          <w:rFonts w:ascii="DIN-Regular" w:hAnsi="DIN-Regular"/>
        </w:rPr>
        <w:t>’</w:t>
      </w:r>
      <w:r w:rsidRPr="00632CE8">
        <w:rPr>
          <w:rFonts w:ascii="DIN-Regular" w:hAnsi="DIN-Regular"/>
        </w:rPr>
        <w:t>image. La réduction de bruit avancée Multi Process NR réduit efficacement le bruit tout en conservant les structures et détails fins du sujet. L</w:t>
      </w:r>
      <w:r w:rsidR="00632CE8" w:rsidRPr="00632CE8">
        <w:rPr>
          <w:rFonts w:ascii="DIN-Regular" w:hAnsi="DIN-Regular"/>
        </w:rPr>
        <w:t>’</w:t>
      </w:r>
      <w:r w:rsidRPr="00632CE8">
        <w:rPr>
          <w:rFonts w:ascii="DIN-Regular" w:hAnsi="DIN-Regular"/>
        </w:rPr>
        <w:t>ajout d</w:t>
      </w:r>
      <w:r w:rsidR="00632CE8" w:rsidRPr="00632CE8">
        <w:rPr>
          <w:rFonts w:ascii="DIN-Regular" w:hAnsi="DIN-Regular"/>
        </w:rPr>
        <w:t>’</w:t>
      </w:r>
      <w:r w:rsidRPr="00632CE8">
        <w:rPr>
          <w:rFonts w:ascii="DIN-Regular" w:hAnsi="DIN-Regular"/>
        </w:rPr>
        <w:t>un nouveau filtre aléatoire confère un caractère analogique au bruit de couleur et crée ainsi un effet naturel. Cela permet de prendre des photos remarquables jusqu</w:t>
      </w:r>
      <w:r w:rsidR="00632CE8" w:rsidRPr="00632CE8">
        <w:rPr>
          <w:rFonts w:ascii="DIN-Regular" w:hAnsi="DIN-Regular"/>
        </w:rPr>
        <w:t>’</w:t>
      </w:r>
      <w:r w:rsidRPr="00632CE8">
        <w:rPr>
          <w:rFonts w:ascii="DIN-Regular" w:hAnsi="DIN-Regular"/>
        </w:rPr>
        <w:t>à un maximum de 6400 ISO.</w:t>
      </w:r>
    </w:p>
    <w:p w14:paraId="5777BEC6" w14:textId="77777777" w:rsidR="00A848BE" w:rsidRPr="00632CE8" w:rsidRDefault="00A848BE" w:rsidP="00FB48E5">
      <w:pPr>
        <w:rPr>
          <w:rFonts w:ascii="DIN-Regular" w:hAnsi="DIN-Regular"/>
        </w:rPr>
      </w:pPr>
    </w:p>
    <w:p w14:paraId="29E52495" w14:textId="652A986B" w:rsidR="009A6E00" w:rsidRPr="00632CE8" w:rsidRDefault="00632CE8" w:rsidP="00EB0038">
      <w:pPr>
        <w:pStyle w:val="berschrift2"/>
      </w:pPr>
      <w:r w:rsidRPr="00632CE8">
        <w:t xml:space="preserve">2. </w:t>
      </w:r>
      <w:r w:rsidR="009A6E00" w:rsidRPr="00632CE8">
        <w:t>Nouvelles fonctions photo et vidéo 4K</w:t>
      </w:r>
    </w:p>
    <w:p w14:paraId="32BA9BDD" w14:textId="3BD9485E" w:rsidR="009A6E00" w:rsidRPr="00632CE8" w:rsidRDefault="009A6E00" w:rsidP="009A6E00">
      <w:pPr>
        <w:rPr>
          <w:rFonts w:ascii="DIN-Regular" w:hAnsi="DIN-Regular"/>
        </w:rPr>
      </w:pPr>
      <w:r w:rsidRPr="00632CE8">
        <w:rPr>
          <w:rFonts w:ascii="DIN-Regular" w:hAnsi="DIN-Regular"/>
        </w:rPr>
        <w:t>De nombreux appareils photo LUMIX actuels se caractérisent par la possibilité d</w:t>
      </w:r>
      <w:r w:rsidR="00632CE8" w:rsidRPr="00632CE8">
        <w:rPr>
          <w:rFonts w:ascii="DIN-Regular" w:hAnsi="DIN-Regular"/>
        </w:rPr>
        <w:t>’</w:t>
      </w:r>
      <w:r w:rsidRPr="00632CE8">
        <w:rPr>
          <w:rFonts w:ascii="DIN-Regular" w:hAnsi="DIN-Regular"/>
        </w:rPr>
        <w:t>enregistrer des vidéos en haute résolution. Le FZ300 autorise lui-aussi les enregistrements vidéos 4K fluides en 3840 x 2160 pixels à 25p ou 24p, en plus du mode Full HD à 1920 x 1080 pixels et 50p, et ce toujours avec autofocus continu. Une spécialité de Panasonic est l</w:t>
      </w:r>
      <w:r w:rsidR="00632CE8" w:rsidRPr="00632CE8">
        <w:rPr>
          <w:rFonts w:ascii="DIN-Regular" w:hAnsi="DIN-Regular"/>
        </w:rPr>
        <w:t>’</w:t>
      </w:r>
      <w:r w:rsidRPr="00632CE8">
        <w:rPr>
          <w:rFonts w:ascii="DIN-Regular" w:hAnsi="DIN-Regular"/>
        </w:rPr>
        <w:t>option «Photo 4K». Elle permet aux photographes d</w:t>
      </w:r>
      <w:r w:rsidR="00632CE8" w:rsidRPr="00632CE8">
        <w:rPr>
          <w:rFonts w:ascii="DIN-Regular" w:hAnsi="DIN-Regular"/>
        </w:rPr>
        <w:t>’</w:t>
      </w:r>
      <w:r w:rsidRPr="00632CE8">
        <w:rPr>
          <w:rFonts w:ascii="DIN-Regular" w:hAnsi="DIN-Regular"/>
        </w:rPr>
        <w:t xml:space="preserve">enregistrer simplement dans une série 4K à 30 images/s des scènes avec des </w:t>
      </w:r>
      <w:r w:rsidRPr="00632CE8">
        <w:rPr>
          <w:rFonts w:ascii="DIN-Regular" w:hAnsi="DIN-Regular"/>
        </w:rPr>
        <w:lastRenderedPageBreak/>
        <w:t>mouvements rapides ou imprévisibles, pour en extraire plus tard l</w:t>
      </w:r>
      <w:r w:rsidR="00632CE8" w:rsidRPr="00632CE8">
        <w:rPr>
          <w:rFonts w:ascii="DIN-Regular" w:hAnsi="DIN-Regular"/>
        </w:rPr>
        <w:t>’</w:t>
      </w:r>
      <w:r w:rsidRPr="00632CE8">
        <w:rPr>
          <w:rFonts w:ascii="DIN-Regular" w:hAnsi="DIN-Regular"/>
        </w:rPr>
        <w:t xml:space="preserve">image fixe optimale du moment décisif sous forme de photo à 8 mégapixels. </w:t>
      </w:r>
    </w:p>
    <w:p w14:paraId="3BFA3DCC" w14:textId="2ADC1851" w:rsidR="009A6E00" w:rsidRPr="00632CE8" w:rsidRDefault="000B6431" w:rsidP="009A6E00">
      <w:pPr>
        <w:rPr>
          <w:rFonts w:ascii="DIN-Regular" w:hAnsi="DIN-Regular"/>
        </w:rPr>
      </w:pPr>
      <w:r w:rsidRPr="00632CE8">
        <w:rPr>
          <w:rFonts w:ascii="DIN-Regular" w:hAnsi="DIN-Regular"/>
        </w:rPr>
        <w:t>Trois nouveaux modes 4K sont prévus à cette fin : Pré-rafale 4K, Rafale 4K et Rafale 4K (Start/Stop). Le mode Pré-rafale 4K enregistre automatiquement 60 images: 30 images avant et 30 images après le déclenchement. La Rafale 4K enregistre en continu* 30 images/s, comme lors d</w:t>
      </w:r>
      <w:r w:rsidR="00632CE8" w:rsidRPr="00632CE8">
        <w:rPr>
          <w:rFonts w:ascii="DIN-Regular" w:hAnsi="DIN-Regular"/>
        </w:rPr>
        <w:t>’</w:t>
      </w:r>
      <w:r w:rsidRPr="00632CE8">
        <w:rPr>
          <w:rFonts w:ascii="DIN-Regular" w:hAnsi="DIN-Regular"/>
        </w:rPr>
        <w:t>une prise de vue en rafale à pleine résolution. En mode Rafale 4K (Start/Stop), un premier appui sur le déclencheur démarre la prise de vue et un second appui l</w:t>
      </w:r>
      <w:r w:rsidR="00632CE8" w:rsidRPr="00632CE8">
        <w:rPr>
          <w:rFonts w:ascii="DIN-Regular" w:hAnsi="DIN-Regular"/>
        </w:rPr>
        <w:t>’</w:t>
      </w:r>
      <w:r w:rsidRPr="00632CE8">
        <w:rPr>
          <w:rFonts w:ascii="DIN-Regular" w:hAnsi="DIN-Regular"/>
        </w:rPr>
        <w:t>arrête.</w:t>
      </w:r>
    </w:p>
    <w:p w14:paraId="0A218867" w14:textId="5FF6C650" w:rsidR="009A6E00" w:rsidRPr="00632CE8" w:rsidRDefault="002576C8" w:rsidP="009A6E00">
      <w:pPr>
        <w:rPr>
          <w:rFonts w:ascii="DIN-Regular" w:hAnsi="DIN-Regular"/>
        </w:rPr>
      </w:pPr>
      <w:r w:rsidRPr="00632CE8">
        <w:rPr>
          <w:rFonts w:ascii="DIN-Regular" w:hAnsi="DIN-Regular"/>
        </w:rPr>
        <w:t>La fonction Photo 4K aide ainsi le photographe équipé d</w:t>
      </w:r>
      <w:r w:rsidR="00632CE8" w:rsidRPr="00632CE8">
        <w:rPr>
          <w:rFonts w:ascii="DIN-Regular" w:hAnsi="DIN-Regular"/>
        </w:rPr>
        <w:t>’</w:t>
      </w:r>
      <w:r w:rsidRPr="00632CE8">
        <w:rPr>
          <w:rFonts w:ascii="DIN-Regular" w:hAnsi="DIN-Regular"/>
        </w:rPr>
        <w:t>un FZ300 à ne pas rater le moment décisif et à recueillir le point fort de l</w:t>
      </w:r>
      <w:r w:rsidR="00632CE8" w:rsidRPr="00632CE8">
        <w:rPr>
          <w:rFonts w:ascii="DIN-Regular" w:hAnsi="DIN-Regular"/>
        </w:rPr>
        <w:t>’</w:t>
      </w:r>
      <w:r w:rsidRPr="00632CE8">
        <w:rPr>
          <w:rFonts w:ascii="DIN-Regular" w:hAnsi="DIN-Regular"/>
        </w:rPr>
        <w:t>action dans une photo à 8 mégapixels. Cette résolution autorise des tirages en 20 x 30 cm environ dans la qualité photographique habituelle de 300 dpi.</w:t>
      </w:r>
    </w:p>
    <w:p w14:paraId="46E9244D" w14:textId="2E8FB646" w:rsidR="003512DA" w:rsidRPr="00632CE8" w:rsidRDefault="00C826EE" w:rsidP="00DF0153">
      <w:pPr>
        <w:rPr>
          <w:rFonts w:ascii="DIN-Regular" w:hAnsi="DIN-Regular"/>
        </w:rPr>
      </w:pPr>
      <w:r w:rsidRPr="00632CE8">
        <w:rPr>
          <w:rFonts w:ascii="DIN-Regular" w:hAnsi="DIN-Regular"/>
        </w:rPr>
        <w:t>La totalité de la plage de zoom avec fonction de zoom doux à 5 niveaux et l</w:t>
      </w:r>
      <w:r w:rsidR="00632CE8" w:rsidRPr="00632CE8">
        <w:rPr>
          <w:rFonts w:ascii="DIN-Regular" w:hAnsi="DIN-Regular"/>
        </w:rPr>
        <w:t>’</w:t>
      </w:r>
      <w:r w:rsidRPr="00632CE8">
        <w:rPr>
          <w:rFonts w:ascii="DIN-Regular" w:hAnsi="DIN-Regular"/>
        </w:rPr>
        <w:t>efficace stabilisation d</w:t>
      </w:r>
      <w:r w:rsidR="00632CE8" w:rsidRPr="00632CE8">
        <w:rPr>
          <w:rFonts w:ascii="DIN-Regular" w:hAnsi="DIN-Regular"/>
        </w:rPr>
        <w:t>’</w:t>
      </w:r>
      <w:r w:rsidRPr="00632CE8">
        <w:rPr>
          <w:rFonts w:ascii="DIN-Regular" w:hAnsi="DIN-Regular"/>
        </w:rPr>
        <w:t>image Hybrid-OIS+ à 5 axes sont également disponibles pour les enregistrements vidéo**. L</w:t>
      </w:r>
      <w:r w:rsidR="00632CE8" w:rsidRPr="00632CE8">
        <w:rPr>
          <w:rFonts w:ascii="DIN-Regular" w:hAnsi="DIN-Regular"/>
        </w:rPr>
        <w:t>’</w:t>
      </w:r>
      <w:r w:rsidRPr="00632CE8">
        <w:rPr>
          <w:rFonts w:ascii="DIN-Regular" w:hAnsi="DIN-Regular"/>
        </w:rPr>
        <w:t>OIS compense les tremblements dans pratiquement toutes les directions lors de prises de vue à main levée.</w:t>
      </w:r>
    </w:p>
    <w:p w14:paraId="27AB68EA" w14:textId="746A6023" w:rsidR="00815423" w:rsidRPr="00632CE8" w:rsidRDefault="00815423" w:rsidP="00DF0153">
      <w:pPr>
        <w:rPr>
          <w:rFonts w:ascii="DIN-Regular" w:hAnsi="DIN-Regular"/>
        </w:rPr>
      </w:pPr>
      <w:r w:rsidRPr="00632CE8">
        <w:rPr>
          <w:rFonts w:ascii="DIN-Regular" w:hAnsi="DIN-Regular"/>
        </w:rPr>
        <w:t>Une fonction de vidéo à haute vitesse permet des prises de vue au ralenti de motifs en mouvement rapide à 100 images/s (PAL/HD), voire à 240 images/s (VGA). Des fonctions d</w:t>
      </w:r>
      <w:r w:rsidR="00632CE8" w:rsidRPr="00632CE8">
        <w:rPr>
          <w:rFonts w:ascii="DIN-Regular" w:hAnsi="DIN-Regular"/>
        </w:rPr>
        <w:t>’</w:t>
      </w:r>
      <w:r w:rsidRPr="00632CE8">
        <w:rPr>
          <w:rFonts w:ascii="DIN-Regular" w:hAnsi="DIN-Regular"/>
        </w:rPr>
        <w:t>accéléré (time lapse) et d</w:t>
      </w:r>
      <w:r w:rsidR="00632CE8" w:rsidRPr="00632CE8">
        <w:rPr>
          <w:rFonts w:ascii="DIN-Regular" w:hAnsi="DIN-Regular"/>
        </w:rPr>
        <w:t>’</w:t>
      </w:r>
      <w:r w:rsidRPr="00632CE8">
        <w:rPr>
          <w:rFonts w:ascii="DIN-Regular" w:hAnsi="DIN-Regular"/>
        </w:rPr>
        <w:t>animation stop motion sont également disponibles.</w:t>
      </w:r>
    </w:p>
    <w:p w14:paraId="33A15781" w14:textId="2C39CB5F" w:rsidR="00250B3D" w:rsidRPr="00632CE8" w:rsidRDefault="00250B3D" w:rsidP="00250B3D">
      <w:pPr>
        <w:rPr>
          <w:rFonts w:ascii="DIN-Regular" w:hAnsi="DIN-Regular"/>
          <w:sz w:val="16"/>
        </w:rPr>
      </w:pPr>
      <w:r w:rsidRPr="00632CE8">
        <w:rPr>
          <w:rFonts w:ascii="DIN-Regular" w:hAnsi="DIN-Regular"/>
          <w:sz w:val="16"/>
        </w:rPr>
        <w:t>* La durée maximale d</w:t>
      </w:r>
      <w:r w:rsidR="00632CE8" w:rsidRPr="00632CE8">
        <w:rPr>
          <w:rFonts w:ascii="DIN-Regular" w:hAnsi="DIN-Regular"/>
          <w:sz w:val="16"/>
        </w:rPr>
        <w:t>’</w:t>
      </w:r>
      <w:r w:rsidRPr="00632CE8">
        <w:rPr>
          <w:rFonts w:ascii="DIN-Regular" w:hAnsi="DIN-Regular"/>
          <w:sz w:val="16"/>
        </w:rPr>
        <w:t>un enregistrement vidéo ou Photo 4K est de 29 minutes et 59 secondes.</w:t>
      </w:r>
      <w:r w:rsidRPr="00632CE8">
        <w:rPr>
          <w:rFonts w:ascii="DIN-Regular" w:hAnsi="DIN-Regular"/>
          <w:sz w:val="16"/>
        </w:rPr>
        <w:br/>
        <w:t>** Pas avec l</w:t>
      </w:r>
      <w:r w:rsidR="00632CE8" w:rsidRPr="00632CE8">
        <w:rPr>
          <w:rFonts w:ascii="DIN-Regular" w:hAnsi="DIN-Regular"/>
          <w:sz w:val="16"/>
        </w:rPr>
        <w:t>’</w:t>
      </w:r>
      <w:r w:rsidRPr="00632CE8">
        <w:rPr>
          <w:rFonts w:ascii="DIN-Regular" w:hAnsi="DIN-Regular"/>
          <w:sz w:val="16"/>
        </w:rPr>
        <w:t>enregistrement 4K</w:t>
      </w:r>
    </w:p>
    <w:p w14:paraId="288996F5" w14:textId="7B1A6F7E" w:rsidR="00D67A0B" w:rsidRPr="00632CE8" w:rsidRDefault="00D67A0B" w:rsidP="0048775D">
      <w:pPr>
        <w:rPr>
          <w:rFonts w:ascii="Avenir Next Regular" w:hAnsi="Avenir Next Regular"/>
          <w:sz w:val="16"/>
        </w:rPr>
      </w:pPr>
    </w:p>
    <w:p w14:paraId="4171039B" w14:textId="5089257B" w:rsidR="00D67A0B" w:rsidRPr="00632CE8" w:rsidRDefault="00D67A0B" w:rsidP="00EB0038">
      <w:pPr>
        <w:pStyle w:val="berschrift2"/>
      </w:pPr>
      <w:r w:rsidRPr="00632CE8">
        <w:t>3. Boîtier robuste et contrôle d</w:t>
      </w:r>
      <w:r w:rsidR="00632CE8" w:rsidRPr="00632CE8">
        <w:t>’</w:t>
      </w:r>
      <w:r w:rsidRPr="00632CE8">
        <w:t>image amélioré</w:t>
      </w:r>
    </w:p>
    <w:p w14:paraId="74BCEC45" w14:textId="0939D1D0" w:rsidR="00BC3958" w:rsidRPr="00632CE8" w:rsidRDefault="00BC3958" w:rsidP="00BC3958">
      <w:pPr>
        <w:rPr>
          <w:rFonts w:ascii="DIN-Regular" w:hAnsi="DIN-Regular"/>
        </w:rPr>
      </w:pPr>
      <w:r w:rsidRPr="00632CE8">
        <w:rPr>
          <w:rFonts w:ascii="DIN-Regular" w:hAnsi="DIN-Regular"/>
        </w:rPr>
        <w:t>Pour résister aux conditions d</w:t>
      </w:r>
      <w:r w:rsidR="00632CE8" w:rsidRPr="00632CE8">
        <w:rPr>
          <w:rFonts w:ascii="DIN-Regular" w:hAnsi="DIN-Regular"/>
        </w:rPr>
        <w:t>’</w:t>
      </w:r>
      <w:r w:rsidRPr="00632CE8">
        <w:rPr>
          <w:rFonts w:ascii="DIN-Regular" w:hAnsi="DIN-Regular"/>
        </w:rPr>
        <w:t>utilisation les plus dures, le FZ300 est équipé d</w:t>
      </w:r>
      <w:r w:rsidR="00632CE8" w:rsidRPr="00632CE8">
        <w:rPr>
          <w:rFonts w:ascii="DIN-Regular" w:hAnsi="DIN-Regular"/>
        </w:rPr>
        <w:t>’</w:t>
      </w:r>
      <w:r w:rsidRPr="00632CE8">
        <w:rPr>
          <w:rFonts w:ascii="DIN-Regular" w:hAnsi="DIN-Regular"/>
        </w:rPr>
        <w:t>un boîtier à l</w:t>
      </w:r>
      <w:r w:rsidR="00632CE8" w:rsidRPr="00632CE8">
        <w:rPr>
          <w:rFonts w:ascii="DIN-Regular" w:hAnsi="DIN-Regular"/>
        </w:rPr>
        <w:t>’</w:t>
      </w:r>
      <w:r w:rsidRPr="00632CE8">
        <w:rPr>
          <w:rFonts w:ascii="DIN-Regular" w:hAnsi="DIN-Regular"/>
        </w:rPr>
        <w:t>épreuve des éclaboussures et de la poussière qui répond aux mêmes spécifications que les appareils photo hybrides (DSLM), malgré ses nombreuses pièces mobiles.</w:t>
      </w:r>
    </w:p>
    <w:p w14:paraId="37DB3AC0" w14:textId="35422424" w:rsidR="00403754" w:rsidRPr="00632CE8" w:rsidRDefault="00403754" w:rsidP="00BC3958">
      <w:pPr>
        <w:rPr>
          <w:rFonts w:ascii="DIN-Regular" w:hAnsi="DIN-Regular"/>
        </w:rPr>
      </w:pPr>
      <w:r w:rsidRPr="00632CE8">
        <w:rPr>
          <w:rFonts w:ascii="DIN-Regular" w:hAnsi="DIN-Regular"/>
        </w:rPr>
        <w:lastRenderedPageBreak/>
        <w:t>Le DMC-FZ300 est muni d</w:t>
      </w:r>
      <w:r w:rsidR="00632CE8" w:rsidRPr="00632CE8">
        <w:rPr>
          <w:rFonts w:ascii="DIN-Regular" w:hAnsi="DIN-Regular"/>
        </w:rPr>
        <w:t>’</w:t>
      </w:r>
      <w:r w:rsidRPr="00632CE8">
        <w:rPr>
          <w:rFonts w:ascii="DIN-Regular" w:hAnsi="DIN-Regular"/>
        </w:rPr>
        <w:t>un grand viseur LVF (Live View Finder) à OLED (Organic Light-Emitting Diode) avec 1,4 million de pixels et peut restituer de forts contrastes jusqu</w:t>
      </w:r>
      <w:r w:rsidR="00632CE8" w:rsidRPr="00632CE8">
        <w:rPr>
          <w:rFonts w:ascii="DIN-Regular" w:hAnsi="DIN-Regular"/>
        </w:rPr>
        <w:t>’</w:t>
      </w:r>
      <w:r w:rsidRPr="00632CE8">
        <w:rPr>
          <w:rFonts w:ascii="DIN-Regular" w:hAnsi="DIN-Regular"/>
        </w:rPr>
        <w:t>à 10 000:1. Le grossissement du viseur de 0,7x garantit une visée et une vue d</w:t>
      </w:r>
      <w:r w:rsidR="00632CE8" w:rsidRPr="00632CE8">
        <w:rPr>
          <w:rFonts w:ascii="DIN-Regular" w:hAnsi="DIN-Regular"/>
        </w:rPr>
        <w:t>’</w:t>
      </w:r>
      <w:r w:rsidRPr="00632CE8">
        <w:rPr>
          <w:rFonts w:ascii="DIN-Regular" w:hAnsi="DIN-Regular"/>
        </w:rPr>
        <w:t>ensemble confortables. Grâce à la suppression des hautes lumières sans détails et des ombres bouchées, une bonne vision de l</w:t>
      </w:r>
      <w:r w:rsidR="00632CE8" w:rsidRPr="00632CE8">
        <w:rPr>
          <w:rFonts w:ascii="DIN-Regular" w:hAnsi="DIN-Regular"/>
        </w:rPr>
        <w:t>’</w:t>
      </w:r>
      <w:r w:rsidRPr="00632CE8">
        <w:rPr>
          <w:rFonts w:ascii="DIN-Regular" w:hAnsi="DIN-Regular"/>
        </w:rPr>
        <w:t>image est assurée, même dans des conditions difficiles. Une vitesse de succession des images bien plus élevée que sur le modèle précédent FZ200 autorise un affichage net des objets en mouvement et des panoramiques. La commutation entre viseur et écran est déclenchée automatiquement par le détecteur d</w:t>
      </w:r>
      <w:r w:rsidR="00632CE8" w:rsidRPr="00632CE8">
        <w:rPr>
          <w:rFonts w:ascii="DIN-Regular" w:hAnsi="DIN-Regular"/>
        </w:rPr>
        <w:t>’</w:t>
      </w:r>
      <w:r w:rsidRPr="00632CE8">
        <w:rPr>
          <w:rFonts w:ascii="DIN-Regular" w:hAnsi="DIN-Regular"/>
        </w:rPr>
        <w:t>œil sur l</w:t>
      </w:r>
      <w:r w:rsidR="00632CE8" w:rsidRPr="00632CE8">
        <w:rPr>
          <w:rFonts w:ascii="DIN-Regular" w:hAnsi="DIN-Regular"/>
        </w:rPr>
        <w:t>’</w:t>
      </w:r>
      <w:r w:rsidRPr="00632CE8">
        <w:rPr>
          <w:rFonts w:ascii="DIN-Regular" w:hAnsi="DIN-Regular"/>
        </w:rPr>
        <w:t>œilleton.</w:t>
      </w:r>
    </w:p>
    <w:p w14:paraId="207F9290" w14:textId="22D1B68C" w:rsidR="0027702C" w:rsidRPr="00632CE8" w:rsidRDefault="0027702C" w:rsidP="00BC3958">
      <w:pPr>
        <w:rPr>
          <w:rFonts w:ascii="DIN-Regular" w:hAnsi="DIN-Regular"/>
        </w:rPr>
      </w:pPr>
      <w:r w:rsidRPr="00632CE8">
        <w:rPr>
          <w:rFonts w:ascii="DIN-Regular" w:hAnsi="DIN-Regular"/>
        </w:rPr>
        <w:t>L</w:t>
      </w:r>
      <w:r w:rsidR="00632CE8" w:rsidRPr="00632CE8">
        <w:rPr>
          <w:rFonts w:ascii="DIN-Regular" w:hAnsi="DIN-Regular"/>
        </w:rPr>
        <w:t>’</w:t>
      </w:r>
      <w:r w:rsidRPr="00632CE8">
        <w:rPr>
          <w:rFonts w:ascii="DIN-Regular" w:hAnsi="DIN-Regular"/>
        </w:rPr>
        <w:t>écran LCD 3" orientable pivotant au dos du FZ300 affiche lui-aussi 100% de l</w:t>
      </w:r>
      <w:r w:rsidR="00632CE8" w:rsidRPr="00632CE8">
        <w:rPr>
          <w:rFonts w:ascii="DIN-Regular" w:hAnsi="DIN-Regular"/>
        </w:rPr>
        <w:t>’</w:t>
      </w:r>
      <w:r w:rsidRPr="00632CE8">
        <w:rPr>
          <w:rFonts w:ascii="DIN-Regular" w:hAnsi="DIN-Regular"/>
        </w:rPr>
        <w:t>image. Sa nouvelle fonction tactile permet également une commande tactile directe de l</w:t>
      </w:r>
      <w:r w:rsidR="00632CE8" w:rsidRPr="00632CE8">
        <w:rPr>
          <w:rFonts w:ascii="DIN-Regular" w:hAnsi="DIN-Regular"/>
        </w:rPr>
        <w:t>’</w:t>
      </w:r>
      <w:r w:rsidRPr="00632CE8">
        <w:rPr>
          <w:rFonts w:ascii="DIN-Regular" w:hAnsi="DIN-Regular"/>
        </w:rPr>
        <w:t>autofocus et du déclenchement. Le sujet principal peut être agrandi d</w:t>
      </w:r>
      <w:r w:rsidR="00632CE8" w:rsidRPr="00632CE8">
        <w:rPr>
          <w:rFonts w:ascii="DIN-Regular" w:hAnsi="DIN-Regular"/>
        </w:rPr>
        <w:t>’</w:t>
      </w:r>
      <w:r w:rsidRPr="00632CE8">
        <w:rPr>
          <w:rFonts w:ascii="DIN-Regular" w:hAnsi="DIN-Regular"/>
        </w:rPr>
        <w:t>un effleurement du doigt pour bénéficier d</w:t>
      </w:r>
      <w:r w:rsidR="00632CE8" w:rsidRPr="00632CE8">
        <w:rPr>
          <w:rFonts w:ascii="DIN-Regular" w:hAnsi="DIN-Regular"/>
        </w:rPr>
        <w:t>’</w:t>
      </w:r>
      <w:r w:rsidRPr="00632CE8">
        <w:rPr>
          <w:rFonts w:ascii="DIN-Regular" w:hAnsi="DIN-Regular"/>
        </w:rPr>
        <w:t>un meilleur contrôle. Grâce à une résolution augmentée à 1,04 million de pixels et la représentation améliorée des couleurs, les détails peuvent être aisément distingués sur l</w:t>
      </w:r>
      <w:r w:rsidR="00632CE8" w:rsidRPr="00632CE8">
        <w:rPr>
          <w:rFonts w:ascii="DIN-Regular" w:hAnsi="DIN-Regular"/>
        </w:rPr>
        <w:t>’</w:t>
      </w:r>
      <w:r w:rsidRPr="00632CE8">
        <w:rPr>
          <w:rFonts w:ascii="DIN-Regular" w:hAnsi="DIN-Regular"/>
        </w:rPr>
        <w:t>écran LCD, même dans des environnements lumineux.</w:t>
      </w:r>
    </w:p>
    <w:p w14:paraId="5F6BF834" w14:textId="40AC3D1D" w:rsidR="004F1C8B" w:rsidRPr="00632CE8" w:rsidRDefault="004F1C8B" w:rsidP="00BC3958">
      <w:pPr>
        <w:rPr>
          <w:rFonts w:ascii="DIN-Regular" w:hAnsi="DIN-Regular"/>
        </w:rPr>
      </w:pPr>
      <w:r w:rsidRPr="00632CE8">
        <w:rPr>
          <w:rFonts w:ascii="DIN-Regular" w:hAnsi="DIN-Regular"/>
        </w:rPr>
        <w:t>Pour rendre l</w:t>
      </w:r>
      <w:r w:rsidR="00632CE8" w:rsidRPr="00632CE8">
        <w:rPr>
          <w:rFonts w:ascii="DIN-Regular" w:hAnsi="DIN-Regular"/>
        </w:rPr>
        <w:t>’</w:t>
      </w:r>
      <w:r w:rsidRPr="00632CE8">
        <w:rPr>
          <w:rFonts w:ascii="DIN-Regular" w:hAnsi="DIN-Regular"/>
        </w:rPr>
        <w:t>utilisation du FZ300 encore plus directe, il équipé, outre de la molette de réglage arrière, d</w:t>
      </w:r>
      <w:r w:rsidR="00632CE8" w:rsidRPr="00632CE8">
        <w:rPr>
          <w:rFonts w:ascii="DIN-Regular" w:hAnsi="DIN-Regular"/>
        </w:rPr>
        <w:t>’</w:t>
      </w:r>
      <w:r w:rsidRPr="00632CE8">
        <w:rPr>
          <w:rFonts w:ascii="DIN-Regular" w:hAnsi="DIN-Regular"/>
        </w:rPr>
        <w:t>une molette latérale qui permet un réglage manuel, par exemple, du diaphragme et de la vitesse d</w:t>
      </w:r>
      <w:r w:rsidR="00632CE8" w:rsidRPr="00632CE8">
        <w:rPr>
          <w:rFonts w:ascii="DIN-Regular" w:hAnsi="DIN-Regular"/>
        </w:rPr>
        <w:t>’</w:t>
      </w:r>
      <w:r w:rsidRPr="00632CE8">
        <w:rPr>
          <w:rFonts w:ascii="DIN-Regular" w:hAnsi="DIN-Regular"/>
        </w:rPr>
        <w:t>obturation. Les molettes et les touches FN peuvent être affectées à diverses fonctions, selon les préférences. De plus, les molettes permettent de procéder à un changement momentané des fonctions. Par exemple, en fonctionnement normal, le réglage de la balance des blancs s</w:t>
      </w:r>
      <w:r w:rsidR="00632CE8" w:rsidRPr="00632CE8">
        <w:rPr>
          <w:rFonts w:ascii="DIN-Regular" w:hAnsi="DIN-Regular"/>
        </w:rPr>
        <w:t>’</w:t>
      </w:r>
      <w:r w:rsidRPr="00632CE8">
        <w:rPr>
          <w:rFonts w:ascii="DIN-Regular" w:hAnsi="DIN-Regular"/>
        </w:rPr>
        <w:t>effectue avec la molette avant, alors que la valeur ISO est modifiée avec la molette de l</w:t>
      </w:r>
      <w:r w:rsidR="00632CE8" w:rsidRPr="00632CE8">
        <w:rPr>
          <w:rFonts w:ascii="DIN-Regular" w:hAnsi="DIN-Regular"/>
        </w:rPr>
        <w:t>’</w:t>
      </w:r>
      <w:r w:rsidRPr="00632CE8">
        <w:rPr>
          <w:rFonts w:ascii="DIN-Regular" w:hAnsi="DIN-Regular"/>
        </w:rPr>
        <w:t>objectif. Il est en outre possible de changer la fonction de la molette avant à court terme, par exemple pour faire une correction de l</w:t>
      </w:r>
      <w:r w:rsidR="00632CE8" w:rsidRPr="00632CE8">
        <w:rPr>
          <w:rFonts w:ascii="DIN-Regular" w:hAnsi="DIN-Regular"/>
        </w:rPr>
        <w:t>’</w:t>
      </w:r>
      <w:r w:rsidRPr="00632CE8">
        <w:rPr>
          <w:rFonts w:ascii="DIN-Regular" w:hAnsi="DIN-Regular"/>
        </w:rPr>
        <w:t>exposition. Le commutateur de mise au point facilite le passage rapide entre les modes AFS/AFC/MF.</w:t>
      </w:r>
    </w:p>
    <w:p w14:paraId="27DE85C7" w14:textId="77777777" w:rsidR="00A848BE" w:rsidRPr="00632CE8" w:rsidRDefault="00A848BE" w:rsidP="00BC3958">
      <w:pPr>
        <w:rPr>
          <w:rFonts w:ascii="Avenir Next Regular" w:hAnsi="Avenir Next Regular"/>
        </w:rPr>
      </w:pPr>
    </w:p>
    <w:p w14:paraId="46FC3259" w14:textId="70AF47AF" w:rsidR="00D67A0B" w:rsidRPr="00632CE8" w:rsidRDefault="00D67A0B" w:rsidP="00EB0038">
      <w:pPr>
        <w:pStyle w:val="berschrift2"/>
      </w:pPr>
      <w:r w:rsidRPr="00632CE8">
        <w:lastRenderedPageBreak/>
        <w:t>4. Réactivité accrue grâce à l</w:t>
      </w:r>
      <w:r w:rsidR="00632CE8" w:rsidRPr="00632CE8">
        <w:t>’</w:t>
      </w:r>
      <w:r w:rsidRPr="00632CE8">
        <w:t>autofocus à mesure de contraste hybride</w:t>
      </w:r>
    </w:p>
    <w:p w14:paraId="1AF09DE5" w14:textId="4A5A861C" w:rsidR="001E5BA1" w:rsidRPr="00632CE8" w:rsidRDefault="004F1C8B" w:rsidP="001E5BA1">
      <w:pPr>
        <w:rPr>
          <w:rFonts w:ascii="DIN-Regular" w:hAnsi="DIN-Regular"/>
        </w:rPr>
      </w:pPr>
      <w:r w:rsidRPr="00632CE8">
        <w:rPr>
          <w:rFonts w:ascii="DIN-Regular" w:hAnsi="DIN-Regular"/>
        </w:rPr>
        <w:t>Un système de focalisation à moteur linéaire assure une focalisation très réactive. La mise au point accélérée, presque instantanée, est basée sur un autofocus à mesure de contraste hybride avec technologie DFD (Depth From Defocus)*. Il calcule la distance au sujet 240 fois par seconde en analysant deux prises de vue avec des plans de mise au point différents et en tenant compte des données fournies par l</w:t>
      </w:r>
      <w:r w:rsidR="00632CE8" w:rsidRPr="00632CE8">
        <w:rPr>
          <w:rFonts w:ascii="DIN-Regular" w:hAnsi="DIN-Regular"/>
        </w:rPr>
        <w:t>’</w:t>
      </w:r>
      <w:r w:rsidRPr="00632CE8">
        <w:rPr>
          <w:rFonts w:ascii="DIN-Regular" w:hAnsi="DIN-Regular"/>
        </w:rPr>
        <w:t>objectif. Le FZ300 atteint ainsi un temps de mise au point extrêmement rapide de seulement 0,09 seconde**; il est donc plus rapide d</w:t>
      </w:r>
      <w:r w:rsidR="00632CE8" w:rsidRPr="00632CE8">
        <w:rPr>
          <w:rFonts w:ascii="DIN-Regular" w:hAnsi="DIN-Regular"/>
        </w:rPr>
        <w:t>’</w:t>
      </w:r>
      <w:r w:rsidRPr="00632CE8">
        <w:rPr>
          <w:rFonts w:ascii="DIN-Regular" w:hAnsi="DIN-Regular"/>
        </w:rPr>
        <w:t>environ 350% que le FZ200. Cet avantage est d</w:t>
      </w:r>
      <w:r w:rsidR="00632CE8" w:rsidRPr="00632CE8">
        <w:rPr>
          <w:rFonts w:ascii="DIN-Regular" w:hAnsi="DIN-Regular"/>
        </w:rPr>
        <w:t>’</w:t>
      </w:r>
      <w:r w:rsidRPr="00632CE8">
        <w:rPr>
          <w:rFonts w:ascii="DIN-Regular" w:hAnsi="DIN-Regular"/>
        </w:rPr>
        <w:t>autant plus appréciable que la focale utilisée est longue.</w:t>
      </w:r>
    </w:p>
    <w:p w14:paraId="692F4593" w14:textId="3EF55279" w:rsidR="00F4667B" w:rsidRPr="00632CE8" w:rsidRDefault="006A61A6" w:rsidP="00F4667B">
      <w:pPr>
        <w:rPr>
          <w:rFonts w:ascii="DIN-Regular" w:hAnsi="DIN-Regular"/>
        </w:rPr>
      </w:pPr>
      <w:r w:rsidRPr="00632CE8">
        <w:rPr>
          <w:rFonts w:ascii="DIN-Regular" w:hAnsi="DIN-Regular"/>
        </w:rPr>
        <w:t>Les prises de vue en rafale sont possibles jusqu</w:t>
      </w:r>
      <w:r w:rsidR="00632CE8" w:rsidRPr="00632CE8">
        <w:rPr>
          <w:rFonts w:ascii="DIN-Regular" w:hAnsi="DIN-Regular"/>
        </w:rPr>
        <w:t>’</w:t>
      </w:r>
      <w:r w:rsidRPr="00632CE8">
        <w:rPr>
          <w:rFonts w:ascii="DIN-Regular" w:hAnsi="DIN-Regular"/>
        </w:rPr>
        <w:t>à 12 images/s en pleine résolution à 12 mégapixels. La vitesse d</w:t>
      </w:r>
      <w:r w:rsidR="00632CE8" w:rsidRPr="00632CE8">
        <w:rPr>
          <w:rFonts w:ascii="DIN-Regular" w:hAnsi="DIN-Regular"/>
        </w:rPr>
        <w:t>’</w:t>
      </w:r>
      <w:r w:rsidRPr="00632CE8">
        <w:rPr>
          <w:rFonts w:ascii="DIN-Regular" w:hAnsi="DIN-Regular"/>
        </w:rPr>
        <w:t>obturation la plus rapide avec l</w:t>
      </w:r>
      <w:r w:rsidR="00632CE8" w:rsidRPr="00632CE8">
        <w:rPr>
          <w:rFonts w:ascii="DIN-Regular" w:hAnsi="DIN-Regular"/>
        </w:rPr>
        <w:t>’</w:t>
      </w:r>
      <w:r w:rsidRPr="00632CE8">
        <w:rPr>
          <w:rFonts w:ascii="DIN-Regular" w:hAnsi="DIN-Regular"/>
        </w:rPr>
        <w:t>obturateur mécanique est de 1/4000 s (avec le grand angle de 25 mm) ou de 1/3200 s (avec le télé de 600 mm). L</w:t>
      </w:r>
      <w:r w:rsidR="00632CE8" w:rsidRPr="00632CE8">
        <w:rPr>
          <w:rFonts w:ascii="DIN-Regular" w:hAnsi="DIN-Regular"/>
        </w:rPr>
        <w:t>’</w:t>
      </w:r>
      <w:r w:rsidRPr="00632CE8">
        <w:rPr>
          <w:rFonts w:ascii="DIN-Regular" w:hAnsi="DIN-Regular"/>
        </w:rPr>
        <w:t xml:space="preserve">obturateur électronique autorise même des vitesses de 1/16 000 s. </w:t>
      </w:r>
    </w:p>
    <w:p w14:paraId="110BC8F8" w14:textId="3A5C8DDE" w:rsidR="00C34860" w:rsidRPr="00632CE8" w:rsidRDefault="00943F2F" w:rsidP="001D0FE8">
      <w:pPr>
        <w:rPr>
          <w:rFonts w:ascii="DIN-Regular" w:hAnsi="DIN-Regular"/>
        </w:rPr>
      </w:pPr>
      <w:r w:rsidRPr="00632CE8">
        <w:rPr>
          <w:rFonts w:ascii="DIN-Regular" w:hAnsi="DIN-Regular"/>
        </w:rPr>
        <w:t>Le DMC-FZ300 a aussi été doté de nouvelles options de mise au point. La plage de mise au point englobe maintenant 49 zones. L</w:t>
      </w:r>
      <w:r w:rsidR="00632CE8" w:rsidRPr="00632CE8">
        <w:rPr>
          <w:rFonts w:ascii="DIN-Regular" w:hAnsi="DIN-Regular"/>
        </w:rPr>
        <w:t>’</w:t>
      </w:r>
      <w:r w:rsidRPr="00632CE8">
        <w:rPr>
          <w:rFonts w:ascii="DIN-Regular" w:hAnsi="DIN-Regular"/>
        </w:rPr>
        <w:t>autofocus «Low Light» permet encore de faire la netteté dans l</w:t>
      </w:r>
      <w:r w:rsidR="00632CE8" w:rsidRPr="00632CE8">
        <w:rPr>
          <w:rFonts w:ascii="DIN-Regular" w:hAnsi="DIN-Regular"/>
        </w:rPr>
        <w:t>’</w:t>
      </w:r>
      <w:r w:rsidRPr="00632CE8">
        <w:rPr>
          <w:rFonts w:ascii="DIN-Regular" w:hAnsi="DIN-Regular"/>
        </w:rPr>
        <w:t>obscurité jusqu</w:t>
      </w:r>
      <w:r w:rsidR="00632CE8" w:rsidRPr="00632CE8">
        <w:rPr>
          <w:rFonts w:ascii="DIN-Regular" w:hAnsi="DIN-Regular"/>
        </w:rPr>
        <w:t>’</w:t>
      </w:r>
      <w:r w:rsidRPr="00632CE8">
        <w:rPr>
          <w:rFonts w:ascii="DIN-Regular" w:hAnsi="DIN-Regular"/>
        </w:rPr>
        <w:t>à -3 EV. La fonction d</w:t>
      </w:r>
      <w:r w:rsidR="00632CE8" w:rsidRPr="00632CE8">
        <w:rPr>
          <w:rFonts w:ascii="DIN-Regular" w:hAnsi="DIN-Regular"/>
        </w:rPr>
        <w:t>’</w:t>
      </w:r>
      <w:r w:rsidRPr="00632CE8">
        <w:rPr>
          <w:rFonts w:ascii="DIN-Regular" w:hAnsi="DIN-Regular"/>
        </w:rPr>
        <w:t>affichage Focus Peaking facilite le contrôle de la mise au point dans l</w:t>
      </w:r>
      <w:r w:rsidR="00632CE8" w:rsidRPr="00632CE8">
        <w:rPr>
          <w:rFonts w:ascii="DIN-Regular" w:hAnsi="DIN-Regular"/>
        </w:rPr>
        <w:t>’</w:t>
      </w:r>
      <w:r w:rsidRPr="00632CE8">
        <w:rPr>
          <w:rFonts w:ascii="DIN-Regular" w:hAnsi="DIN-Regular"/>
        </w:rPr>
        <w:t>image Live View du viseur ou de l</w:t>
      </w:r>
      <w:r w:rsidR="00632CE8" w:rsidRPr="00632CE8">
        <w:rPr>
          <w:rFonts w:ascii="DIN-Regular" w:hAnsi="DIN-Regular"/>
        </w:rPr>
        <w:t>’</w:t>
      </w:r>
      <w:r w:rsidRPr="00632CE8">
        <w:rPr>
          <w:rFonts w:ascii="DIN-Regular" w:hAnsi="DIN-Regular"/>
        </w:rPr>
        <w:t xml:space="preserve">écran, tant en mode MF que AF+MF. </w:t>
      </w:r>
    </w:p>
    <w:p w14:paraId="0EC16A1B" w14:textId="6A0E894D" w:rsidR="00F36A1E" w:rsidRPr="00632CE8" w:rsidRDefault="00C34860" w:rsidP="001D0FE8">
      <w:pPr>
        <w:rPr>
          <w:rFonts w:ascii="DIN-Regular" w:hAnsi="DIN-Regular"/>
          <w:sz w:val="16"/>
        </w:rPr>
      </w:pPr>
      <w:r w:rsidRPr="00632CE8">
        <w:rPr>
          <w:rFonts w:ascii="DIN-Regular" w:hAnsi="DIN-Regular"/>
          <w:sz w:val="16"/>
        </w:rPr>
        <w:t>* Pour les photos</w:t>
      </w:r>
      <w:r w:rsidRPr="00632CE8">
        <w:rPr>
          <w:rFonts w:ascii="DIN-Regular" w:hAnsi="DIN-Regular"/>
          <w:b/>
          <w:bCs/>
          <w:sz w:val="16"/>
          <w:szCs w:val="16"/>
        </w:rPr>
        <w:br/>
      </w:r>
      <w:r w:rsidRPr="00632CE8">
        <w:rPr>
          <w:rFonts w:ascii="DIN-Regular" w:hAnsi="DIN-Regular"/>
          <w:sz w:val="16"/>
        </w:rPr>
        <w:t xml:space="preserve">** Selon le standard CIPA avec Live View </w:t>
      </w:r>
    </w:p>
    <w:p w14:paraId="1EBEE096" w14:textId="77777777" w:rsidR="00A848BE" w:rsidRPr="00632CE8" w:rsidRDefault="00A848BE" w:rsidP="001D0FE8">
      <w:pPr>
        <w:rPr>
          <w:rFonts w:ascii="DIN-Regular" w:hAnsi="DIN-Regular"/>
          <w:sz w:val="16"/>
        </w:rPr>
      </w:pPr>
    </w:p>
    <w:p w14:paraId="1E5F67F8" w14:textId="2D2C472E" w:rsidR="00D67A0B" w:rsidRPr="00632CE8" w:rsidRDefault="00B31483" w:rsidP="00EB0038">
      <w:pPr>
        <w:pStyle w:val="berschrift2"/>
      </w:pPr>
      <w:r w:rsidRPr="00632CE8">
        <w:t>5. Wi-Fi pour une transmission d</w:t>
      </w:r>
      <w:r w:rsidR="00632CE8" w:rsidRPr="00632CE8">
        <w:t>’</w:t>
      </w:r>
      <w:r w:rsidRPr="00632CE8">
        <w:t>image et une télécommande sans fil</w:t>
      </w:r>
    </w:p>
    <w:p w14:paraId="68C8FA91" w14:textId="3554ED4D" w:rsidR="00697051" w:rsidRPr="00632CE8" w:rsidRDefault="00D75939" w:rsidP="00D75939">
      <w:pPr>
        <w:rPr>
          <w:rFonts w:ascii="DIN-Regular" w:hAnsi="DIN-Regular" w:cs="Arial"/>
          <w:color w:val="000000"/>
        </w:rPr>
      </w:pPr>
      <w:r w:rsidRPr="00632CE8">
        <w:rPr>
          <w:rFonts w:ascii="DIN-Regular" w:hAnsi="DIN-Regular"/>
          <w:color w:val="000000"/>
        </w:rPr>
        <w:t>Le DMC-FZ300 est équipé d</w:t>
      </w:r>
      <w:r w:rsidR="00632CE8" w:rsidRPr="00632CE8">
        <w:rPr>
          <w:rFonts w:ascii="DIN-Regular" w:hAnsi="DIN-Regular"/>
          <w:color w:val="000000"/>
        </w:rPr>
        <w:t>’</w:t>
      </w:r>
      <w:r w:rsidRPr="00632CE8">
        <w:rPr>
          <w:rFonts w:ascii="DIN-Regular" w:hAnsi="DIN-Regular"/>
          <w:color w:val="000000"/>
        </w:rPr>
        <w:t>un module Wi-Fi (IEEE 802.11 b/g/n) pour la communication sans fil avec un smartphone ou une tablette sur lesquels l</w:t>
      </w:r>
      <w:r w:rsidR="00632CE8" w:rsidRPr="00632CE8">
        <w:rPr>
          <w:rFonts w:ascii="DIN-Regular" w:hAnsi="DIN-Regular"/>
          <w:color w:val="000000"/>
        </w:rPr>
        <w:t>’</w:t>
      </w:r>
      <w:r w:rsidRPr="00632CE8">
        <w:rPr>
          <w:rFonts w:ascii="DIN-Regular" w:hAnsi="DIN-Regular"/>
          <w:color w:val="000000"/>
        </w:rPr>
        <w:t>application «Image App» de Panasonic est installée. La liaison entre appareil photo et équipement mobile est établie sans saisie de mot de passe ni de code QR. Le smartphone ou la tablette permettent alors de réaliser le contrôle d</w:t>
      </w:r>
      <w:r w:rsidR="00632CE8" w:rsidRPr="00632CE8">
        <w:rPr>
          <w:rFonts w:ascii="DIN-Regular" w:hAnsi="DIN-Regular"/>
          <w:color w:val="000000"/>
        </w:rPr>
        <w:t>’</w:t>
      </w:r>
      <w:r w:rsidRPr="00632CE8">
        <w:rPr>
          <w:rFonts w:ascii="DIN-Regular" w:hAnsi="DIN-Regular"/>
          <w:color w:val="000000"/>
        </w:rPr>
        <w:t xml:space="preserve">image Live View, ainsi que de déclencher, de zoomer, de faire la mise au point ou de régler la vitesse </w:t>
      </w:r>
      <w:r w:rsidRPr="00632CE8">
        <w:rPr>
          <w:rFonts w:ascii="DIN-Regular" w:hAnsi="DIN-Regular"/>
          <w:color w:val="000000"/>
        </w:rPr>
        <w:lastRenderedPageBreak/>
        <w:t>d</w:t>
      </w:r>
      <w:r w:rsidR="00632CE8" w:rsidRPr="00632CE8">
        <w:rPr>
          <w:rFonts w:ascii="DIN-Regular" w:hAnsi="DIN-Regular"/>
          <w:color w:val="000000"/>
        </w:rPr>
        <w:t>’</w:t>
      </w:r>
      <w:r w:rsidRPr="00632CE8">
        <w:rPr>
          <w:rFonts w:ascii="DIN-Regular" w:hAnsi="DIN-Regular"/>
          <w:color w:val="000000"/>
        </w:rPr>
        <w:t>obturation, le diaphragme et la correction d</w:t>
      </w:r>
      <w:r w:rsidR="00632CE8" w:rsidRPr="00632CE8">
        <w:rPr>
          <w:rFonts w:ascii="DIN-Regular" w:hAnsi="DIN-Regular"/>
          <w:color w:val="000000"/>
        </w:rPr>
        <w:t>’</w:t>
      </w:r>
      <w:r w:rsidRPr="00632CE8">
        <w:rPr>
          <w:rFonts w:ascii="DIN-Regular" w:hAnsi="DIN-Regular"/>
          <w:color w:val="000000"/>
        </w:rPr>
        <w:t>exposition, mais aussi d</w:t>
      </w:r>
      <w:r w:rsidR="00632CE8" w:rsidRPr="00632CE8">
        <w:rPr>
          <w:rFonts w:ascii="DIN-Regular" w:hAnsi="DIN-Regular"/>
          <w:color w:val="000000"/>
        </w:rPr>
        <w:t>’</w:t>
      </w:r>
      <w:r w:rsidRPr="00632CE8">
        <w:rPr>
          <w:rFonts w:ascii="DIN-Regular" w:hAnsi="DIN-Regular"/>
          <w:color w:val="000000"/>
        </w:rPr>
        <w:t>enregistrer et de partager des photos. L</w:t>
      </w:r>
      <w:r w:rsidR="00632CE8" w:rsidRPr="00632CE8">
        <w:rPr>
          <w:rFonts w:ascii="DIN-Regular" w:hAnsi="DIN-Regular"/>
          <w:color w:val="000000"/>
        </w:rPr>
        <w:t>’</w:t>
      </w:r>
      <w:r w:rsidRPr="00632CE8">
        <w:rPr>
          <w:rFonts w:ascii="DIN-Regular" w:hAnsi="DIN-Regular"/>
          <w:color w:val="000000"/>
        </w:rPr>
        <w:t>application «Image App» de Panasonic est disponible gratuitement tant pour Android que pour iOS.</w:t>
      </w:r>
    </w:p>
    <w:p w14:paraId="2629BB57" w14:textId="77777777" w:rsidR="00F372F3" w:rsidRPr="00632CE8" w:rsidRDefault="00F372F3" w:rsidP="00D75939">
      <w:pPr>
        <w:rPr>
          <w:rFonts w:ascii="DIN-Regular" w:hAnsi="DIN-Regular" w:cs="Arial"/>
          <w:color w:val="000000"/>
        </w:rPr>
      </w:pPr>
    </w:p>
    <w:p w14:paraId="3EE7D63B" w14:textId="3D17BB9E" w:rsidR="00D67A0B" w:rsidRPr="00632CE8" w:rsidRDefault="00B31483" w:rsidP="00EB0038">
      <w:pPr>
        <w:pStyle w:val="berschrift2"/>
      </w:pPr>
      <w:r w:rsidRPr="00632CE8">
        <w:t>6. Accessoires en option</w:t>
      </w:r>
    </w:p>
    <w:p w14:paraId="4C429441" w14:textId="6CD70BE1" w:rsidR="00022E6E" w:rsidRPr="00632CE8" w:rsidRDefault="00982498" w:rsidP="00022E6E">
      <w:pPr>
        <w:rPr>
          <w:rFonts w:ascii="DIN-Regular" w:hAnsi="DIN-Regular"/>
        </w:rPr>
      </w:pPr>
      <w:r w:rsidRPr="00632CE8">
        <w:rPr>
          <w:rFonts w:ascii="DIN-Regular" w:hAnsi="DIN-Regular"/>
        </w:rPr>
        <w:t>Les accessoires permettent d</w:t>
      </w:r>
      <w:r w:rsidR="00632CE8" w:rsidRPr="00632CE8">
        <w:rPr>
          <w:rFonts w:ascii="DIN-Regular" w:hAnsi="DIN-Regular"/>
        </w:rPr>
        <w:t>’</w:t>
      </w:r>
      <w:r w:rsidRPr="00632CE8">
        <w:rPr>
          <w:rFonts w:ascii="DIN-Regular" w:hAnsi="DIN-Regular"/>
        </w:rPr>
        <w:t>élargir encore le domaine d</w:t>
      </w:r>
      <w:r w:rsidR="00632CE8" w:rsidRPr="00632CE8">
        <w:rPr>
          <w:rFonts w:ascii="DIN-Regular" w:hAnsi="DIN-Regular"/>
        </w:rPr>
        <w:t>’</w:t>
      </w:r>
      <w:r w:rsidRPr="00632CE8">
        <w:rPr>
          <w:rFonts w:ascii="DIN-Regular" w:hAnsi="DIN-Regular"/>
        </w:rPr>
        <w:t>utilisation du FZ300, par exemple avec la bonnette macro DMW-LC55 ou le convertisseur téléobjectif DMW-LT55. Le flash système puissant DMX-FL580L permet des successions rapides de prises de vue à des intervalles de seulement 1,7 secondes. Il bénéficie d</w:t>
      </w:r>
      <w:r w:rsidR="00632CE8" w:rsidRPr="00632CE8">
        <w:rPr>
          <w:rFonts w:ascii="DIN-Regular" w:hAnsi="DIN-Regular"/>
        </w:rPr>
        <w:t>’</w:t>
      </w:r>
      <w:r w:rsidRPr="00632CE8">
        <w:rPr>
          <w:rFonts w:ascii="DIN-Regular" w:hAnsi="DIN-Regular"/>
        </w:rPr>
        <w:t>un déclenchement à distance sans fil et offre une fonction d</w:t>
      </w:r>
      <w:r w:rsidR="00632CE8" w:rsidRPr="00632CE8">
        <w:rPr>
          <w:rFonts w:ascii="DIN-Regular" w:hAnsi="DIN-Regular"/>
        </w:rPr>
        <w:t>’</w:t>
      </w:r>
      <w:r w:rsidRPr="00632CE8">
        <w:rPr>
          <w:rFonts w:ascii="DIN-Regular" w:hAnsi="DIN-Regular"/>
        </w:rPr>
        <w:t>éclairage à LED pour la vidéo. Le microphone amovible stéréo DMW-MS2 assure un son encore meilleur pour les vidéos.</w:t>
      </w:r>
    </w:p>
    <w:p w14:paraId="2A04D033" w14:textId="77777777" w:rsidR="00F372F3" w:rsidRPr="00632CE8" w:rsidRDefault="00F372F3" w:rsidP="00022E6E">
      <w:pPr>
        <w:rPr>
          <w:rFonts w:ascii="DIN-Regular" w:hAnsi="DIN-Regular"/>
        </w:rPr>
      </w:pPr>
    </w:p>
    <w:p w14:paraId="49EB302B" w14:textId="77777777" w:rsidR="008333D0" w:rsidRPr="00632CE8" w:rsidRDefault="008333D0" w:rsidP="00EB0038">
      <w:pPr>
        <w:pStyle w:val="berschrift2"/>
      </w:pPr>
      <w:r w:rsidRPr="00632CE8">
        <w:t>Disponibilité et prix</w:t>
      </w:r>
    </w:p>
    <w:p w14:paraId="268EFA13" w14:textId="2C649CAE" w:rsidR="00BF112F" w:rsidRDefault="008333D0" w:rsidP="009F61A6">
      <w:pPr>
        <w:autoSpaceDE w:val="0"/>
        <w:autoSpaceDN w:val="0"/>
        <w:adjustRightInd w:val="0"/>
        <w:rPr>
          <w:rFonts w:ascii="DIN-Regular" w:hAnsi="DIN-Regular"/>
        </w:rPr>
      </w:pPr>
      <w:r w:rsidRPr="00632CE8">
        <w:rPr>
          <w:rFonts w:ascii="DIN-Regular" w:hAnsi="DIN-Regular"/>
        </w:rPr>
        <w:t>Le LUMIX FZ300 sera disponible dans le commerce à partir de septembre 2015, en noir. Le prix indicatif conseillé est de 699.40 CHF.</w:t>
      </w:r>
    </w:p>
    <w:p w14:paraId="1092F156" w14:textId="77777777" w:rsidR="00C17A71" w:rsidRDefault="00C17A71" w:rsidP="009F61A6">
      <w:pPr>
        <w:autoSpaceDE w:val="0"/>
        <w:autoSpaceDN w:val="0"/>
        <w:adjustRightInd w:val="0"/>
        <w:rPr>
          <w:rFonts w:ascii="DIN-Regular" w:hAnsi="DIN-Regular"/>
        </w:rPr>
      </w:pPr>
    </w:p>
    <w:p w14:paraId="70412AC2" w14:textId="77777777" w:rsidR="00C17A71" w:rsidRDefault="00C17A71" w:rsidP="009F61A6">
      <w:pPr>
        <w:autoSpaceDE w:val="0"/>
        <w:autoSpaceDN w:val="0"/>
        <w:adjustRightInd w:val="0"/>
        <w:rPr>
          <w:rFonts w:ascii="DIN-Regular" w:hAnsi="DIN-Regular"/>
        </w:rPr>
      </w:pPr>
    </w:p>
    <w:p w14:paraId="0F124F5D" w14:textId="77777777" w:rsidR="00C17A71" w:rsidRDefault="00C17A71" w:rsidP="009F61A6">
      <w:pPr>
        <w:autoSpaceDE w:val="0"/>
        <w:autoSpaceDN w:val="0"/>
        <w:adjustRightInd w:val="0"/>
        <w:rPr>
          <w:rFonts w:ascii="DIN-Regular" w:hAnsi="DIN-Regular"/>
        </w:rPr>
      </w:pPr>
    </w:p>
    <w:p w14:paraId="4C7B5211" w14:textId="77777777" w:rsidR="00C17A71" w:rsidRDefault="00C17A71" w:rsidP="009F61A6">
      <w:pPr>
        <w:autoSpaceDE w:val="0"/>
        <w:autoSpaceDN w:val="0"/>
        <w:adjustRightInd w:val="0"/>
        <w:rPr>
          <w:rFonts w:ascii="DIN-Regular" w:hAnsi="DIN-Regular"/>
        </w:rPr>
      </w:pPr>
    </w:p>
    <w:p w14:paraId="32082141" w14:textId="77777777" w:rsidR="00C17A71" w:rsidRDefault="00C17A71" w:rsidP="009F61A6">
      <w:pPr>
        <w:autoSpaceDE w:val="0"/>
        <w:autoSpaceDN w:val="0"/>
        <w:adjustRightInd w:val="0"/>
        <w:rPr>
          <w:rFonts w:ascii="DIN-Regular" w:hAnsi="DIN-Regular"/>
        </w:rPr>
      </w:pPr>
    </w:p>
    <w:p w14:paraId="7CF09499" w14:textId="77777777" w:rsidR="00C17A71" w:rsidRDefault="00C17A71" w:rsidP="009F61A6">
      <w:pPr>
        <w:autoSpaceDE w:val="0"/>
        <w:autoSpaceDN w:val="0"/>
        <w:adjustRightInd w:val="0"/>
        <w:rPr>
          <w:rFonts w:ascii="DIN-Regular" w:hAnsi="DIN-Regular"/>
        </w:rPr>
      </w:pPr>
    </w:p>
    <w:p w14:paraId="3481B78E" w14:textId="77777777" w:rsidR="00C17A71" w:rsidRDefault="00C17A71" w:rsidP="009F61A6">
      <w:pPr>
        <w:autoSpaceDE w:val="0"/>
        <w:autoSpaceDN w:val="0"/>
        <w:adjustRightInd w:val="0"/>
        <w:rPr>
          <w:rFonts w:ascii="DIN-Regular" w:hAnsi="DIN-Regular"/>
        </w:rPr>
      </w:pPr>
    </w:p>
    <w:p w14:paraId="6F6B93BB" w14:textId="77777777" w:rsidR="00C17A71" w:rsidRDefault="00C17A71" w:rsidP="009F61A6">
      <w:pPr>
        <w:autoSpaceDE w:val="0"/>
        <w:autoSpaceDN w:val="0"/>
        <w:adjustRightInd w:val="0"/>
        <w:rPr>
          <w:rFonts w:ascii="DIN-Regular" w:hAnsi="DIN-Regular"/>
        </w:rPr>
      </w:pPr>
    </w:p>
    <w:p w14:paraId="0D0F6246" w14:textId="77777777" w:rsidR="00C17A71" w:rsidRDefault="00C17A71" w:rsidP="009F61A6">
      <w:pPr>
        <w:autoSpaceDE w:val="0"/>
        <w:autoSpaceDN w:val="0"/>
        <w:adjustRightInd w:val="0"/>
        <w:rPr>
          <w:rFonts w:ascii="DIN-Regular" w:hAnsi="DIN-Regular"/>
        </w:rPr>
      </w:pPr>
    </w:p>
    <w:p w14:paraId="2239DC24" w14:textId="77777777" w:rsidR="00C17A71" w:rsidRDefault="00C17A71" w:rsidP="009F61A6">
      <w:pPr>
        <w:autoSpaceDE w:val="0"/>
        <w:autoSpaceDN w:val="0"/>
        <w:adjustRightInd w:val="0"/>
        <w:rPr>
          <w:rFonts w:ascii="DIN-Regular" w:hAnsi="DIN-Regular"/>
        </w:rPr>
      </w:pPr>
    </w:p>
    <w:p w14:paraId="3F5C49E7" w14:textId="77777777" w:rsidR="00C17A71" w:rsidRPr="00B85EB0" w:rsidRDefault="00C17A71" w:rsidP="00C17A71">
      <w:pPr>
        <w:autoSpaceDE w:val="0"/>
        <w:autoSpaceDN w:val="0"/>
        <w:adjustRightInd w:val="0"/>
        <w:outlineLvl w:val="0"/>
        <w:rPr>
          <w:rFonts w:ascii="DIN-Bold" w:hAnsi="DIN-Bold"/>
          <w:color w:val="000000"/>
        </w:rPr>
      </w:pPr>
      <w:r w:rsidRPr="00B85EB0">
        <w:rPr>
          <w:rFonts w:ascii="DIN-Bold" w:hAnsi="DIN-Bold"/>
          <w:color w:val="000000"/>
        </w:rPr>
        <w:lastRenderedPageBreak/>
        <w:t>A propos de Panasonic :</w:t>
      </w:r>
    </w:p>
    <w:p w14:paraId="528C054C" w14:textId="77777777" w:rsidR="00C17A71" w:rsidRDefault="00C17A71" w:rsidP="00C17A71">
      <w:pPr>
        <w:autoSpaceDE w:val="0"/>
        <w:autoSpaceDN w:val="0"/>
        <w:adjustRightInd w:val="0"/>
        <w:rPr>
          <w:rFonts w:ascii="DIN-Regular" w:hAnsi="DIN-Regular"/>
          <w:color w:val="000000"/>
        </w:rPr>
      </w:pPr>
      <w:r w:rsidRPr="00B85EB0">
        <w:rPr>
          <w:rFonts w:ascii="DIN-Regular" w:hAnsi="DIN-Regular"/>
          <w:color w:val="000000"/>
        </w:rPr>
        <w:t xml:space="preserve">La société Panasonic fait partie des entreprises mondialement leader dans le développement et la production de technologie électronique et de solutions pour les clients actifs dans les champs d'activité que sont le résidentiel, le non résidentiel, la mobilité et les applications personnelles. Depuis sa création, en 1918, Panasonic a connu une expansion mondiale et représente aujourd'hui dans le monde plus de 500 entreprises rattachées au groupe. Durant l'exercice écoulé (au 31. mars 2014) l'entreprise a atteint un chiffre d'affaires net de 7,74 millions de millions de Yen/et 57,74 Milliards d'euros. Par des innovations au-delà des frontières des différents secteurs d'activité, Panasonic aspire à créer des plus-values pour le quotidien et l'environnement de ses clients. Vous trouverez sous www.Panasonic.net, des informations complémentaires sur l'entreprise ainsi que sur la marque. </w:t>
      </w:r>
    </w:p>
    <w:p w14:paraId="77CE0BA0" w14:textId="77777777" w:rsidR="00C17A71" w:rsidRDefault="00C17A71" w:rsidP="00C17A71">
      <w:pPr>
        <w:autoSpaceDE w:val="0"/>
        <w:autoSpaceDN w:val="0"/>
        <w:adjustRightInd w:val="0"/>
        <w:outlineLvl w:val="0"/>
        <w:rPr>
          <w:rFonts w:ascii="DIN-Bold" w:hAnsi="DIN-Bold"/>
          <w:color w:val="000000"/>
        </w:rPr>
      </w:pPr>
    </w:p>
    <w:p w14:paraId="36A0E6BF" w14:textId="77777777" w:rsidR="00C17A71" w:rsidRDefault="00C17A71" w:rsidP="00C17A71">
      <w:pPr>
        <w:autoSpaceDE w:val="0"/>
        <w:autoSpaceDN w:val="0"/>
        <w:adjustRightInd w:val="0"/>
        <w:outlineLvl w:val="0"/>
        <w:rPr>
          <w:rFonts w:ascii="DIN-Bold" w:hAnsi="DIN-Bold"/>
          <w:color w:val="000000"/>
        </w:rPr>
      </w:pPr>
    </w:p>
    <w:p w14:paraId="34427281" w14:textId="77777777" w:rsidR="00C17A71" w:rsidRDefault="00C17A71" w:rsidP="00C17A71">
      <w:pPr>
        <w:autoSpaceDE w:val="0"/>
        <w:autoSpaceDN w:val="0"/>
        <w:adjustRightInd w:val="0"/>
        <w:outlineLvl w:val="0"/>
        <w:rPr>
          <w:rFonts w:ascii="DIN-Bold" w:hAnsi="DIN-Bold"/>
          <w:color w:val="000000"/>
        </w:rPr>
      </w:pPr>
      <w:r>
        <w:rPr>
          <w:rFonts w:ascii="DIN-Bold" w:hAnsi="DIN-Bold"/>
          <w:color w:val="000000"/>
        </w:rPr>
        <w:t>I</w:t>
      </w:r>
      <w:r w:rsidRPr="00B85EB0">
        <w:rPr>
          <w:rFonts w:ascii="DIN-Bold" w:hAnsi="DIN-Bold"/>
          <w:color w:val="000000"/>
        </w:rPr>
        <w:t>nformations supplémentaires</w:t>
      </w:r>
    </w:p>
    <w:p w14:paraId="742F9F25" w14:textId="77777777" w:rsidR="00C17A71" w:rsidRPr="0056257C" w:rsidRDefault="00C17A71" w:rsidP="00C17A71">
      <w:pPr>
        <w:autoSpaceDE w:val="0"/>
        <w:autoSpaceDN w:val="0"/>
        <w:adjustRightInd w:val="0"/>
        <w:rPr>
          <w:rFonts w:ascii="DIN-Regular" w:hAnsi="DIN-Regular" w:cs="Arial"/>
          <w:color w:val="000002"/>
          <w:lang w:eastAsia="de-DE"/>
        </w:rPr>
      </w:pPr>
      <w:r w:rsidRPr="0056257C">
        <w:rPr>
          <w:rFonts w:ascii="DIN-Regular" w:hAnsi="DIN-Regular" w:cs="Arial"/>
          <w:color w:val="000002"/>
          <w:lang w:eastAsia="de-DE"/>
        </w:rPr>
        <w:t>Panasonic Schweiz</w:t>
      </w:r>
    </w:p>
    <w:p w14:paraId="61F937F0" w14:textId="77777777" w:rsidR="00C17A71" w:rsidRDefault="00C17A71" w:rsidP="00C17A71">
      <w:pPr>
        <w:autoSpaceDE w:val="0"/>
        <w:autoSpaceDN w:val="0"/>
        <w:adjustRightInd w:val="0"/>
        <w:rPr>
          <w:rFonts w:ascii="DIN-Regular" w:hAnsi="DIN-Regular" w:cs="Arial"/>
          <w:color w:val="000002"/>
          <w:lang w:eastAsia="de-DE"/>
        </w:rPr>
      </w:pPr>
      <w:proofErr w:type="gramStart"/>
      <w:r>
        <w:rPr>
          <w:rFonts w:ascii="DIN-Regular" w:hAnsi="DIN-Regular" w:cs="Arial"/>
          <w:color w:val="000002"/>
          <w:lang w:eastAsia="de-DE"/>
        </w:rPr>
        <w:t>une</w:t>
      </w:r>
      <w:proofErr w:type="gramEnd"/>
      <w:r>
        <w:rPr>
          <w:rFonts w:ascii="DIN-Regular" w:hAnsi="DIN-Regular" w:cs="Arial"/>
          <w:color w:val="000002"/>
          <w:lang w:eastAsia="de-DE"/>
        </w:rPr>
        <w:t xml:space="preserve"> succursale de la société</w:t>
      </w:r>
    </w:p>
    <w:p w14:paraId="30E3E8CD" w14:textId="77777777" w:rsidR="00C17A71" w:rsidRPr="00710E54" w:rsidRDefault="00C17A71" w:rsidP="00C17A71">
      <w:pPr>
        <w:autoSpaceDE w:val="0"/>
        <w:autoSpaceDN w:val="0"/>
        <w:adjustRightInd w:val="0"/>
        <w:rPr>
          <w:rFonts w:ascii="DIN-Regular" w:hAnsi="DIN-Regular" w:cs="Arial"/>
          <w:color w:val="000002"/>
          <w:lang w:eastAsia="de-DE"/>
        </w:rPr>
      </w:pPr>
      <w:r w:rsidRPr="00710E54">
        <w:rPr>
          <w:rFonts w:ascii="DIN-Regular" w:hAnsi="DIN-Regular" w:cs="Arial"/>
          <w:color w:val="000002"/>
          <w:lang w:eastAsia="de-DE"/>
        </w:rPr>
        <w:t xml:space="preserve">Panasonic Marketing Europe </w:t>
      </w:r>
      <w:proofErr w:type="spellStart"/>
      <w:r w:rsidRPr="00710E54">
        <w:rPr>
          <w:rFonts w:ascii="DIN-Regular" w:hAnsi="DIN-Regular" w:cs="Arial"/>
          <w:color w:val="000002"/>
          <w:lang w:eastAsia="de-DE"/>
        </w:rPr>
        <w:t>GmbH</w:t>
      </w:r>
      <w:proofErr w:type="spellEnd"/>
    </w:p>
    <w:p w14:paraId="3266C88E" w14:textId="77777777" w:rsidR="00C17A71" w:rsidRPr="0056257C" w:rsidRDefault="00C17A71" w:rsidP="00C17A71">
      <w:pPr>
        <w:autoSpaceDE w:val="0"/>
        <w:autoSpaceDN w:val="0"/>
        <w:adjustRightInd w:val="0"/>
        <w:rPr>
          <w:rFonts w:ascii="DIN-Regular" w:hAnsi="DIN-Regular" w:cs="Arial"/>
          <w:color w:val="000002"/>
          <w:lang w:eastAsia="de-DE"/>
        </w:rPr>
      </w:pPr>
      <w:proofErr w:type="spellStart"/>
      <w:r w:rsidRPr="0056257C">
        <w:rPr>
          <w:rFonts w:ascii="DIN-Regular" w:hAnsi="DIN-Regular" w:cs="Arial"/>
          <w:color w:val="000002"/>
          <w:lang w:eastAsia="de-DE"/>
        </w:rPr>
        <w:t>Grundstrasse</w:t>
      </w:r>
      <w:proofErr w:type="spellEnd"/>
      <w:r w:rsidRPr="0056257C">
        <w:rPr>
          <w:rFonts w:ascii="DIN-Regular" w:hAnsi="DIN-Regular" w:cs="Arial"/>
          <w:color w:val="000002"/>
          <w:lang w:eastAsia="de-DE"/>
        </w:rPr>
        <w:t xml:space="preserve"> 12</w:t>
      </w:r>
    </w:p>
    <w:p w14:paraId="2C28BF63" w14:textId="77777777" w:rsidR="00C17A71" w:rsidRPr="0056257C" w:rsidRDefault="00C17A71" w:rsidP="00C17A71">
      <w:pPr>
        <w:autoSpaceDE w:val="0"/>
        <w:autoSpaceDN w:val="0"/>
        <w:adjustRightInd w:val="0"/>
        <w:rPr>
          <w:rFonts w:ascii="DIN-Regular" w:hAnsi="DIN-Regular" w:cs="Arial"/>
          <w:color w:val="000002"/>
          <w:lang w:eastAsia="de-DE"/>
        </w:rPr>
      </w:pPr>
      <w:r w:rsidRPr="0056257C">
        <w:rPr>
          <w:rFonts w:ascii="DIN-Regular" w:hAnsi="DIN-Regular" w:cs="Arial"/>
          <w:color w:val="000002"/>
          <w:lang w:eastAsia="de-DE"/>
        </w:rPr>
        <w:t xml:space="preserve">6343 </w:t>
      </w:r>
      <w:proofErr w:type="spellStart"/>
      <w:r w:rsidRPr="0056257C">
        <w:rPr>
          <w:rFonts w:ascii="DIN-Regular" w:hAnsi="DIN-Regular" w:cs="Arial"/>
          <w:color w:val="000002"/>
          <w:lang w:eastAsia="de-DE"/>
        </w:rPr>
        <w:t>Rotkreuz</w:t>
      </w:r>
      <w:proofErr w:type="spellEnd"/>
    </w:p>
    <w:p w14:paraId="4F07BF1B" w14:textId="77777777" w:rsidR="00C17A71" w:rsidRPr="008177FC" w:rsidRDefault="00C17A71" w:rsidP="00C17A71">
      <w:pPr>
        <w:autoSpaceDE w:val="0"/>
        <w:autoSpaceDN w:val="0"/>
        <w:adjustRightInd w:val="0"/>
        <w:outlineLvl w:val="0"/>
        <w:rPr>
          <w:rFonts w:ascii="DIN-Bold" w:hAnsi="DIN-Bold"/>
          <w:color w:val="000000"/>
        </w:rPr>
      </w:pPr>
    </w:p>
    <w:p w14:paraId="773B578E" w14:textId="77777777" w:rsidR="00C17A71" w:rsidRPr="0056257C" w:rsidRDefault="00C17A71" w:rsidP="00C17A71">
      <w:pPr>
        <w:autoSpaceDE w:val="0"/>
        <w:autoSpaceDN w:val="0"/>
        <w:adjustRightInd w:val="0"/>
        <w:outlineLvl w:val="0"/>
        <w:rPr>
          <w:rFonts w:ascii="DIN-Bold" w:hAnsi="DIN-Bold"/>
          <w:color w:val="000000"/>
        </w:rPr>
      </w:pPr>
      <w:r>
        <w:rPr>
          <w:rFonts w:ascii="DIN-Bold" w:hAnsi="DIN-Bold"/>
          <w:color w:val="000000"/>
        </w:rPr>
        <w:t>N</w:t>
      </w:r>
      <w:r w:rsidRPr="0056257C">
        <w:rPr>
          <w:rFonts w:ascii="DIN-Bold" w:hAnsi="DIN-Bold"/>
          <w:color w:val="000000"/>
        </w:rPr>
        <w:t>otre contact pour les demandes de la pres</w:t>
      </w:r>
      <w:r>
        <w:rPr>
          <w:rFonts w:ascii="DIN-Bold" w:hAnsi="DIN-Bold"/>
          <w:color w:val="000000"/>
        </w:rPr>
        <w:t>se :</w:t>
      </w:r>
    </w:p>
    <w:p w14:paraId="3A9AE03E" w14:textId="77777777" w:rsidR="00C17A71" w:rsidRPr="00AD1D1C" w:rsidRDefault="00C17A71" w:rsidP="00C17A71">
      <w:pPr>
        <w:autoSpaceDE w:val="0"/>
        <w:autoSpaceDN w:val="0"/>
        <w:adjustRightInd w:val="0"/>
        <w:rPr>
          <w:rFonts w:ascii="DIN-Regular" w:hAnsi="DIN-Regular" w:cs="Arial"/>
          <w:color w:val="000002"/>
          <w:lang w:val="de-CH" w:eastAsia="de-DE"/>
        </w:rPr>
      </w:pPr>
      <w:r w:rsidRPr="00AD1D1C">
        <w:rPr>
          <w:rFonts w:ascii="DIN-Regular" w:hAnsi="DIN-Regular" w:cs="Arial"/>
          <w:color w:val="000002"/>
          <w:lang w:val="de-CH" w:eastAsia="de-DE"/>
        </w:rPr>
        <w:t xml:space="preserve">Martina </w:t>
      </w:r>
      <w:proofErr w:type="spellStart"/>
      <w:r>
        <w:rPr>
          <w:rFonts w:ascii="DIN-Regular" w:hAnsi="DIN-Regular" w:cs="Arial"/>
          <w:color w:val="000002"/>
          <w:lang w:val="de-CH" w:eastAsia="de-DE"/>
        </w:rPr>
        <w:t>Krienbue</w:t>
      </w:r>
      <w:r w:rsidRPr="00AD1D1C">
        <w:rPr>
          <w:rFonts w:ascii="DIN-Regular" w:hAnsi="DIN-Regular" w:cs="Arial"/>
          <w:color w:val="000002"/>
          <w:lang w:val="de-CH" w:eastAsia="de-DE"/>
        </w:rPr>
        <w:t>hl</w:t>
      </w:r>
      <w:proofErr w:type="spellEnd"/>
    </w:p>
    <w:p w14:paraId="62997586" w14:textId="77777777" w:rsidR="00C17A71" w:rsidRPr="00AD1D1C" w:rsidRDefault="00C17A71" w:rsidP="00C17A71">
      <w:pPr>
        <w:autoSpaceDE w:val="0"/>
        <w:autoSpaceDN w:val="0"/>
        <w:adjustRightInd w:val="0"/>
        <w:rPr>
          <w:rFonts w:ascii="DIN-Regular" w:hAnsi="DIN-Regular" w:cs="Arial"/>
          <w:color w:val="000002"/>
          <w:lang w:val="de-CH" w:eastAsia="de-DE"/>
        </w:rPr>
      </w:pPr>
      <w:r w:rsidRPr="00AD1D1C">
        <w:rPr>
          <w:rFonts w:ascii="DIN-Regular" w:hAnsi="DIN-Regular" w:cs="Arial"/>
          <w:color w:val="000002"/>
          <w:lang w:val="de-CH" w:eastAsia="de-DE"/>
        </w:rPr>
        <w:t>Tel.: 041 203 20 20</w:t>
      </w:r>
    </w:p>
    <w:p w14:paraId="343E8F11" w14:textId="77777777" w:rsidR="00C17A71" w:rsidRPr="00AD1D1C" w:rsidRDefault="00C17A71" w:rsidP="00C17A71">
      <w:pPr>
        <w:rPr>
          <w:rFonts w:ascii="DIN-Regular" w:hAnsi="DIN-Regular"/>
          <w:lang w:val="de-CH"/>
        </w:rPr>
      </w:pPr>
      <w:r w:rsidRPr="00AD1D1C">
        <w:rPr>
          <w:rFonts w:ascii="DIN-Regular" w:hAnsi="DIN-Regular" w:cs="Arial"/>
          <w:color w:val="000002"/>
          <w:lang w:val="de-CH" w:eastAsia="de-DE"/>
        </w:rPr>
        <w:t xml:space="preserve">E-Mail: </w:t>
      </w:r>
      <w:r w:rsidRPr="00AD1D1C">
        <w:rPr>
          <w:rFonts w:ascii="DIN-Regular" w:hAnsi="DIN-Regular" w:cs="Arial"/>
          <w:color w:val="423093"/>
          <w:lang w:val="de-CH" w:eastAsia="de-DE"/>
        </w:rPr>
        <w:t>panasonic.ch@eu.panasonic.com</w:t>
      </w:r>
    </w:p>
    <w:p w14:paraId="1A367145" w14:textId="77777777" w:rsidR="00C17A71" w:rsidRPr="00C17A71" w:rsidRDefault="00C17A71" w:rsidP="00C17A71">
      <w:pPr>
        <w:autoSpaceDE w:val="0"/>
        <w:autoSpaceDN w:val="0"/>
        <w:adjustRightInd w:val="0"/>
        <w:rPr>
          <w:rFonts w:ascii="DIN-Regular" w:hAnsi="DIN-Regular"/>
          <w:color w:val="000000"/>
          <w:sz w:val="14"/>
          <w:szCs w:val="14"/>
          <w:lang w:val="de-CH"/>
        </w:rPr>
      </w:pPr>
    </w:p>
    <w:p w14:paraId="20BF1A36" w14:textId="55C0FD56" w:rsidR="00C17A71" w:rsidRPr="00632CE8" w:rsidRDefault="00C17A71" w:rsidP="009F61A6">
      <w:pPr>
        <w:autoSpaceDE w:val="0"/>
        <w:autoSpaceDN w:val="0"/>
        <w:adjustRightInd w:val="0"/>
        <w:rPr>
          <w:rFonts w:ascii="DIN-Regular" w:hAnsi="DIN-Regular" w:cs="Helv"/>
        </w:rPr>
      </w:pPr>
      <w:r w:rsidRPr="00C17A71">
        <w:rPr>
          <w:rFonts w:ascii="DIN-Regular" w:hAnsi="DIN-Regular"/>
          <w:color w:val="000000"/>
          <w:sz w:val="14"/>
          <w:szCs w:val="14"/>
        </w:rPr>
        <w:t>En cas de publication ou de mention rédactionnelle, nous serions heureux de nous voir communiquer un exemplaire justificatif ou un lien internet.</w:t>
      </w:r>
    </w:p>
    <w:p w14:paraId="13598684" w14:textId="517F1C32" w:rsidR="008460A2" w:rsidRPr="00632CE8" w:rsidRDefault="000D3B96" w:rsidP="008333D0">
      <w:pPr>
        <w:pStyle w:val="StandardWeb"/>
        <w:spacing w:before="0" w:beforeAutospacing="0" w:after="0" w:afterAutospacing="0"/>
        <w:rPr>
          <w:rFonts w:ascii="Avenir Next Regular" w:hAnsi="Avenir Next Regular"/>
          <w:szCs w:val="20"/>
        </w:rPr>
      </w:pPr>
      <w:r w:rsidRPr="00632CE8">
        <w:rPr>
          <w:rFonts w:ascii="Avenir Next Regular" w:hAnsi="Avenir Next Regular"/>
        </w:rPr>
        <w:t xml:space="preserve"> </w:t>
      </w:r>
    </w:p>
    <w:sectPr w:rsidR="008460A2" w:rsidRPr="00632CE8" w:rsidSect="00F10C84">
      <w:headerReference w:type="default" r:id="rId11"/>
      <w:footerReference w:type="default" r:id="rId12"/>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AF3A6" w14:textId="77777777" w:rsidR="004B778C" w:rsidRDefault="004B778C">
      <w:r>
        <w:separator/>
      </w:r>
    </w:p>
  </w:endnote>
  <w:endnote w:type="continuationSeparator" w:id="0">
    <w:p w14:paraId="313E6F82" w14:textId="77777777" w:rsidR="004B778C" w:rsidRDefault="004B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IN-Bold">
    <w:altName w:val="Britannic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 Next Regular">
    <w:altName w:val="Corbel"/>
    <w:charset w:val="00"/>
    <w:family w:val="auto"/>
    <w:pitch w:val="variable"/>
    <w:sig w:usb0="00000001" w:usb1="5000204A" w:usb2="00000000" w:usb3="00000000" w:csb0="0000009B"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DIN-Regula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DIN-Black">
    <w:altName w:val="Britannic Bold"/>
    <w:charset w:val="00"/>
    <w:family w:val="auto"/>
    <w:pitch w:val="variable"/>
    <w:sig w:usb0="00000003" w:usb1="00000000" w:usb2="00000000" w:usb3="00000000" w:csb0="00000001" w:csb1="00000000"/>
  </w:font>
  <w:font w:name="Britannic Bold">
    <w:altName w:val="Britannic Bold"/>
    <w:panose1 w:val="020B0903060703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C48F1" w14:textId="23090AFB" w:rsidR="00D156C7" w:rsidRPr="00552086" w:rsidRDefault="00D156C7" w:rsidP="00D156C7">
    <w:pPr>
      <w:ind w:left="1440" w:right="-3033" w:firstLine="720"/>
      <w:rPr>
        <w:rFonts w:ascii="DIN-Regular" w:hAnsi="DIN-Regular"/>
        <w:sz w:val="17"/>
      </w:rPr>
    </w:pPr>
    <w:r w:rsidRPr="00552086">
      <w:rPr>
        <w:rFonts w:ascii="DIN-Regular" w:hAnsi="DIN-Regular"/>
        <w:sz w:val="17"/>
      </w:rPr>
      <w:t xml:space="preserve">Panasonic </w:t>
    </w:r>
    <w:r>
      <w:rPr>
        <w:rFonts w:ascii="DIN-Regular" w:hAnsi="DIN-Regular"/>
        <w:sz w:val="17"/>
      </w:rPr>
      <w:t>Suisse</w:t>
    </w:r>
    <w:r w:rsidRPr="00552086">
      <w:rPr>
        <w:rFonts w:ascii="DIN-Regular" w:hAnsi="DIN-Regular"/>
        <w:sz w:val="17"/>
      </w:rPr>
      <w:t xml:space="preserve"> – une succursale de la société Panasonic Marketing Europe </w:t>
    </w:r>
    <w:proofErr w:type="spellStart"/>
    <w:r w:rsidRPr="00552086">
      <w:rPr>
        <w:rFonts w:ascii="DIN-Regular" w:hAnsi="DIN-Regular"/>
        <w:sz w:val="17"/>
      </w:rPr>
      <w:t>GmbH</w:t>
    </w:r>
    <w:proofErr w:type="spellEnd"/>
  </w:p>
  <w:p w14:paraId="76203895" w14:textId="6471A715" w:rsidR="00CB182E" w:rsidRDefault="00D156C7" w:rsidP="00D156C7">
    <w:pPr>
      <w:ind w:left="2880" w:right="-3033" w:firstLine="720"/>
      <w:rPr>
        <w:rFonts w:ascii="DIN-Regular" w:hAnsi="DIN-Regular"/>
        <w:sz w:val="17"/>
      </w:rPr>
    </w:pPr>
    <w:r w:rsidRPr="005F4305">
      <w:rPr>
        <w:rFonts w:ascii="DIN-Regular" w:hAnsi="DIN-Regular"/>
        <w:sz w:val="17"/>
        <w:lang w:val="de-CH"/>
      </w:rPr>
      <w:t>Grundstrasse 12</w:t>
    </w:r>
    <w:r>
      <w:rPr>
        <w:rFonts w:cs="Arial"/>
        <w:sz w:val="17"/>
        <w:lang w:val="de-DE"/>
      </w:rPr>
      <w:t>●</w:t>
    </w:r>
    <w:r>
      <w:rPr>
        <w:rFonts w:ascii="DIN-Regular" w:hAnsi="DIN-Regular"/>
        <w:sz w:val="17"/>
        <w:lang w:val="de-DE"/>
      </w:rPr>
      <w:t xml:space="preserve"> </w:t>
    </w:r>
    <w:r w:rsidRPr="005F4305">
      <w:rPr>
        <w:rFonts w:ascii="DIN-Regular" w:hAnsi="DIN-Regular"/>
        <w:sz w:val="17"/>
        <w:lang w:val="de-CH"/>
      </w:rPr>
      <w:t xml:space="preserve">CH-6343 </w:t>
    </w:r>
    <w:proofErr w:type="spellStart"/>
    <w:r w:rsidRPr="005F4305">
      <w:rPr>
        <w:rFonts w:ascii="DIN-Regular" w:hAnsi="DIN-Regular"/>
        <w:sz w:val="17"/>
        <w:lang w:val="de-CH"/>
      </w:rPr>
      <w:t>Rotkreuz</w:t>
    </w:r>
    <w:proofErr w:type="spellEnd"/>
    <w:r w:rsidRPr="005F4305">
      <w:rPr>
        <w:rFonts w:ascii="DIN-Regular" w:hAnsi="DIN-Regular"/>
        <w:sz w:val="17"/>
        <w:lang w:val="de-CH"/>
      </w:rPr>
      <w:t xml:space="preserve"> (ZG)</w:t>
    </w:r>
    <w:r w:rsidR="000D4E2E">
      <w:rPr>
        <w:rFonts w:ascii="DIN-Regular" w:hAnsi="DIN-Regular"/>
        <w:noProof/>
        <w:lang w:val="de-CH" w:eastAsia="de-CH" w:bidi="ar-SA"/>
      </w:rPr>
      <w:drawing>
        <wp:anchor distT="0" distB="0" distL="114300" distR="114300" simplePos="0" relativeHeight="251657216" behindDoc="1" locked="0" layoutInCell="1" allowOverlap="1" wp14:anchorId="357548C7" wp14:editId="6F75D9AD">
          <wp:simplePos x="0" y="0"/>
          <wp:positionH relativeFrom="column">
            <wp:posOffset>-575945</wp:posOffset>
          </wp:positionH>
          <wp:positionV relativeFrom="page">
            <wp:posOffset>9321800</wp:posOffset>
          </wp:positionV>
          <wp:extent cx="8115300" cy="1371600"/>
          <wp:effectExtent l="0" t="0" r="12700" b="0"/>
          <wp:wrapNone/>
          <wp:docPr id="2" name="Bild 2"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82E">
      <w:rPr>
        <w:rFonts w:ascii="DIN-Regular" w:hAnsi="DIN-Regular"/>
        <w:sz w:val="17"/>
      </w:rPr>
      <w:t xml:space="preserve">   </w:t>
    </w:r>
  </w:p>
  <w:p w14:paraId="7E0F324A" w14:textId="04785FA2" w:rsidR="000D4E2E" w:rsidRDefault="000D4E2E" w:rsidP="00CB182E">
    <w:pPr>
      <w:ind w:right="-3033"/>
      <w:contextualSpacing/>
      <w:rPr>
        <w:sz w:val="17"/>
      </w:rPr>
    </w:pPr>
  </w:p>
  <w:p w14:paraId="28092E94" w14:textId="77777777" w:rsidR="000D4E2E" w:rsidRPr="00215481" w:rsidRDefault="000D4E2E" w:rsidP="00215481">
    <w:pPr>
      <w:spacing w:line="200" w:lineRule="exact"/>
      <w:ind w:left="2880" w:right="85" w:hanging="753"/>
      <w:contextualSpacing/>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7C3D75">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7C3D75">
      <w:rPr>
        <w:rFonts w:ascii="DIN-Regular" w:hAnsi="DIN-Regular"/>
        <w:noProof/>
        <w:sz w:val="17"/>
      </w:rPr>
      <w:t>8</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931F4" w14:textId="77777777" w:rsidR="004B778C" w:rsidRDefault="004B778C">
      <w:r>
        <w:separator/>
      </w:r>
    </w:p>
  </w:footnote>
  <w:footnote w:type="continuationSeparator" w:id="0">
    <w:p w14:paraId="69AB120B" w14:textId="77777777" w:rsidR="004B778C" w:rsidRDefault="004B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CCACE" w14:textId="7B1FD366" w:rsidR="000D4E2E" w:rsidRPr="0060218C" w:rsidRDefault="000D4E2E" w:rsidP="0060218C">
    <w:pPr>
      <w:pStyle w:val="Kopfzeile"/>
    </w:pPr>
    <w:r>
      <w:rPr>
        <w:noProof/>
        <w:lang w:val="de-CH" w:eastAsia="de-CH" w:bidi="ar-SA"/>
      </w:rPr>
      <w:drawing>
        <wp:anchor distT="0" distB="0" distL="114300" distR="114300" simplePos="0" relativeHeight="251658240" behindDoc="1" locked="0" layoutInCell="1" allowOverlap="1" wp14:anchorId="57B54EF3" wp14:editId="0228F877">
          <wp:simplePos x="0" y="0"/>
          <wp:positionH relativeFrom="page">
            <wp:posOffset>0</wp:posOffset>
          </wp:positionH>
          <wp:positionV relativeFrom="page">
            <wp:posOffset>0</wp:posOffset>
          </wp:positionV>
          <wp:extent cx="7919720" cy="1703070"/>
          <wp:effectExtent l="0" t="0" r="5080" b="0"/>
          <wp:wrapNone/>
          <wp:docPr id="1" name="Bild 1"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986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83804CF6"/>
    <w:lvl w:ilvl="0">
      <w:start w:val="1"/>
      <w:numFmt w:val="decimal"/>
      <w:lvlText w:val="%1."/>
      <w:lvlJc w:val="left"/>
      <w:pPr>
        <w:tabs>
          <w:tab w:val="num" w:pos="926"/>
        </w:tabs>
        <w:ind w:left="926" w:hanging="360"/>
      </w:pPr>
    </w:lvl>
  </w:abstractNum>
  <w:abstractNum w:abstractNumId="2">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30F23C5"/>
    <w:multiLevelType w:val="hybridMultilevel"/>
    <w:tmpl w:val="17F43D8C"/>
    <w:lvl w:ilvl="0" w:tplc="04070001">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4">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F282556"/>
    <w:multiLevelType w:val="hybridMultilevel"/>
    <w:tmpl w:val="24845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72E6089"/>
    <w:multiLevelType w:val="hybridMultilevel"/>
    <w:tmpl w:val="4D3C6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EDB1432"/>
    <w:multiLevelType w:val="hybridMultilevel"/>
    <w:tmpl w:val="0414F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770580"/>
    <w:multiLevelType w:val="hybridMultilevel"/>
    <w:tmpl w:val="83F86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2"/>
  </w:num>
  <w:num w:numId="4">
    <w:abstractNumId w:val="19"/>
  </w:num>
  <w:num w:numId="5">
    <w:abstractNumId w:val="26"/>
  </w:num>
  <w:num w:numId="6">
    <w:abstractNumId w:val="11"/>
  </w:num>
  <w:num w:numId="7">
    <w:abstractNumId w:val="8"/>
  </w:num>
  <w:num w:numId="8">
    <w:abstractNumId w:val="22"/>
  </w:num>
  <w:num w:numId="9">
    <w:abstractNumId w:val="14"/>
  </w:num>
  <w:num w:numId="10">
    <w:abstractNumId w:val="20"/>
  </w:num>
  <w:num w:numId="11">
    <w:abstractNumId w:val="6"/>
  </w:num>
  <w:num w:numId="12">
    <w:abstractNumId w:val="10"/>
  </w:num>
  <w:num w:numId="13">
    <w:abstractNumId w:val="3"/>
  </w:num>
  <w:num w:numId="14">
    <w:abstractNumId w:val="4"/>
  </w:num>
  <w:num w:numId="15">
    <w:abstractNumId w:val="5"/>
  </w:num>
  <w:num w:numId="16">
    <w:abstractNumId w:val="24"/>
  </w:num>
  <w:num w:numId="17">
    <w:abstractNumId w:val="0"/>
  </w:num>
  <w:num w:numId="18">
    <w:abstractNumId w:val="21"/>
  </w:num>
  <w:num w:numId="19">
    <w:abstractNumId w:val="18"/>
  </w:num>
  <w:num w:numId="20">
    <w:abstractNumId w:val="12"/>
  </w:num>
  <w:num w:numId="21">
    <w:abstractNumId w:val="9"/>
  </w:num>
  <w:num w:numId="22">
    <w:abstractNumId w:val="13"/>
  </w:num>
  <w:num w:numId="23">
    <w:abstractNumId w:val="23"/>
  </w:num>
  <w:num w:numId="24">
    <w:abstractNumId w:val="15"/>
  </w:num>
  <w:num w:numId="25">
    <w:abstractNumId w:val="1"/>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3BB"/>
    <w:rsid w:val="00000714"/>
    <w:rsid w:val="00000CBB"/>
    <w:rsid w:val="00000E0F"/>
    <w:rsid w:val="00001205"/>
    <w:rsid w:val="00001447"/>
    <w:rsid w:val="000017BA"/>
    <w:rsid w:val="00001957"/>
    <w:rsid w:val="00002F8C"/>
    <w:rsid w:val="0000456A"/>
    <w:rsid w:val="00004712"/>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16AE0"/>
    <w:rsid w:val="000207F4"/>
    <w:rsid w:val="00021518"/>
    <w:rsid w:val="00021C9F"/>
    <w:rsid w:val="00022796"/>
    <w:rsid w:val="00022E6E"/>
    <w:rsid w:val="00023A4F"/>
    <w:rsid w:val="00023C2C"/>
    <w:rsid w:val="0002650D"/>
    <w:rsid w:val="000272ED"/>
    <w:rsid w:val="00027A5B"/>
    <w:rsid w:val="00030F02"/>
    <w:rsid w:val="00031CCF"/>
    <w:rsid w:val="00032601"/>
    <w:rsid w:val="00032E23"/>
    <w:rsid w:val="00033E3D"/>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4DB2"/>
    <w:rsid w:val="000453FC"/>
    <w:rsid w:val="00045520"/>
    <w:rsid w:val="000457EE"/>
    <w:rsid w:val="00045C8E"/>
    <w:rsid w:val="0004762D"/>
    <w:rsid w:val="00047BD5"/>
    <w:rsid w:val="00050BD2"/>
    <w:rsid w:val="00050BED"/>
    <w:rsid w:val="00050D8E"/>
    <w:rsid w:val="00051364"/>
    <w:rsid w:val="00051B91"/>
    <w:rsid w:val="00051BD8"/>
    <w:rsid w:val="00051D85"/>
    <w:rsid w:val="0005262C"/>
    <w:rsid w:val="00052C70"/>
    <w:rsid w:val="00052EA2"/>
    <w:rsid w:val="00053262"/>
    <w:rsid w:val="000532E2"/>
    <w:rsid w:val="0005347A"/>
    <w:rsid w:val="00053683"/>
    <w:rsid w:val="000537C3"/>
    <w:rsid w:val="00053F38"/>
    <w:rsid w:val="000540B5"/>
    <w:rsid w:val="000547C9"/>
    <w:rsid w:val="00054916"/>
    <w:rsid w:val="00054AE1"/>
    <w:rsid w:val="00054B0E"/>
    <w:rsid w:val="00054C77"/>
    <w:rsid w:val="0005588D"/>
    <w:rsid w:val="000558AA"/>
    <w:rsid w:val="000563E1"/>
    <w:rsid w:val="000564FE"/>
    <w:rsid w:val="000565D7"/>
    <w:rsid w:val="00056DE3"/>
    <w:rsid w:val="0005755E"/>
    <w:rsid w:val="00057772"/>
    <w:rsid w:val="0006016A"/>
    <w:rsid w:val="000601B2"/>
    <w:rsid w:val="00060540"/>
    <w:rsid w:val="000612E3"/>
    <w:rsid w:val="0006148A"/>
    <w:rsid w:val="00061635"/>
    <w:rsid w:val="00061674"/>
    <w:rsid w:val="000617D2"/>
    <w:rsid w:val="00061B5B"/>
    <w:rsid w:val="00061BCE"/>
    <w:rsid w:val="00061FC2"/>
    <w:rsid w:val="00062316"/>
    <w:rsid w:val="00062493"/>
    <w:rsid w:val="00062591"/>
    <w:rsid w:val="0006283D"/>
    <w:rsid w:val="00062841"/>
    <w:rsid w:val="00062FB7"/>
    <w:rsid w:val="00063D51"/>
    <w:rsid w:val="00065820"/>
    <w:rsid w:val="000662DF"/>
    <w:rsid w:val="000663CA"/>
    <w:rsid w:val="00066A85"/>
    <w:rsid w:val="00067B48"/>
    <w:rsid w:val="00071270"/>
    <w:rsid w:val="00072427"/>
    <w:rsid w:val="00073679"/>
    <w:rsid w:val="00074E40"/>
    <w:rsid w:val="00074FAA"/>
    <w:rsid w:val="00076065"/>
    <w:rsid w:val="00077394"/>
    <w:rsid w:val="00077B91"/>
    <w:rsid w:val="00077CC0"/>
    <w:rsid w:val="00077E9D"/>
    <w:rsid w:val="0008195E"/>
    <w:rsid w:val="00081BA1"/>
    <w:rsid w:val="00081E20"/>
    <w:rsid w:val="00083000"/>
    <w:rsid w:val="00083337"/>
    <w:rsid w:val="00083B0B"/>
    <w:rsid w:val="00083B9F"/>
    <w:rsid w:val="0008483A"/>
    <w:rsid w:val="00084D09"/>
    <w:rsid w:val="00085002"/>
    <w:rsid w:val="00085019"/>
    <w:rsid w:val="00085042"/>
    <w:rsid w:val="00085FE8"/>
    <w:rsid w:val="00086E68"/>
    <w:rsid w:val="00086EA5"/>
    <w:rsid w:val="0008763E"/>
    <w:rsid w:val="000902F7"/>
    <w:rsid w:val="000905AD"/>
    <w:rsid w:val="00090CF0"/>
    <w:rsid w:val="00090E47"/>
    <w:rsid w:val="000915DD"/>
    <w:rsid w:val="00091CA2"/>
    <w:rsid w:val="00093865"/>
    <w:rsid w:val="0009419D"/>
    <w:rsid w:val="00094480"/>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CB6"/>
    <w:rsid w:val="000A7F3F"/>
    <w:rsid w:val="000B009E"/>
    <w:rsid w:val="000B02EC"/>
    <w:rsid w:val="000B0AC9"/>
    <w:rsid w:val="000B0C8A"/>
    <w:rsid w:val="000B2617"/>
    <w:rsid w:val="000B4065"/>
    <w:rsid w:val="000B4CFA"/>
    <w:rsid w:val="000B55C2"/>
    <w:rsid w:val="000B5EB9"/>
    <w:rsid w:val="000B6431"/>
    <w:rsid w:val="000B646D"/>
    <w:rsid w:val="000B6936"/>
    <w:rsid w:val="000B6B6B"/>
    <w:rsid w:val="000B70F4"/>
    <w:rsid w:val="000B71A1"/>
    <w:rsid w:val="000B75CA"/>
    <w:rsid w:val="000B7B56"/>
    <w:rsid w:val="000C246C"/>
    <w:rsid w:val="000C299A"/>
    <w:rsid w:val="000C41B0"/>
    <w:rsid w:val="000C42AC"/>
    <w:rsid w:val="000C4736"/>
    <w:rsid w:val="000C4AB0"/>
    <w:rsid w:val="000C544B"/>
    <w:rsid w:val="000C6A14"/>
    <w:rsid w:val="000C6ACD"/>
    <w:rsid w:val="000C725E"/>
    <w:rsid w:val="000D0158"/>
    <w:rsid w:val="000D0D6E"/>
    <w:rsid w:val="000D1997"/>
    <w:rsid w:val="000D1A16"/>
    <w:rsid w:val="000D1E60"/>
    <w:rsid w:val="000D224C"/>
    <w:rsid w:val="000D2472"/>
    <w:rsid w:val="000D283A"/>
    <w:rsid w:val="000D3B96"/>
    <w:rsid w:val="000D3D2C"/>
    <w:rsid w:val="000D4117"/>
    <w:rsid w:val="000D42AE"/>
    <w:rsid w:val="000D4E2E"/>
    <w:rsid w:val="000D702F"/>
    <w:rsid w:val="000E0B6A"/>
    <w:rsid w:val="000E2AFA"/>
    <w:rsid w:val="000E5ABF"/>
    <w:rsid w:val="000E6E78"/>
    <w:rsid w:val="000F064B"/>
    <w:rsid w:val="000F0C4D"/>
    <w:rsid w:val="000F272F"/>
    <w:rsid w:val="000F29F5"/>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6D"/>
    <w:rsid w:val="00112970"/>
    <w:rsid w:val="00113081"/>
    <w:rsid w:val="0011340D"/>
    <w:rsid w:val="00113805"/>
    <w:rsid w:val="0011393A"/>
    <w:rsid w:val="00113EEA"/>
    <w:rsid w:val="0011467D"/>
    <w:rsid w:val="001149C7"/>
    <w:rsid w:val="00114E13"/>
    <w:rsid w:val="001157F6"/>
    <w:rsid w:val="00115913"/>
    <w:rsid w:val="00116313"/>
    <w:rsid w:val="00116903"/>
    <w:rsid w:val="00116916"/>
    <w:rsid w:val="0011732A"/>
    <w:rsid w:val="001174E8"/>
    <w:rsid w:val="00121EDD"/>
    <w:rsid w:val="0012347A"/>
    <w:rsid w:val="0012459A"/>
    <w:rsid w:val="00124E1D"/>
    <w:rsid w:val="00124E27"/>
    <w:rsid w:val="00124E88"/>
    <w:rsid w:val="0012586E"/>
    <w:rsid w:val="00126198"/>
    <w:rsid w:val="00127A94"/>
    <w:rsid w:val="00130564"/>
    <w:rsid w:val="001308A0"/>
    <w:rsid w:val="0013144D"/>
    <w:rsid w:val="00131A09"/>
    <w:rsid w:val="00132A21"/>
    <w:rsid w:val="001339BC"/>
    <w:rsid w:val="00133B12"/>
    <w:rsid w:val="00134DD0"/>
    <w:rsid w:val="0013669F"/>
    <w:rsid w:val="00136FBE"/>
    <w:rsid w:val="001401C6"/>
    <w:rsid w:val="00141633"/>
    <w:rsid w:val="00141810"/>
    <w:rsid w:val="00141E56"/>
    <w:rsid w:val="00141F63"/>
    <w:rsid w:val="00141FD9"/>
    <w:rsid w:val="00142870"/>
    <w:rsid w:val="001429B9"/>
    <w:rsid w:val="00142B3D"/>
    <w:rsid w:val="001443ED"/>
    <w:rsid w:val="00144DEF"/>
    <w:rsid w:val="001450B5"/>
    <w:rsid w:val="00147815"/>
    <w:rsid w:val="001500E3"/>
    <w:rsid w:val="00150973"/>
    <w:rsid w:val="00150E9B"/>
    <w:rsid w:val="0015103F"/>
    <w:rsid w:val="0015128F"/>
    <w:rsid w:val="001513CE"/>
    <w:rsid w:val="001517DD"/>
    <w:rsid w:val="00151EE9"/>
    <w:rsid w:val="001523DD"/>
    <w:rsid w:val="00152639"/>
    <w:rsid w:val="0015295D"/>
    <w:rsid w:val="00152FD7"/>
    <w:rsid w:val="001532C7"/>
    <w:rsid w:val="00155660"/>
    <w:rsid w:val="00156388"/>
    <w:rsid w:val="001607D2"/>
    <w:rsid w:val="001617B0"/>
    <w:rsid w:val="00162015"/>
    <w:rsid w:val="001621B9"/>
    <w:rsid w:val="001628E2"/>
    <w:rsid w:val="00163140"/>
    <w:rsid w:val="00163A4A"/>
    <w:rsid w:val="0016467E"/>
    <w:rsid w:val="00164B89"/>
    <w:rsid w:val="00164BF5"/>
    <w:rsid w:val="001657D9"/>
    <w:rsid w:val="001657ED"/>
    <w:rsid w:val="001663E1"/>
    <w:rsid w:val="00166731"/>
    <w:rsid w:val="00167099"/>
    <w:rsid w:val="00167D03"/>
    <w:rsid w:val="00170087"/>
    <w:rsid w:val="001700D1"/>
    <w:rsid w:val="00170AEF"/>
    <w:rsid w:val="00170CEE"/>
    <w:rsid w:val="00170F17"/>
    <w:rsid w:val="001715D7"/>
    <w:rsid w:val="00172AF0"/>
    <w:rsid w:val="00172ECB"/>
    <w:rsid w:val="00172FE9"/>
    <w:rsid w:val="00173C0A"/>
    <w:rsid w:val="0017456B"/>
    <w:rsid w:val="001746FA"/>
    <w:rsid w:val="00174D20"/>
    <w:rsid w:val="00174E21"/>
    <w:rsid w:val="00174F49"/>
    <w:rsid w:val="00175AED"/>
    <w:rsid w:val="00175D04"/>
    <w:rsid w:val="001760A8"/>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1BDC"/>
    <w:rsid w:val="001A2277"/>
    <w:rsid w:val="001A23B9"/>
    <w:rsid w:val="001A25F2"/>
    <w:rsid w:val="001A2904"/>
    <w:rsid w:val="001A29B8"/>
    <w:rsid w:val="001A2F90"/>
    <w:rsid w:val="001A36CB"/>
    <w:rsid w:val="001A39FA"/>
    <w:rsid w:val="001A437F"/>
    <w:rsid w:val="001A5551"/>
    <w:rsid w:val="001A5FEB"/>
    <w:rsid w:val="001A725C"/>
    <w:rsid w:val="001A750E"/>
    <w:rsid w:val="001A7CFF"/>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3805"/>
    <w:rsid w:val="001C4602"/>
    <w:rsid w:val="001C46DA"/>
    <w:rsid w:val="001C46F7"/>
    <w:rsid w:val="001C529F"/>
    <w:rsid w:val="001C5D31"/>
    <w:rsid w:val="001C6379"/>
    <w:rsid w:val="001C651B"/>
    <w:rsid w:val="001D026E"/>
    <w:rsid w:val="001D096C"/>
    <w:rsid w:val="001D0C07"/>
    <w:rsid w:val="001D0EFF"/>
    <w:rsid w:val="001D0FE8"/>
    <w:rsid w:val="001D17CE"/>
    <w:rsid w:val="001D1960"/>
    <w:rsid w:val="001D1DA4"/>
    <w:rsid w:val="001D2385"/>
    <w:rsid w:val="001D23ED"/>
    <w:rsid w:val="001D2A82"/>
    <w:rsid w:val="001D450F"/>
    <w:rsid w:val="001D4B37"/>
    <w:rsid w:val="001D4D9E"/>
    <w:rsid w:val="001D6BFC"/>
    <w:rsid w:val="001D6F78"/>
    <w:rsid w:val="001D71F6"/>
    <w:rsid w:val="001D7D8E"/>
    <w:rsid w:val="001E05E8"/>
    <w:rsid w:val="001E0CAA"/>
    <w:rsid w:val="001E0D39"/>
    <w:rsid w:val="001E0EA4"/>
    <w:rsid w:val="001E11D1"/>
    <w:rsid w:val="001E19E1"/>
    <w:rsid w:val="001E3342"/>
    <w:rsid w:val="001E3754"/>
    <w:rsid w:val="001E3798"/>
    <w:rsid w:val="001E3ED8"/>
    <w:rsid w:val="001E547C"/>
    <w:rsid w:val="001E5819"/>
    <w:rsid w:val="001E58E0"/>
    <w:rsid w:val="001E5BA1"/>
    <w:rsid w:val="001E5CC0"/>
    <w:rsid w:val="001E5FED"/>
    <w:rsid w:val="001E61C5"/>
    <w:rsid w:val="001E68BD"/>
    <w:rsid w:val="001E7E41"/>
    <w:rsid w:val="001F01F4"/>
    <w:rsid w:val="001F0C48"/>
    <w:rsid w:val="001F0CB9"/>
    <w:rsid w:val="001F0D73"/>
    <w:rsid w:val="001F0EDB"/>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DC6"/>
    <w:rsid w:val="00204FF0"/>
    <w:rsid w:val="00205227"/>
    <w:rsid w:val="0020525E"/>
    <w:rsid w:val="00205DCF"/>
    <w:rsid w:val="0020697A"/>
    <w:rsid w:val="00207571"/>
    <w:rsid w:val="00207DCF"/>
    <w:rsid w:val="00210C23"/>
    <w:rsid w:val="00210C94"/>
    <w:rsid w:val="00210D7A"/>
    <w:rsid w:val="0021138D"/>
    <w:rsid w:val="002119B3"/>
    <w:rsid w:val="00211A0E"/>
    <w:rsid w:val="00212CCF"/>
    <w:rsid w:val="002131A7"/>
    <w:rsid w:val="00213BA7"/>
    <w:rsid w:val="00213E12"/>
    <w:rsid w:val="00214846"/>
    <w:rsid w:val="00214F0C"/>
    <w:rsid w:val="002151BB"/>
    <w:rsid w:val="00215481"/>
    <w:rsid w:val="002158E2"/>
    <w:rsid w:val="002164EA"/>
    <w:rsid w:val="00216AAE"/>
    <w:rsid w:val="00217175"/>
    <w:rsid w:val="002176A1"/>
    <w:rsid w:val="002177A7"/>
    <w:rsid w:val="0022015B"/>
    <w:rsid w:val="002202AE"/>
    <w:rsid w:val="002202DC"/>
    <w:rsid w:val="0022131D"/>
    <w:rsid w:val="0022140D"/>
    <w:rsid w:val="0022283F"/>
    <w:rsid w:val="00222BF2"/>
    <w:rsid w:val="00222DA0"/>
    <w:rsid w:val="002232A6"/>
    <w:rsid w:val="00223302"/>
    <w:rsid w:val="00224313"/>
    <w:rsid w:val="00225A68"/>
    <w:rsid w:val="00225BFC"/>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0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B3D"/>
    <w:rsid w:val="00250C6D"/>
    <w:rsid w:val="00251079"/>
    <w:rsid w:val="0025128C"/>
    <w:rsid w:val="00251FFA"/>
    <w:rsid w:val="0025225B"/>
    <w:rsid w:val="00252B11"/>
    <w:rsid w:val="0025305D"/>
    <w:rsid w:val="00253B82"/>
    <w:rsid w:val="00253F1D"/>
    <w:rsid w:val="0025450E"/>
    <w:rsid w:val="00254A9F"/>
    <w:rsid w:val="00254BF9"/>
    <w:rsid w:val="00255150"/>
    <w:rsid w:val="002554C9"/>
    <w:rsid w:val="00255DA8"/>
    <w:rsid w:val="002572E5"/>
    <w:rsid w:val="002576C8"/>
    <w:rsid w:val="00257BC6"/>
    <w:rsid w:val="00260C91"/>
    <w:rsid w:val="00261637"/>
    <w:rsid w:val="00261BAE"/>
    <w:rsid w:val="00261D2F"/>
    <w:rsid w:val="002622AD"/>
    <w:rsid w:val="002633BF"/>
    <w:rsid w:val="002638C0"/>
    <w:rsid w:val="00263D14"/>
    <w:rsid w:val="00264224"/>
    <w:rsid w:val="0026439D"/>
    <w:rsid w:val="00264F2B"/>
    <w:rsid w:val="002654ED"/>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02C"/>
    <w:rsid w:val="0027730B"/>
    <w:rsid w:val="002778CF"/>
    <w:rsid w:val="002804A9"/>
    <w:rsid w:val="0028053F"/>
    <w:rsid w:val="00280CBF"/>
    <w:rsid w:val="00280F1A"/>
    <w:rsid w:val="00281270"/>
    <w:rsid w:val="00281E83"/>
    <w:rsid w:val="00282B52"/>
    <w:rsid w:val="00282CEE"/>
    <w:rsid w:val="00282F64"/>
    <w:rsid w:val="00283CDC"/>
    <w:rsid w:val="00283D57"/>
    <w:rsid w:val="00284011"/>
    <w:rsid w:val="002845E6"/>
    <w:rsid w:val="00284AC3"/>
    <w:rsid w:val="00284DDF"/>
    <w:rsid w:val="002854DE"/>
    <w:rsid w:val="00285B33"/>
    <w:rsid w:val="002860A2"/>
    <w:rsid w:val="002865F8"/>
    <w:rsid w:val="00287027"/>
    <w:rsid w:val="002876C5"/>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03AE"/>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5D58"/>
    <w:rsid w:val="002B6892"/>
    <w:rsid w:val="002B72A5"/>
    <w:rsid w:val="002B77E8"/>
    <w:rsid w:val="002B7E5A"/>
    <w:rsid w:val="002C014B"/>
    <w:rsid w:val="002C0209"/>
    <w:rsid w:val="002C045B"/>
    <w:rsid w:val="002C0770"/>
    <w:rsid w:val="002C138F"/>
    <w:rsid w:val="002C161C"/>
    <w:rsid w:val="002C188F"/>
    <w:rsid w:val="002C18D8"/>
    <w:rsid w:val="002C1D66"/>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9DD"/>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02B"/>
    <w:rsid w:val="002F14FB"/>
    <w:rsid w:val="002F16DD"/>
    <w:rsid w:val="002F25FC"/>
    <w:rsid w:val="002F2CDE"/>
    <w:rsid w:val="002F3D08"/>
    <w:rsid w:val="002F3DD6"/>
    <w:rsid w:val="002F5699"/>
    <w:rsid w:val="002F57FC"/>
    <w:rsid w:val="002F5C1D"/>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7B3"/>
    <w:rsid w:val="0032389C"/>
    <w:rsid w:val="0032398A"/>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A08"/>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2DA"/>
    <w:rsid w:val="0035173B"/>
    <w:rsid w:val="00351A10"/>
    <w:rsid w:val="00352EEC"/>
    <w:rsid w:val="003531E5"/>
    <w:rsid w:val="00353B59"/>
    <w:rsid w:val="00354B0C"/>
    <w:rsid w:val="00354C73"/>
    <w:rsid w:val="0035686B"/>
    <w:rsid w:val="00356A16"/>
    <w:rsid w:val="00356A8D"/>
    <w:rsid w:val="00356C31"/>
    <w:rsid w:val="00357013"/>
    <w:rsid w:val="003572C1"/>
    <w:rsid w:val="003572EC"/>
    <w:rsid w:val="0035752B"/>
    <w:rsid w:val="00357673"/>
    <w:rsid w:val="003577B0"/>
    <w:rsid w:val="00357F14"/>
    <w:rsid w:val="00360510"/>
    <w:rsid w:val="00360A00"/>
    <w:rsid w:val="00360A0C"/>
    <w:rsid w:val="00361C64"/>
    <w:rsid w:val="003622F1"/>
    <w:rsid w:val="00362496"/>
    <w:rsid w:val="003631BA"/>
    <w:rsid w:val="003633DB"/>
    <w:rsid w:val="00363630"/>
    <w:rsid w:val="0036372A"/>
    <w:rsid w:val="00363EBA"/>
    <w:rsid w:val="0036434C"/>
    <w:rsid w:val="0036502F"/>
    <w:rsid w:val="0036585B"/>
    <w:rsid w:val="00365BD8"/>
    <w:rsid w:val="00365CA0"/>
    <w:rsid w:val="0036651C"/>
    <w:rsid w:val="003665D9"/>
    <w:rsid w:val="0036686B"/>
    <w:rsid w:val="00367443"/>
    <w:rsid w:val="00367593"/>
    <w:rsid w:val="00367987"/>
    <w:rsid w:val="00367F01"/>
    <w:rsid w:val="00370415"/>
    <w:rsid w:val="0037099F"/>
    <w:rsid w:val="00370C5F"/>
    <w:rsid w:val="00372773"/>
    <w:rsid w:val="003737AA"/>
    <w:rsid w:val="00373A7F"/>
    <w:rsid w:val="00374852"/>
    <w:rsid w:val="00374A06"/>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3F85"/>
    <w:rsid w:val="003849D2"/>
    <w:rsid w:val="00384B4C"/>
    <w:rsid w:val="003857C7"/>
    <w:rsid w:val="003860D0"/>
    <w:rsid w:val="00386781"/>
    <w:rsid w:val="00386FD0"/>
    <w:rsid w:val="0038719A"/>
    <w:rsid w:val="00387D4F"/>
    <w:rsid w:val="00387FEA"/>
    <w:rsid w:val="0039003E"/>
    <w:rsid w:val="00391598"/>
    <w:rsid w:val="00391685"/>
    <w:rsid w:val="00392AE7"/>
    <w:rsid w:val="00392C7F"/>
    <w:rsid w:val="0039312A"/>
    <w:rsid w:val="003931F9"/>
    <w:rsid w:val="003933BB"/>
    <w:rsid w:val="00393AD6"/>
    <w:rsid w:val="003941B3"/>
    <w:rsid w:val="00394341"/>
    <w:rsid w:val="003948FD"/>
    <w:rsid w:val="00394F7D"/>
    <w:rsid w:val="00395266"/>
    <w:rsid w:val="003959D5"/>
    <w:rsid w:val="00395B11"/>
    <w:rsid w:val="00395ECC"/>
    <w:rsid w:val="00395FC8"/>
    <w:rsid w:val="003960D6"/>
    <w:rsid w:val="00397391"/>
    <w:rsid w:val="003A0723"/>
    <w:rsid w:val="003A0B8B"/>
    <w:rsid w:val="003A13E8"/>
    <w:rsid w:val="003A1750"/>
    <w:rsid w:val="003A2284"/>
    <w:rsid w:val="003A2DEB"/>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DF9"/>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03"/>
    <w:rsid w:val="003D3CCC"/>
    <w:rsid w:val="003D3E2C"/>
    <w:rsid w:val="003D436C"/>
    <w:rsid w:val="003D56DD"/>
    <w:rsid w:val="003D572E"/>
    <w:rsid w:val="003D5D08"/>
    <w:rsid w:val="003D61D6"/>
    <w:rsid w:val="003D6634"/>
    <w:rsid w:val="003D7A86"/>
    <w:rsid w:val="003D7CEC"/>
    <w:rsid w:val="003E002D"/>
    <w:rsid w:val="003E07FB"/>
    <w:rsid w:val="003E128A"/>
    <w:rsid w:val="003E15A9"/>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0CD"/>
    <w:rsid w:val="003F21AF"/>
    <w:rsid w:val="003F291A"/>
    <w:rsid w:val="003F3927"/>
    <w:rsid w:val="003F3E7D"/>
    <w:rsid w:val="003F3EB5"/>
    <w:rsid w:val="003F413F"/>
    <w:rsid w:val="003F4725"/>
    <w:rsid w:val="003F4991"/>
    <w:rsid w:val="003F546C"/>
    <w:rsid w:val="003F57F9"/>
    <w:rsid w:val="003F5B6E"/>
    <w:rsid w:val="003F5C67"/>
    <w:rsid w:val="003F60E8"/>
    <w:rsid w:val="003F6457"/>
    <w:rsid w:val="003F6C2F"/>
    <w:rsid w:val="003F6D5F"/>
    <w:rsid w:val="003F7594"/>
    <w:rsid w:val="0040099A"/>
    <w:rsid w:val="00401534"/>
    <w:rsid w:val="004028A3"/>
    <w:rsid w:val="00402AF6"/>
    <w:rsid w:val="00403316"/>
    <w:rsid w:val="00403754"/>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A80"/>
    <w:rsid w:val="00415C14"/>
    <w:rsid w:val="004200E3"/>
    <w:rsid w:val="00420193"/>
    <w:rsid w:val="0042075C"/>
    <w:rsid w:val="00420FA7"/>
    <w:rsid w:val="004218FE"/>
    <w:rsid w:val="00421F33"/>
    <w:rsid w:val="00422115"/>
    <w:rsid w:val="00422CCC"/>
    <w:rsid w:val="004231B1"/>
    <w:rsid w:val="0042435F"/>
    <w:rsid w:val="00424F26"/>
    <w:rsid w:val="004259C6"/>
    <w:rsid w:val="00425A38"/>
    <w:rsid w:val="00425B0F"/>
    <w:rsid w:val="0042672C"/>
    <w:rsid w:val="00426794"/>
    <w:rsid w:val="00426997"/>
    <w:rsid w:val="00427032"/>
    <w:rsid w:val="00427AAE"/>
    <w:rsid w:val="00427F3B"/>
    <w:rsid w:val="00430158"/>
    <w:rsid w:val="00430DFF"/>
    <w:rsid w:val="00430E30"/>
    <w:rsid w:val="00430F75"/>
    <w:rsid w:val="004313AC"/>
    <w:rsid w:val="00431B4A"/>
    <w:rsid w:val="0043262A"/>
    <w:rsid w:val="00432927"/>
    <w:rsid w:val="00432BE6"/>
    <w:rsid w:val="00432EC5"/>
    <w:rsid w:val="00433380"/>
    <w:rsid w:val="00433BF0"/>
    <w:rsid w:val="004349C3"/>
    <w:rsid w:val="00434C50"/>
    <w:rsid w:val="004357F5"/>
    <w:rsid w:val="00435E9E"/>
    <w:rsid w:val="004367C2"/>
    <w:rsid w:val="00436914"/>
    <w:rsid w:val="00436FAD"/>
    <w:rsid w:val="004372DA"/>
    <w:rsid w:val="00440B20"/>
    <w:rsid w:val="00440D10"/>
    <w:rsid w:val="00442627"/>
    <w:rsid w:val="004428F5"/>
    <w:rsid w:val="0044296B"/>
    <w:rsid w:val="00442CA6"/>
    <w:rsid w:val="00442F5C"/>
    <w:rsid w:val="00443118"/>
    <w:rsid w:val="00444B38"/>
    <w:rsid w:val="00444D5B"/>
    <w:rsid w:val="00444DFF"/>
    <w:rsid w:val="004451E7"/>
    <w:rsid w:val="00445427"/>
    <w:rsid w:val="004455AE"/>
    <w:rsid w:val="004460E5"/>
    <w:rsid w:val="004464EA"/>
    <w:rsid w:val="00446666"/>
    <w:rsid w:val="00446EE5"/>
    <w:rsid w:val="00447FE4"/>
    <w:rsid w:val="00450C17"/>
    <w:rsid w:val="00452426"/>
    <w:rsid w:val="004528CF"/>
    <w:rsid w:val="004537F7"/>
    <w:rsid w:val="00454636"/>
    <w:rsid w:val="00454FE7"/>
    <w:rsid w:val="0045585B"/>
    <w:rsid w:val="00455B62"/>
    <w:rsid w:val="00455E11"/>
    <w:rsid w:val="0045625D"/>
    <w:rsid w:val="00456D5A"/>
    <w:rsid w:val="00456E1E"/>
    <w:rsid w:val="00457D6D"/>
    <w:rsid w:val="00457F46"/>
    <w:rsid w:val="00460C98"/>
    <w:rsid w:val="00461393"/>
    <w:rsid w:val="004616BD"/>
    <w:rsid w:val="004617EF"/>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1A6B"/>
    <w:rsid w:val="004824BE"/>
    <w:rsid w:val="00483370"/>
    <w:rsid w:val="0048371F"/>
    <w:rsid w:val="0048399A"/>
    <w:rsid w:val="00483CC4"/>
    <w:rsid w:val="00483F02"/>
    <w:rsid w:val="00483FF8"/>
    <w:rsid w:val="0048402C"/>
    <w:rsid w:val="0048458C"/>
    <w:rsid w:val="004847AD"/>
    <w:rsid w:val="00484A06"/>
    <w:rsid w:val="00484CB5"/>
    <w:rsid w:val="004850A4"/>
    <w:rsid w:val="004852D8"/>
    <w:rsid w:val="00485996"/>
    <w:rsid w:val="00485DD1"/>
    <w:rsid w:val="00486B41"/>
    <w:rsid w:val="00487511"/>
    <w:rsid w:val="0048775D"/>
    <w:rsid w:val="004903C8"/>
    <w:rsid w:val="00490FD5"/>
    <w:rsid w:val="004916FA"/>
    <w:rsid w:val="0049182A"/>
    <w:rsid w:val="004929E5"/>
    <w:rsid w:val="00492B08"/>
    <w:rsid w:val="00492F8D"/>
    <w:rsid w:val="004936DD"/>
    <w:rsid w:val="00493C44"/>
    <w:rsid w:val="0049424A"/>
    <w:rsid w:val="004948BF"/>
    <w:rsid w:val="00495B85"/>
    <w:rsid w:val="00495C08"/>
    <w:rsid w:val="00496389"/>
    <w:rsid w:val="00496DAD"/>
    <w:rsid w:val="00497355"/>
    <w:rsid w:val="00497548"/>
    <w:rsid w:val="004976A8"/>
    <w:rsid w:val="004A0283"/>
    <w:rsid w:val="004A0436"/>
    <w:rsid w:val="004A0E3A"/>
    <w:rsid w:val="004A1395"/>
    <w:rsid w:val="004A14E9"/>
    <w:rsid w:val="004A22F5"/>
    <w:rsid w:val="004A2CBB"/>
    <w:rsid w:val="004A2EFD"/>
    <w:rsid w:val="004A3708"/>
    <w:rsid w:val="004A3CC7"/>
    <w:rsid w:val="004A410A"/>
    <w:rsid w:val="004A508B"/>
    <w:rsid w:val="004A5766"/>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94E"/>
    <w:rsid w:val="004B407D"/>
    <w:rsid w:val="004B428B"/>
    <w:rsid w:val="004B48B2"/>
    <w:rsid w:val="004B4CDA"/>
    <w:rsid w:val="004B581F"/>
    <w:rsid w:val="004B5A28"/>
    <w:rsid w:val="004B612B"/>
    <w:rsid w:val="004B64A6"/>
    <w:rsid w:val="004B778C"/>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3D68"/>
    <w:rsid w:val="004D47D4"/>
    <w:rsid w:val="004D4D38"/>
    <w:rsid w:val="004D5A0C"/>
    <w:rsid w:val="004D5F73"/>
    <w:rsid w:val="004D6B4C"/>
    <w:rsid w:val="004D6C3C"/>
    <w:rsid w:val="004D6D1C"/>
    <w:rsid w:val="004D72D3"/>
    <w:rsid w:val="004D73FA"/>
    <w:rsid w:val="004D74AB"/>
    <w:rsid w:val="004E00B5"/>
    <w:rsid w:val="004E04D2"/>
    <w:rsid w:val="004E106D"/>
    <w:rsid w:val="004E1BB1"/>
    <w:rsid w:val="004E22AD"/>
    <w:rsid w:val="004E233F"/>
    <w:rsid w:val="004E26C8"/>
    <w:rsid w:val="004E3A8C"/>
    <w:rsid w:val="004E402C"/>
    <w:rsid w:val="004E40E8"/>
    <w:rsid w:val="004E4A63"/>
    <w:rsid w:val="004E548A"/>
    <w:rsid w:val="004E54C4"/>
    <w:rsid w:val="004E6F07"/>
    <w:rsid w:val="004E750F"/>
    <w:rsid w:val="004F0702"/>
    <w:rsid w:val="004F1173"/>
    <w:rsid w:val="004F1C8B"/>
    <w:rsid w:val="004F1E28"/>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725"/>
    <w:rsid w:val="00503E5C"/>
    <w:rsid w:val="00504121"/>
    <w:rsid w:val="005041C7"/>
    <w:rsid w:val="00506B41"/>
    <w:rsid w:val="00507089"/>
    <w:rsid w:val="00507ECC"/>
    <w:rsid w:val="00507F61"/>
    <w:rsid w:val="00510182"/>
    <w:rsid w:val="00510E35"/>
    <w:rsid w:val="00510F95"/>
    <w:rsid w:val="00511199"/>
    <w:rsid w:val="00512049"/>
    <w:rsid w:val="005120B7"/>
    <w:rsid w:val="00512959"/>
    <w:rsid w:val="00512FDA"/>
    <w:rsid w:val="005134F2"/>
    <w:rsid w:val="00513623"/>
    <w:rsid w:val="005136DA"/>
    <w:rsid w:val="0051380B"/>
    <w:rsid w:val="00513CB3"/>
    <w:rsid w:val="00514862"/>
    <w:rsid w:val="00514D12"/>
    <w:rsid w:val="005154C7"/>
    <w:rsid w:val="005157F6"/>
    <w:rsid w:val="00516537"/>
    <w:rsid w:val="005165A3"/>
    <w:rsid w:val="0051691B"/>
    <w:rsid w:val="00516B97"/>
    <w:rsid w:val="00516F14"/>
    <w:rsid w:val="00517624"/>
    <w:rsid w:val="00517A18"/>
    <w:rsid w:val="00520558"/>
    <w:rsid w:val="0052112D"/>
    <w:rsid w:val="005237C6"/>
    <w:rsid w:val="005243ED"/>
    <w:rsid w:val="005254F1"/>
    <w:rsid w:val="00525F05"/>
    <w:rsid w:val="00526513"/>
    <w:rsid w:val="00527AA0"/>
    <w:rsid w:val="00527BE9"/>
    <w:rsid w:val="00527C1E"/>
    <w:rsid w:val="00530FCD"/>
    <w:rsid w:val="005311AF"/>
    <w:rsid w:val="00531CC2"/>
    <w:rsid w:val="005326BD"/>
    <w:rsid w:val="00533CE1"/>
    <w:rsid w:val="005342C0"/>
    <w:rsid w:val="00534FF6"/>
    <w:rsid w:val="0053685F"/>
    <w:rsid w:val="00536D96"/>
    <w:rsid w:val="00536D98"/>
    <w:rsid w:val="00536F3B"/>
    <w:rsid w:val="00540128"/>
    <w:rsid w:val="005402BA"/>
    <w:rsid w:val="00540344"/>
    <w:rsid w:val="00540C68"/>
    <w:rsid w:val="0054100D"/>
    <w:rsid w:val="005427A4"/>
    <w:rsid w:val="00544613"/>
    <w:rsid w:val="00544B01"/>
    <w:rsid w:val="00545AB5"/>
    <w:rsid w:val="005463CB"/>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787"/>
    <w:rsid w:val="005577CD"/>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0F4D"/>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6997"/>
    <w:rsid w:val="005772AE"/>
    <w:rsid w:val="00577B25"/>
    <w:rsid w:val="00577B6D"/>
    <w:rsid w:val="00580223"/>
    <w:rsid w:val="00580621"/>
    <w:rsid w:val="005810D7"/>
    <w:rsid w:val="005822D9"/>
    <w:rsid w:val="005822F1"/>
    <w:rsid w:val="005823D4"/>
    <w:rsid w:val="00582833"/>
    <w:rsid w:val="00582AD2"/>
    <w:rsid w:val="00583089"/>
    <w:rsid w:val="00583C6A"/>
    <w:rsid w:val="00584178"/>
    <w:rsid w:val="0058441A"/>
    <w:rsid w:val="0058511F"/>
    <w:rsid w:val="0058553E"/>
    <w:rsid w:val="00585BE7"/>
    <w:rsid w:val="00585DE7"/>
    <w:rsid w:val="00585EC0"/>
    <w:rsid w:val="00585F55"/>
    <w:rsid w:val="005862FC"/>
    <w:rsid w:val="00586661"/>
    <w:rsid w:val="00586C07"/>
    <w:rsid w:val="00586D6F"/>
    <w:rsid w:val="00587137"/>
    <w:rsid w:val="0058773C"/>
    <w:rsid w:val="00590131"/>
    <w:rsid w:val="00590BF8"/>
    <w:rsid w:val="00591768"/>
    <w:rsid w:val="00592CD5"/>
    <w:rsid w:val="0059391F"/>
    <w:rsid w:val="00593FE6"/>
    <w:rsid w:val="00595429"/>
    <w:rsid w:val="00596548"/>
    <w:rsid w:val="00596767"/>
    <w:rsid w:val="00596851"/>
    <w:rsid w:val="00596A13"/>
    <w:rsid w:val="00596E9D"/>
    <w:rsid w:val="00597803"/>
    <w:rsid w:val="005A002C"/>
    <w:rsid w:val="005A0546"/>
    <w:rsid w:val="005A0836"/>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388"/>
    <w:rsid w:val="005B449A"/>
    <w:rsid w:val="005B54F1"/>
    <w:rsid w:val="005B56C0"/>
    <w:rsid w:val="005B573A"/>
    <w:rsid w:val="005B57FC"/>
    <w:rsid w:val="005B5B08"/>
    <w:rsid w:val="005B6028"/>
    <w:rsid w:val="005B7176"/>
    <w:rsid w:val="005B73EC"/>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5C03"/>
    <w:rsid w:val="005D6122"/>
    <w:rsid w:val="005D67B3"/>
    <w:rsid w:val="005D746A"/>
    <w:rsid w:val="005D7C3A"/>
    <w:rsid w:val="005D7D46"/>
    <w:rsid w:val="005E044B"/>
    <w:rsid w:val="005E0694"/>
    <w:rsid w:val="005E078F"/>
    <w:rsid w:val="005E079F"/>
    <w:rsid w:val="005E0D58"/>
    <w:rsid w:val="005E100A"/>
    <w:rsid w:val="005E1E48"/>
    <w:rsid w:val="005E1F1E"/>
    <w:rsid w:val="005E1FE3"/>
    <w:rsid w:val="005E2FE8"/>
    <w:rsid w:val="005E3635"/>
    <w:rsid w:val="005E368F"/>
    <w:rsid w:val="005E39AE"/>
    <w:rsid w:val="005E46C8"/>
    <w:rsid w:val="005E48A9"/>
    <w:rsid w:val="005E55CC"/>
    <w:rsid w:val="005E5A02"/>
    <w:rsid w:val="005E5CFB"/>
    <w:rsid w:val="005E5F50"/>
    <w:rsid w:val="005E6015"/>
    <w:rsid w:val="005E60F9"/>
    <w:rsid w:val="005E74F5"/>
    <w:rsid w:val="005E7653"/>
    <w:rsid w:val="005F0143"/>
    <w:rsid w:val="005F016F"/>
    <w:rsid w:val="005F0486"/>
    <w:rsid w:val="005F0709"/>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137"/>
    <w:rsid w:val="0060623A"/>
    <w:rsid w:val="0060684D"/>
    <w:rsid w:val="00606A30"/>
    <w:rsid w:val="00606D1D"/>
    <w:rsid w:val="00606F02"/>
    <w:rsid w:val="006070D8"/>
    <w:rsid w:val="00607A91"/>
    <w:rsid w:val="00610007"/>
    <w:rsid w:val="0061020F"/>
    <w:rsid w:val="0061135E"/>
    <w:rsid w:val="0061137B"/>
    <w:rsid w:val="006117EF"/>
    <w:rsid w:val="00611A7C"/>
    <w:rsid w:val="00611BBA"/>
    <w:rsid w:val="00612921"/>
    <w:rsid w:val="00612D63"/>
    <w:rsid w:val="00613089"/>
    <w:rsid w:val="00613631"/>
    <w:rsid w:val="00613A05"/>
    <w:rsid w:val="00614ABE"/>
    <w:rsid w:val="00614DE9"/>
    <w:rsid w:val="00615462"/>
    <w:rsid w:val="00615CEF"/>
    <w:rsid w:val="00615FC9"/>
    <w:rsid w:val="006162F3"/>
    <w:rsid w:val="006165A6"/>
    <w:rsid w:val="00616F78"/>
    <w:rsid w:val="00617EA3"/>
    <w:rsid w:val="00617FEE"/>
    <w:rsid w:val="006203F8"/>
    <w:rsid w:val="006205EC"/>
    <w:rsid w:val="006214F7"/>
    <w:rsid w:val="0062185E"/>
    <w:rsid w:val="00621D2B"/>
    <w:rsid w:val="00622246"/>
    <w:rsid w:val="00622AFB"/>
    <w:rsid w:val="00622C22"/>
    <w:rsid w:val="00623150"/>
    <w:rsid w:val="00623199"/>
    <w:rsid w:val="00625273"/>
    <w:rsid w:val="00625C90"/>
    <w:rsid w:val="00625F63"/>
    <w:rsid w:val="00625FDD"/>
    <w:rsid w:val="006279AF"/>
    <w:rsid w:val="00627E68"/>
    <w:rsid w:val="006305BE"/>
    <w:rsid w:val="00630741"/>
    <w:rsid w:val="0063147E"/>
    <w:rsid w:val="006321C4"/>
    <w:rsid w:val="0063238E"/>
    <w:rsid w:val="00632CE8"/>
    <w:rsid w:val="00632E7B"/>
    <w:rsid w:val="006331D2"/>
    <w:rsid w:val="00633232"/>
    <w:rsid w:val="006333DD"/>
    <w:rsid w:val="00633F8F"/>
    <w:rsid w:val="006342B8"/>
    <w:rsid w:val="0063451A"/>
    <w:rsid w:val="006356E0"/>
    <w:rsid w:val="006369D2"/>
    <w:rsid w:val="00636C3B"/>
    <w:rsid w:val="00640419"/>
    <w:rsid w:val="006404D8"/>
    <w:rsid w:val="00640ACE"/>
    <w:rsid w:val="00640ECC"/>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6DDD"/>
    <w:rsid w:val="006474AD"/>
    <w:rsid w:val="0065077E"/>
    <w:rsid w:val="006509AF"/>
    <w:rsid w:val="00651009"/>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4B3"/>
    <w:rsid w:val="00665C8D"/>
    <w:rsid w:val="00666793"/>
    <w:rsid w:val="0066684F"/>
    <w:rsid w:val="00667366"/>
    <w:rsid w:val="0066763A"/>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5FF2"/>
    <w:rsid w:val="006774D7"/>
    <w:rsid w:val="00680623"/>
    <w:rsid w:val="00680A9E"/>
    <w:rsid w:val="006812FB"/>
    <w:rsid w:val="0068150F"/>
    <w:rsid w:val="00681A30"/>
    <w:rsid w:val="006821A9"/>
    <w:rsid w:val="0068232F"/>
    <w:rsid w:val="00682BC3"/>
    <w:rsid w:val="00682CF7"/>
    <w:rsid w:val="00682F01"/>
    <w:rsid w:val="00684010"/>
    <w:rsid w:val="00684CBD"/>
    <w:rsid w:val="006852D8"/>
    <w:rsid w:val="006856B4"/>
    <w:rsid w:val="00686829"/>
    <w:rsid w:val="00686C0E"/>
    <w:rsid w:val="00686EE4"/>
    <w:rsid w:val="00687FF9"/>
    <w:rsid w:val="00691134"/>
    <w:rsid w:val="00691622"/>
    <w:rsid w:val="00691700"/>
    <w:rsid w:val="006921F3"/>
    <w:rsid w:val="0069289D"/>
    <w:rsid w:val="00693293"/>
    <w:rsid w:val="00693CD0"/>
    <w:rsid w:val="00695296"/>
    <w:rsid w:val="00695E75"/>
    <w:rsid w:val="00696345"/>
    <w:rsid w:val="00696B69"/>
    <w:rsid w:val="00696BF1"/>
    <w:rsid w:val="00696F3A"/>
    <w:rsid w:val="00697051"/>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1A6"/>
    <w:rsid w:val="006A6285"/>
    <w:rsid w:val="006A66BB"/>
    <w:rsid w:val="006A6930"/>
    <w:rsid w:val="006A6AF1"/>
    <w:rsid w:val="006B0038"/>
    <w:rsid w:val="006B0290"/>
    <w:rsid w:val="006B0303"/>
    <w:rsid w:val="006B0480"/>
    <w:rsid w:val="006B1208"/>
    <w:rsid w:val="006B1B98"/>
    <w:rsid w:val="006B2611"/>
    <w:rsid w:val="006B356C"/>
    <w:rsid w:val="006B398F"/>
    <w:rsid w:val="006B3CC8"/>
    <w:rsid w:val="006B42C8"/>
    <w:rsid w:val="006B464A"/>
    <w:rsid w:val="006B481F"/>
    <w:rsid w:val="006B49A7"/>
    <w:rsid w:val="006B4D20"/>
    <w:rsid w:val="006B4E6C"/>
    <w:rsid w:val="006B4FFF"/>
    <w:rsid w:val="006B5366"/>
    <w:rsid w:val="006B5390"/>
    <w:rsid w:val="006B599A"/>
    <w:rsid w:val="006B685F"/>
    <w:rsid w:val="006B7AB5"/>
    <w:rsid w:val="006C04ED"/>
    <w:rsid w:val="006C16FF"/>
    <w:rsid w:val="006C1750"/>
    <w:rsid w:val="006C2256"/>
    <w:rsid w:val="006C2F93"/>
    <w:rsid w:val="006C33C3"/>
    <w:rsid w:val="006C48D9"/>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124"/>
    <w:rsid w:val="006E2985"/>
    <w:rsid w:val="006E30D9"/>
    <w:rsid w:val="006E37E8"/>
    <w:rsid w:val="006E3F44"/>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9B4"/>
    <w:rsid w:val="006F5A33"/>
    <w:rsid w:val="006F5B47"/>
    <w:rsid w:val="006F608E"/>
    <w:rsid w:val="006F6119"/>
    <w:rsid w:val="006F6580"/>
    <w:rsid w:val="006F6F24"/>
    <w:rsid w:val="006F7196"/>
    <w:rsid w:val="006F7AE0"/>
    <w:rsid w:val="006F7B6E"/>
    <w:rsid w:val="00700C1F"/>
    <w:rsid w:val="00700F77"/>
    <w:rsid w:val="00701011"/>
    <w:rsid w:val="00701868"/>
    <w:rsid w:val="00701A1D"/>
    <w:rsid w:val="00701BA4"/>
    <w:rsid w:val="00701CC3"/>
    <w:rsid w:val="0070257C"/>
    <w:rsid w:val="0070264B"/>
    <w:rsid w:val="007027B6"/>
    <w:rsid w:val="007031AC"/>
    <w:rsid w:val="00703B83"/>
    <w:rsid w:val="007049A6"/>
    <w:rsid w:val="00704ADE"/>
    <w:rsid w:val="00705373"/>
    <w:rsid w:val="007054A5"/>
    <w:rsid w:val="00706152"/>
    <w:rsid w:val="007061AF"/>
    <w:rsid w:val="007065A8"/>
    <w:rsid w:val="0070671E"/>
    <w:rsid w:val="007070CE"/>
    <w:rsid w:val="00707894"/>
    <w:rsid w:val="007079B0"/>
    <w:rsid w:val="00707AFA"/>
    <w:rsid w:val="00707B7F"/>
    <w:rsid w:val="00710162"/>
    <w:rsid w:val="00710409"/>
    <w:rsid w:val="00710A46"/>
    <w:rsid w:val="00710CF6"/>
    <w:rsid w:val="007111CB"/>
    <w:rsid w:val="007117EE"/>
    <w:rsid w:val="0071192D"/>
    <w:rsid w:val="007120EF"/>
    <w:rsid w:val="007122DA"/>
    <w:rsid w:val="00712564"/>
    <w:rsid w:val="00713587"/>
    <w:rsid w:val="00714059"/>
    <w:rsid w:val="00714E61"/>
    <w:rsid w:val="00715391"/>
    <w:rsid w:val="007159F4"/>
    <w:rsid w:val="0071623A"/>
    <w:rsid w:val="00716CC5"/>
    <w:rsid w:val="007177E9"/>
    <w:rsid w:val="00717B8B"/>
    <w:rsid w:val="00720006"/>
    <w:rsid w:val="00721425"/>
    <w:rsid w:val="00722751"/>
    <w:rsid w:val="007229FE"/>
    <w:rsid w:val="00722AB1"/>
    <w:rsid w:val="00722D9A"/>
    <w:rsid w:val="00723AC5"/>
    <w:rsid w:val="007241AD"/>
    <w:rsid w:val="0072462F"/>
    <w:rsid w:val="00725626"/>
    <w:rsid w:val="00725F38"/>
    <w:rsid w:val="0072688E"/>
    <w:rsid w:val="00727237"/>
    <w:rsid w:val="00727812"/>
    <w:rsid w:val="00727E61"/>
    <w:rsid w:val="00730887"/>
    <w:rsid w:val="00730CF3"/>
    <w:rsid w:val="0073103A"/>
    <w:rsid w:val="007313F9"/>
    <w:rsid w:val="00731B6B"/>
    <w:rsid w:val="00732038"/>
    <w:rsid w:val="00732072"/>
    <w:rsid w:val="007322C3"/>
    <w:rsid w:val="007325A1"/>
    <w:rsid w:val="00732F91"/>
    <w:rsid w:val="00733616"/>
    <w:rsid w:val="00734321"/>
    <w:rsid w:val="00734362"/>
    <w:rsid w:val="00734861"/>
    <w:rsid w:val="00735873"/>
    <w:rsid w:val="00735980"/>
    <w:rsid w:val="00736AA5"/>
    <w:rsid w:val="007401B4"/>
    <w:rsid w:val="00741A74"/>
    <w:rsid w:val="007425F6"/>
    <w:rsid w:val="007427C1"/>
    <w:rsid w:val="00743120"/>
    <w:rsid w:val="007432F7"/>
    <w:rsid w:val="00743670"/>
    <w:rsid w:val="00743791"/>
    <w:rsid w:val="00743C9A"/>
    <w:rsid w:val="00743F75"/>
    <w:rsid w:val="00744003"/>
    <w:rsid w:val="0074414C"/>
    <w:rsid w:val="007443BF"/>
    <w:rsid w:val="0074457C"/>
    <w:rsid w:val="00745D95"/>
    <w:rsid w:val="007466D4"/>
    <w:rsid w:val="00746891"/>
    <w:rsid w:val="007468A2"/>
    <w:rsid w:val="00746AD3"/>
    <w:rsid w:val="00746FFD"/>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30D"/>
    <w:rsid w:val="00757727"/>
    <w:rsid w:val="0075794D"/>
    <w:rsid w:val="007579BB"/>
    <w:rsid w:val="00757D10"/>
    <w:rsid w:val="0076079F"/>
    <w:rsid w:val="0076095C"/>
    <w:rsid w:val="00760A64"/>
    <w:rsid w:val="00760B2A"/>
    <w:rsid w:val="00761B55"/>
    <w:rsid w:val="00761D48"/>
    <w:rsid w:val="00761E76"/>
    <w:rsid w:val="00761F12"/>
    <w:rsid w:val="0076272D"/>
    <w:rsid w:val="00762DC0"/>
    <w:rsid w:val="00762FBC"/>
    <w:rsid w:val="00763581"/>
    <w:rsid w:val="007640E1"/>
    <w:rsid w:val="0076445F"/>
    <w:rsid w:val="00764AE3"/>
    <w:rsid w:val="00764DC6"/>
    <w:rsid w:val="0076505F"/>
    <w:rsid w:val="0076508E"/>
    <w:rsid w:val="00766192"/>
    <w:rsid w:val="0076642C"/>
    <w:rsid w:val="00766578"/>
    <w:rsid w:val="00770372"/>
    <w:rsid w:val="0077051C"/>
    <w:rsid w:val="00770852"/>
    <w:rsid w:val="00770A82"/>
    <w:rsid w:val="00770D9E"/>
    <w:rsid w:val="00771DAF"/>
    <w:rsid w:val="0077209C"/>
    <w:rsid w:val="007725FF"/>
    <w:rsid w:val="00772A8B"/>
    <w:rsid w:val="00773003"/>
    <w:rsid w:val="00773514"/>
    <w:rsid w:val="007738C2"/>
    <w:rsid w:val="007739DE"/>
    <w:rsid w:val="00773E8A"/>
    <w:rsid w:val="00774059"/>
    <w:rsid w:val="007746FD"/>
    <w:rsid w:val="00774771"/>
    <w:rsid w:val="00774A3A"/>
    <w:rsid w:val="00774D99"/>
    <w:rsid w:val="0077573C"/>
    <w:rsid w:val="00775889"/>
    <w:rsid w:val="0077761E"/>
    <w:rsid w:val="00777FF6"/>
    <w:rsid w:val="00780178"/>
    <w:rsid w:val="007805A2"/>
    <w:rsid w:val="00780637"/>
    <w:rsid w:val="007809C5"/>
    <w:rsid w:val="00780EFF"/>
    <w:rsid w:val="00781582"/>
    <w:rsid w:val="0078236C"/>
    <w:rsid w:val="007828D5"/>
    <w:rsid w:val="00782D98"/>
    <w:rsid w:val="0078321A"/>
    <w:rsid w:val="0078364A"/>
    <w:rsid w:val="0078370A"/>
    <w:rsid w:val="007838CC"/>
    <w:rsid w:val="00784F35"/>
    <w:rsid w:val="007850AB"/>
    <w:rsid w:val="00785B60"/>
    <w:rsid w:val="00785D20"/>
    <w:rsid w:val="0078615B"/>
    <w:rsid w:val="007861BC"/>
    <w:rsid w:val="00786664"/>
    <w:rsid w:val="00786B02"/>
    <w:rsid w:val="00787DCF"/>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4A3"/>
    <w:rsid w:val="007A18ED"/>
    <w:rsid w:val="007A1C03"/>
    <w:rsid w:val="007A1C73"/>
    <w:rsid w:val="007A21E2"/>
    <w:rsid w:val="007A249D"/>
    <w:rsid w:val="007A2826"/>
    <w:rsid w:val="007A29CB"/>
    <w:rsid w:val="007A2B97"/>
    <w:rsid w:val="007A2CEF"/>
    <w:rsid w:val="007A2F7B"/>
    <w:rsid w:val="007A3659"/>
    <w:rsid w:val="007A40FF"/>
    <w:rsid w:val="007A4664"/>
    <w:rsid w:val="007A46E7"/>
    <w:rsid w:val="007A4797"/>
    <w:rsid w:val="007A4CF3"/>
    <w:rsid w:val="007A5C9C"/>
    <w:rsid w:val="007A5D7D"/>
    <w:rsid w:val="007A5F53"/>
    <w:rsid w:val="007A6009"/>
    <w:rsid w:val="007A6080"/>
    <w:rsid w:val="007A6F54"/>
    <w:rsid w:val="007A7232"/>
    <w:rsid w:val="007A74B8"/>
    <w:rsid w:val="007A74CA"/>
    <w:rsid w:val="007A77CE"/>
    <w:rsid w:val="007B0818"/>
    <w:rsid w:val="007B0A6D"/>
    <w:rsid w:val="007B0B8A"/>
    <w:rsid w:val="007B0B8F"/>
    <w:rsid w:val="007B25CA"/>
    <w:rsid w:val="007B320B"/>
    <w:rsid w:val="007B4357"/>
    <w:rsid w:val="007B4A33"/>
    <w:rsid w:val="007B4CD1"/>
    <w:rsid w:val="007B5347"/>
    <w:rsid w:val="007B5C63"/>
    <w:rsid w:val="007B5D7F"/>
    <w:rsid w:val="007B6EF2"/>
    <w:rsid w:val="007B7031"/>
    <w:rsid w:val="007B72C9"/>
    <w:rsid w:val="007B74A3"/>
    <w:rsid w:val="007B78E7"/>
    <w:rsid w:val="007C055C"/>
    <w:rsid w:val="007C0D4E"/>
    <w:rsid w:val="007C2173"/>
    <w:rsid w:val="007C264F"/>
    <w:rsid w:val="007C308A"/>
    <w:rsid w:val="007C3507"/>
    <w:rsid w:val="007C3D75"/>
    <w:rsid w:val="007C4365"/>
    <w:rsid w:val="007C4994"/>
    <w:rsid w:val="007C4B61"/>
    <w:rsid w:val="007C5532"/>
    <w:rsid w:val="007C5587"/>
    <w:rsid w:val="007C5E5E"/>
    <w:rsid w:val="007C66F3"/>
    <w:rsid w:val="007C6BD7"/>
    <w:rsid w:val="007C6DFD"/>
    <w:rsid w:val="007C6F5D"/>
    <w:rsid w:val="007C7670"/>
    <w:rsid w:val="007D035E"/>
    <w:rsid w:val="007D0956"/>
    <w:rsid w:val="007D0C04"/>
    <w:rsid w:val="007D18D5"/>
    <w:rsid w:val="007D1D1B"/>
    <w:rsid w:val="007D246F"/>
    <w:rsid w:val="007D2B46"/>
    <w:rsid w:val="007D32D2"/>
    <w:rsid w:val="007D360D"/>
    <w:rsid w:val="007D38AD"/>
    <w:rsid w:val="007D38B9"/>
    <w:rsid w:val="007D3D10"/>
    <w:rsid w:val="007D41EE"/>
    <w:rsid w:val="007D4451"/>
    <w:rsid w:val="007D579A"/>
    <w:rsid w:val="007D57D6"/>
    <w:rsid w:val="007D590C"/>
    <w:rsid w:val="007D5CAB"/>
    <w:rsid w:val="007D60CF"/>
    <w:rsid w:val="007D6BF9"/>
    <w:rsid w:val="007D6F91"/>
    <w:rsid w:val="007D7210"/>
    <w:rsid w:val="007D7CFA"/>
    <w:rsid w:val="007E1110"/>
    <w:rsid w:val="007E1607"/>
    <w:rsid w:val="007E1AE4"/>
    <w:rsid w:val="007E1B6B"/>
    <w:rsid w:val="007E22B9"/>
    <w:rsid w:val="007E2589"/>
    <w:rsid w:val="007E27F5"/>
    <w:rsid w:val="007E2D52"/>
    <w:rsid w:val="007E2EB9"/>
    <w:rsid w:val="007E2F19"/>
    <w:rsid w:val="007E2FB5"/>
    <w:rsid w:val="007E37E5"/>
    <w:rsid w:val="007E398F"/>
    <w:rsid w:val="007E3FE7"/>
    <w:rsid w:val="007E42B6"/>
    <w:rsid w:val="007E4352"/>
    <w:rsid w:val="007E5739"/>
    <w:rsid w:val="007E59C5"/>
    <w:rsid w:val="007E5B06"/>
    <w:rsid w:val="007E7C90"/>
    <w:rsid w:val="007F0309"/>
    <w:rsid w:val="007F1439"/>
    <w:rsid w:val="007F14DD"/>
    <w:rsid w:val="007F1A98"/>
    <w:rsid w:val="007F1AEA"/>
    <w:rsid w:val="007F1D60"/>
    <w:rsid w:val="007F1EC2"/>
    <w:rsid w:val="007F2040"/>
    <w:rsid w:val="007F2BBA"/>
    <w:rsid w:val="007F3407"/>
    <w:rsid w:val="007F38FC"/>
    <w:rsid w:val="007F39DE"/>
    <w:rsid w:val="007F5C77"/>
    <w:rsid w:val="007F73BD"/>
    <w:rsid w:val="007F7613"/>
    <w:rsid w:val="007F77C3"/>
    <w:rsid w:val="0080034B"/>
    <w:rsid w:val="008006F8"/>
    <w:rsid w:val="008016E9"/>
    <w:rsid w:val="00801CF6"/>
    <w:rsid w:val="008022D2"/>
    <w:rsid w:val="008025F5"/>
    <w:rsid w:val="008026B8"/>
    <w:rsid w:val="00802C4D"/>
    <w:rsid w:val="008031F8"/>
    <w:rsid w:val="00803339"/>
    <w:rsid w:val="008039EE"/>
    <w:rsid w:val="008049BF"/>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261"/>
    <w:rsid w:val="00815393"/>
    <w:rsid w:val="00815423"/>
    <w:rsid w:val="008156B1"/>
    <w:rsid w:val="00815856"/>
    <w:rsid w:val="00815CF3"/>
    <w:rsid w:val="008163BA"/>
    <w:rsid w:val="008167CE"/>
    <w:rsid w:val="00816C1D"/>
    <w:rsid w:val="00816F5A"/>
    <w:rsid w:val="00820205"/>
    <w:rsid w:val="008202F6"/>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3D0"/>
    <w:rsid w:val="00833627"/>
    <w:rsid w:val="008337B0"/>
    <w:rsid w:val="0083380F"/>
    <w:rsid w:val="0083386D"/>
    <w:rsid w:val="0083441C"/>
    <w:rsid w:val="008344C8"/>
    <w:rsid w:val="00835CB6"/>
    <w:rsid w:val="00836966"/>
    <w:rsid w:val="008376B7"/>
    <w:rsid w:val="00837F6A"/>
    <w:rsid w:val="00840134"/>
    <w:rsid w:val="008402D1"/>
    <w:rsid w:val="0084050A"/>
    <w:rsid w:val="00840829"/>
    <w:rsid w:val="00842020"/>
    <w:rsid w:val="0084208D"/>
    <w:rsid w:val="00843652"/>
    <w:rsid w:val="00843904"/>
    <w:rsid w:val="00843F07"/>
    <w:rsid w:val="0084499C"/>
    <w:rsid w:val="008450F5"/>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0681"/>
    <w:rsid w:val="008710B5"/>
    <w:rsid w:val="00872222"/>
    <w:rsid w:val="008725D0"/>
    <w:rsid w:val="00873DC3"/>
    <w:rsid w:val="008744BE"/>
    <w:rsid w:val="00874571"/>
    <w:rsid w:val="008745F1"/>
    <w:rsid w:val="00874762"/>
    <w:rsid w:val="008751ED"/>
    <w:rsid w:val="00876284"/>
    <w:rsid w:val="00876736"/>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21BD"/>
    <w:rsid w:val="00894558"/>
    <w:rsid w:val="00894F88"/>
    <w:rsid w:val="00895B5E"/>
    <w:rsid w:val="0089601B"/>
    <w:rsid w:val="0089605C"/>
    <w:rsid w:val="00896D36"/>
    <w:rsid w:val="00897524"/>
    <w:rsid w:val="008A01F5"/>
    <w:rsid w:val="008A0248"/>
    <w:rsid w:val="008A0989"/>
    <w:rsid w:val="008A0DE3"/>
    <w:rsid w:val="008A1493"/>
    <w:rsid w:val="008A1692"/>
    <w:rsid w:val="008A18E7"/>
    <w:rsid w:val="008A1A07"/>
    <w:rsid w:val="008A22AE"/>
    <w:rsid w:val="008A280A"/>
    <w:rsid w:val="008A3233"/>
    <w:rsid w:val="008A4070"/>
    <w:rsid w:val="008A4293"/>
    <w:rsid w:val="008A46E3"/>
    <w:rsid w:val="008A4EC0"/>
    <w:rsid w:val="008A53A9"/>
    <w:rsid w:val="008A5DF5"/>
    <w:rsid w:val="008A6207"/>
    <w:rsid w:val="008A648B"/>
    <w:rsid w:val="008A70C0"/>
    <w:rsid w:val="008B09F8"/>
    <w:rsid w:val="008B0A21"/>
    <w:rsid w:val="008B0C56"/>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4B61"/>
    <w:rsid w:val="008D5855"/>
    <w:rsid w:val="008D65BC"/>
    <w:rsid w:val="008D6A4D"/>
    <w:rsid w:val="008D6A7B"/>
    <w:rsid w:val="008D6DCA"/>
    <w:rsid w:val="008D7317"/>
    <w:rsid w:val="008D7676"/>
    <w:rsid w:val="008E0145"/>
    <w:rsid w:val="008E04E2"/>
    <w:rsid w:val="008E280D"/>
    <w:rsid w:val="008E2B42"/>
    <w:rsid w:val="008E3ACB"/>
    <w:rsid w:val="008E434B"/>
    <w:rsid w:val="008E458F"/>
    <w:rsid w:val="008E45DD"/>
    <w:rsid w:val="008E4E02"/>
    <w:rsid w:val="008E4E33"/>
    <w:rsid w:val="008E5678"/>
    <w:rsid w:val="008E578C"/>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21D"/>
    <w:rsid w:val="00904910"/>
    <w:rsid w:val="0090498E"/>
    <w:rsid w:val="00905E0D"/>
    <w:rsid w:val="009061CF"/>
    <w:rsid w:val="0090701C"/>
    <w:rsid w:val="009103CC"/>
    <w:rsid w:val="00910834"/>
    <w:rsid w:val="00910A57"/>
    <w:rsid w:val="009111C0"/>
    <w:rsid w:val="00911A9F"/>
    <w:rsid w:val="009122DA"/>
    <w:rsid w:val="009126F9"/>
    <w:rsid w:val="00912731"/>
    <w:rsid w:val="00912EE5"/>
    <w:rsid w:val="00913908"/>
    <w:rsid w:val="00913B33"/>
    <w:rsid w:val="00913C6D"/>
    <w:rsid w:val="00913CDB"/>
    <w:rsid w:val="00914222"/>
    <w:rsid w:val="00914275"/>
    <w:rsid w:val="00914C00"/>
    <w:rsid w:val="00914C04"/>
    <w:rsid w:val="00915662"/>
    <w:rsid w:val="009156A9"/>
    <w:rsid w:val="00915A37"/>
    <w:rsid w:val="00915B32"/>
    <w:rsid w:val="009160A2"/>
    <w:rsid w:val="00917D0D"/>
    <w:rsid w:val="00917D7A"/>
    <w:rsid w:val="00917FBC"/>
    <w:rsid w:val="009208D6"/>
    <w:rsid w:val="0092138C"/>
    <w:rsid w:val="009219B3"/>
    <w:rsid w:val="00922D9D"/>
    <w:rsid w:val="009236CF"/>
    <w:rsid w:val="009239C3"/>
    <w:rsid w:val="00923D71"/>
    <w:rsid w:val="0092500F"/>
    <w:rsid w:val="00925847"/>
    <w:rsid w:val="00925A1A"/>
    <w:rsid w:val="00926927"/>
    <w:rsid w:val="00926C76"/>
    <w:rsid w:val="00927124"/>
    <w:rsid w:val="009312BB"/>
    <w:rsid w:val="00931313"/>
    <w:rsid w:val="0093277C"/>
    <w:rsid w:val="00933BB3"/>
    <w:rsid w:val="00933C8E"/>
    <w:rsid w:val="00934728"/>
    <w:rsid w:val="0093536E"/>
    <w:rsid w:val="00935468"/>
    <w:rsid w:val="00935569"/>
    <w:rsid w:val="00935C2C"/>
    <w:rsid w:val="00935C5B"/>
    <w:rsid w:val="00936BD4"/>
    <w:rsid w:val="00937EC5"/>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3827"/>
    <w:rsid w:val="00943F2F"/>
    <w:rsid w:val="00944A97"/>
    <w:rsid w:val="00944D61"/>
    <w:rsid w:val="00945531"/>
    <w:rsid w:val="00945551"/>
    <w:rsid w:val="009456C9"/>
    <w:rsid w:val="00946289"/>
    <w:rsid w:val="00946CEA"/>
    <w:rsid w:val="00947459"/>
    <w:rsid w:val="00947889"/>
    <w:rsid w:val="00950133"/>
    <w:rsid w:val="009502E7"/>
    <w:rsid w:val="00950662"/>
    <w:rsid w:val="00950D95"/>
    <w:rsid w:val="009511D9"/>
    <w:rsid w:val="009513D6"/>
    <w:rsid w:val="009522F2"/>
    <w:rsid w:val="009525FE"/>
    <w:rsid w:val="00952838"/>
    <w:rsid w:val="00952D9B"/>
    <w:rsid w:val="009535BD"/>
    <w:rsid w:val="00953C0F"/>
    <w:rsid w:val="00954352"/>
    <w:rsid w:val="00954BB4"/>
    <w:rsid w:val="00955955"/>
    <w:rsid w:val="00955F5D"/>
    <w:rsid w:val="00956664"/>
    <w:rsid w:val="00957787"/>
    <w:rsid w:val="0096057C"/>
    <w:rsid w:val="00961D4C"/>
    <w:rsid w:val="0096286A"/>
    <w:rsid w:val="0096301B"/>
    <w:rsid w:val="00963F6B"/>
    <w:rsid w:val="00964430"/>
    <w:rsid w:val="00964CF3"/>
    <w:rsid w:val="00965651"/>
    <w:rsid w:val="00965827"/>
    <w:rsid w:val="00965ED5"/>
    <w:rsid w:val="009666B0"/>
    <w:rsid w:val="0096672E"/>
    <w:rsid w:val="00966EB6"/>
    <w:rsid w:val="009676F5"/>
    <w:rsid w:val="0096786E"/>
    <w:rsid w:val="009678B1"/>
    <w:rsid w:val="00967EC9"/>
    <w:rsid w:val="00970509"/>
    <w:rsid w:val="009716B7"/>
    <w:rsid w:val="00971782"/>
    <w:rsid w:val="00971F95"/>
    <w:rsid w:val="009721CE"/>
    <w:rsid w:val="00972298"/>
    <w:rsid w:val="009724BC"/>
    <w:rsid w:val="00972B5C"/>
    <w:rsid w:val="00974131"/>
    <w:rsid w:val="0097482C"/>
    <w:rsid w:val="009758BC"/>
    <w:rsid w:val="00975BAB"/>
    <w:rsid w:val="00976643"/>
    <w:rsid w:val="00976728"/>
    <w:rsid w:val="0097686B"/>
    <w:rsid w:val="00977558"/>
    <w:rsid w:val="009779F1"/>
    <w:rsid w:val="00977DB0"/>
    <w:rsid w:val="00977F24"/>
    <w:rsid w:val="009801F2"/>
    <w:rsid w:val="00980312"/>
    <w:rsid w:val="009805AB"/>
    <w:rsid w:val="00980BE4"/>
    <w:rsid w:val="00981010"/>
    <w:rsid w:val="0098114C"/>
    <w:rsid w:val="00981583"/>
    <w:rsid w:val="00981A23"/>
    <w:rsid w:val="00981A76"/>
    <w:rsid w:val="00981EE0"/>
    <w:rsid w:val="00982498"/>
    <w:rsid w:val="00982870"/>
    <w:rsid w:val="00982959"/>
    <w:rsid w:val="00983765"/>
    <w:rsid w:val="00984120"/>
    <w:rsid w:val="00984DF1"/>
    <w:rsid w:val="009850C3"/>
    <w:rsid w:val="00985300"/>
    <w:rsid w:val="00985943"/>
    <w:rsid w:val="00986317"/>
    <w:rsid w:val="00986907"/>
    <w:rsid w:val="00986FCC"/>
    <w:rsid w:val="00987301"/>
    <w:rsid w:val="0098778F"/>
    <w:rsid w:val="009878FB"/>
    <w:rsid w:val="00987ED2"/>
    <w:rsid w:val="00990338"/>
    <w:rsid w:val="00990718"/>
    <w:rsid w:val="00990808"/>
    <w:rsid w:val="00990CB2"/>
    <w:rsid w:val="009927AB"/>
    <w:rsid w:val="009928A6"/>
    <w:rsid w:val="00992909"/>
    <w:rsid w:val="00992D54"/>
    <w:rsid w:val="009933E6"/>
    <w:rsid w:val="009949D4"/>
    <w:rsid w:val="00994B88"/>
    <w:rsid w:val="00995822"/>
    <w:rsid w:val="00995D60"/>
    <w:rsid w:val="00996206"/>
    <w:rsid w:val="00997A80"/>
    <w:rsid w:val="009A01EE"/>
    <w:rsid w:val="009A0521"/>
    <w:rsid w:val="009A08DD"/>
    <w:rsid w:val="009A0F09"/>
    <w:rsid w:val="009A1081"/>
    <w:rsid w:val="009A1741"/>
    <w:rsid w:val="009A1768"/>
    <w:rsid w:val="009A1A58"/>
    <w:rsid w:val="009A1E72"/>
    <w:rsid w:val="009A200B"/>
    <w:rsid w:val="009A2920"/>
    <w:rsid w:val="009A375A"/>
    <w:rsid w:val="009A3B29"/>
    <w:rsid w:val="009A4A57"/>
    <w:rsid w:val="009A52B1"/>
    <w:rsid w:val="009A537E"/>
    <w:rsid w:val="009A6B41"/>
    <w:rsid w:val="009A6E00"/>
    <w:rsid w:val="009A72CF"/>
    <w:rsid w:val="009A74CB"/>
    <w:rsid w:val="009A758C"/>
    <w:rsid w:val="009A75B7"/>
    <w:rsid w:val="009B018C"/>
    <w:rsid w:val="009B02FB"/>
    <w:rsid w:val="009B053A"/>
    <w:rsid w:val="009B0C9A"/>
    <w:rsid w:val="009B130C"/>
    <w:rsid w:val="009B1ACC"/>
    <w:rsid w:val="009B1C1D"/>
    <w:rsid w:val="009B1D74"/>
    <w:rsid w:val="009B2891"/>
    <w:rsid w:val="009B36CE"/>
    <w:rsid w:val="009B4043"/>
    <w:rsid w:val="009B4061"/>
    <w:rsid w:val="009B42A0"/>
    <w:rsid w:val="009B4654"/>
    <w:rsid w:val="009B4EE1"/>
    <w:rsid w:val="009B514C"/>
    <w:rsid w:val="009B74BE"/>
    <w:rsid w:val="009C033B"/>
    <w:rsid w:val="009C0CC9"/>
    <w:rsid w:val="009C113D"/>
    <w:rsid w:val="009C1977"/>
    <w:rsid w:val="009C2306"/>
    <w:rsid w:val="009C2EC8"/>
    <w:rsid w:val="009C2FE0"/>
    <w:rsid w:val="009C3703"/>
    <w:rsid w:val="009C3FD8"/>
    <w:rsid w:val="009C4607"/>
    <w:rsid w:val="009C4E51"/>
    <w:rsid w:val="009C5449"/>
    <w:rsid w:val="009C6069"/>
    <w:rsid w:val="009C6099"/>
    <w:rsid w:val="009C6977"/>
    <w:rsid w:val="009C6AF8"/>
    <w:rsid w:val="009C75F9"/>
    <w:rsid w:val="009D00D4"/>
    <w:rsid w:val="009D0583"/>
    <w:rsid w:val="009D0758"/>
    <w:rsid w:val="009D0942"/>
    <w:rsid w:val="009D11B2"/>
    <w:rsid w:val="009D1E09"/>
    <w:rsid w:val="009D1F7A"/>
    <w:rsid w:val="009D25AF"/>
    <w:rsid w:val="009D302C"/>
    <w:rsid w:val="009D3760"/>
    <w:rsid w:val="009D3C24"/>
    <w:rsid w:val="009D4D87"/>
    <w:rsid w:val="009D5004"/>
    <w:rsid w:val="009D5777"/>
    <w:rsid w:val="009D62ED"/>
    <w:rsid w:val="009D64A4"/>
    <w:rsid w:val="009D6A74"/>
    <w:rsid w:val="009D6C67"/>
    <w:rsid w:val="009D714B"/>
    <w:rsid w:val="009D726D"/>
    <w:rsid w:val="009D7F4B"/>
    <w:rsid w:val="009E000F"/>
    <w:rsid w:val="009E0242"/>
    <w:rsid w:val="009E0317"/>
    <w:rsid w:val="009E0A30"/>
    <w:rsid w:val="009E0CBE"/>
    <w:rsid w:val="009E1384"/>
    <w:rsid w:val="009E2573"/>
    <w:rsid w:val="009E25FC"/>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786"/>
    <w:rsid w:val="009F186B"/>
    <w:rsid w:val="009F2BDD"/>
    <w:rsid w:val="009F3336"/>
    <w:rsid w:val="009F3822"/>
    <w:rsid w:val="009F3A21"/>
    <w:rsid w:val="009F3B35"/>
    <w:rsid w:val="009F4C82"/>
    <w:rsid w:val="009F4DD5"/>
    <w:rsid w:val="009F4F20"/>
    <w:rsid w:val="009F53AA"/>
    <w:rsid w:val="009F61A6"/>
    <w:rsid w:val="009F6A38"/>
    <w:rsid w:val="009F7BE9"/>
    <w:rsid w:val="009F7D11"/>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61"/>
    <w:rsid w:val="00A10D9B"/>
    <w:rsid w:val="00A10F68"/>
    <w:rsid w:val="00A1208B"/>
    <w:rsid w:val="00A121D1"/>
    <w:rsid w:val="00A1486C"/>
    <w:rsid w:val="00A15BD9"/>
    <w:rsid w:val="00A1611E"/>
    <w:rsid w:val="00A166E1"/>
    <w:rsid w:val="00A16B01"/>
    <w:rsid w:val="00A16D20"/>
    <w:rsid w:val="00A170DD"/>
    <w:rsid w:val="00A17704"/>
    <w:rsid w:val="00A17EBA"/>
    <w:rsid w:val="00A20D2D"/>
    <w:rsid w:val="00A20EF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0B0A"/>
    <w:rsid w:val="00A312E7"/>
    <w:rsid w:val="00A322B7"/>
    <w:rsid w:val="00A32756"/>
    <w:rsid w:val="00A3288C"/>
    <w:rsid w:val="00A32A0C"/>
    <w:rsid w:val="00A338D3"/>
    <w:rsid w:val="00A34119"/>
    <w:rsid w:val="00A34A0C"/>
    <w:rsid w:val="00A3639A"/>
    <w:rsid w:val="00A36922"/>
    <w:rsid w:val="00A37A52"/>
    <w:rsid w:val="00A37E3A"/>
    <w:rsid w:val="00A40CA8"/>
    <w:rsid w:val="00A41EE9"/>
    <w:rsid w:val="00A4253F"/>
    <w:rsid w:val="00A42747"/>
    <w:rsid w:val="00A42CE7"/>
    <w:rsid w:val="00A4364E"/>
    <w:rsid w:val="00A44640"/>
    <w:rsid w:val="00A44BEC"/>
    <w:rsid w:val="00A45E53"/>
    <w:rsid w:val="00A45F87"/>
    <w:rsid w:val="00A463C2"/>
    <w:rsid w:val="00A46AED"/>
    <w:rsid w:val="00A46C3D"/>
    <w:rsid w:val="00A4743F"/>
    <w:rsid w:val="00A47485"/>
    <w:rsid w:val="00A47BEA"/>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494"/>
    <w:rsid w:val="00A74650"/>
    <w:rsid w:val="00A7506C"/>
    <w:rsid w:val="00A75CA8"/>
    <w:rsid w:val="00A76EAA"/>
    <w:rsid w:val="00A77A51"/>
    <w:rsid w:val="00A80B90"/>
    <w:rsid w:val="00A81470"/>
    <w:rsid w:val="00A8151D"/>
    <w:rsid w:val="00A815E8"/>
    <w:rsid w:val="00A81986"/>
    <w:rsid w:val="00A81ABD"/>
    <w:rsid w:val="00A81E0E"/>
    <w:rsid w:val="00A820C9"/>
    <w:rsid w:val="00A8241A"/>
    <w:rsid w:val="00A830A9"/>
    <w:rsid w:val="00A83208"/>
    <w:rsid w:val="00A834D3"/>
    <w:rsid w:val="00A83521"/>
    <w:rsid w:val="00A839D4"/>
    <w:rsid w:val="00A83A0D"/>
    <w:rsid w:val="00A8452C"/>
    <w:rsid w:val="00A84653"/>
    <w:rsid w:val="00A848BE"/>
    <w:rsid w:val="00A849AA"/>
    <w:rsid w:val="00A86231"/>
    <w:rsid w:val="00A86270"/>
    <w:rsid w:val="00A86588"/>
    <w:rsid w:val="00A86990"/>
    <w:rsid w:val="00A876A6"/>
    <w:rsid w:val="00A8779A"/>
    <w:rsid w:val="00A87A65"/>
    <w:rsid w:val="00A9002A"/>
    <w:rsid w:val="00A9014E"/>
    <w:rsid w:val="00A90E23"/>
    <w:rsid w:val="00A915AE"/>
    <w:rsid w:val="00A91794"/>
    <w:rsid w:val="00A9196E"/>
    <w:rsid w:val="00A91C24"/>
    <w:rsid w:val="00A91D16"/>
    <w:rsid w:val="00A92374"/>
    <w:rsid w:val="00A9264E"/>
    <w:rsid w:val="00A931D4"/>
    <w:rsid w:val="00A9323E"/>
    <w:rsid w:val="00A93A1F"/>
    <w:rsid w:val="00A93C79"/>
    <w:rsid w:val="00A93D3E"/>
    <w:rsid w:val="00A93D61"/>
    <w:rsid w:val="00A93FAF"/>
    <w:rsid w:val="00A93FB3"/>
    <w:rsid w:val="00A94E1E"/>
    <w:rsid w:val="00A95C52"/>
    <w:rsid w:val="00A9685E"/>
    <w:rsid w:val="00A968F7"/>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732"/>
    <w:rsid w:val="00AB2B22"/>
    <w:rsid w:val="00AB2E66"/>
    <w:rsid w:val="00AB3538"/>
    <w:rsid w:val="00AB38E6"/>
    <w:rsid w:val="00AB39F9"/>
    <w:rsid w:val="00AB4803"/>
    <w:rsid w:val="00AB5722"/>
    <w:rsid w:val="00AB5DB9"/>
    <w:rsid w:val="00AB6248"/>
    <w:rsid w:val="00AB62B6"/>
    <w:rsid w:val="00AB6B7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305E"/>
    <w:rsid w:val="00AC408B"/>
    <w:rsid w:val="00AC44CD"/>
    <w:rsid w:val="00AC4EDB"/>
    <w:rsid w:val="00AC5584"/>
    <w:rsid w:val="00AC58B3"/>
    <w:rsid w:val="00AC58E7"/>
    <w:rsid w:val="00AC5A21"/>
    <w:rsid w:val="00AC68C7"/>
    <w:rsid w:val="00AC690B"/>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69A"/>
    <w:rsid w:val="00AE0ED4"/>
    <w:rsid w:val="00AE0FA5"/>
    <w:rsid w:val="00AE15F7"/>
    <w:rsid w:val="00AE1807"/>
    <w:rsid w:val="00AE196B"/>
    <w:rsid w:val="00AE22B1"/>
    <w:rsid w:val="00AE3262"/>
    <w:rsid w:val="00AE327E"/>
    <w:rsid w:val="00AE3ACC"/>
    <w:rsid w:val="00AE4181"/>
    <w:rsid w:val="00AE41CD"/>
    <w:rsid w:val="00AE5219"/>
    <w:rsid w:val="00AE629C"/>
    <w:rsid w:val="00AE635F"/>
    <w:rsid w:val="00AE74A3"/>
    <w:rsid w:val="00AE7CAE"/>
    <w:rsid w:val="00AF1011"/>
    <w:rsid w:val="00AF1CDA"/>
    <w:rsid w:val="00AF3180"/>
    <w:rsid w:val="00AF3736"/>
    <w:rsid w:val="00AF3B65"/>
    <w:rsid w:val="00AF4998"/>
    <w:rsid w:val="00AF5226"/>
    <w:rsid w:val="00AF530F"/>
    <w:rsid w:val="00AF5411"/>
    <w:rsid w:val="00AF71E7"/>
    <w:rsid w:val="00AF778F"/>
    <w:rsid w:val="00B00181"/>
    <w:rsid w:val="00B00303"/>
    <w:rsid w:val="00B01F16"/>
    <w:rsid w:val="00B023E1"/>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89E"/>
    <w:rsid w:val="00B21A28"/>
    <w:rsid w:val="00B226C4"/>
    <w:rsid w:val="00B22BF6"/>
    <w:rsid w:val="00B24F56"/>
    <w:rsid w:val="00B24FE3"/>
    <w:rsid w:val="00B25540"/>
    <w:rsid w:val="00B26C52"/>
    <w:rsid w:val="00B27F86"/>
    <w:rsid w:val="00B30342"/>
    <w:rsid w:val="00B31461"/>
    <w:rsid w:val="00B31483"/>
    <w:rsid w:val="00B32413"/>
    <w:rsid w:val="00B34318"/>
    <w:rsid w:val="00B354B4"/>
    <w:rsid w:val="00B35FDD"/>
    <w:rsid w:val="00B3604C"/>
    <w:rsid w:val="00B365DA"/>
    <w:rsid w:val="00B36634"/>
    <w:rsid w:val="00B36B53"/>
    <w:rsid w:val="00B36C2D"/>
    <w:rsid w:val="00B37B24"/>
    <w:rsid w:val="00B40441"/>
    <w:rsid w:val="00B405E2"/>
    <w:rsid w:val="00B40BEF"/>
    <w:rsid w:val="00B42A9A"/>
    <w:rsid w:val="00B4377C"/>
    <w:rsid w:val="00B44F6E"/>
    <w:rsid w:val="00B45393"/>
    <w:rsid w:val="00B45F90"/>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621"/>
    <w:rsid w:val="00B61B83"/>
    <w:rsid w:val="00B63B81"/>
    <w:rsid w:val="00B64DA2"/>
    <w:rsid w:val="00B64FFC"/>
    <w:rsid w:val="00B65343"/>
    <w:rsid w:val="00B655D5"/>
    <w:rsid w:val="00B65608"/>
    <w:rsid w:val="00B65C62"/>
    <w:rsid w:val="00B661A3"/>
    <w:rsid w:val="00B663B8"/>
    <w:rsid w:val="00B670B0"/>
    <w:rsid w:val="00B6729D"/>
    <w:rsid w:val="00B67AC6"/>
    <w:rsid w:val="00B70321"/>
    <w:rsid w:val="00B71613"/>
    <w:rsid w:val="00B71A38"/>
    <w:rsid w:val="00B71E3A"/>
    <w:rsid w:val="00B72A99"/>
    <w:rsid w:val="00B739B2"/>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3DD5"/>
    <w:rsid w:val="00B944E6"/>
    <w:rsid w:val="00B95D7B"/>
    <w:rsid w:val="00B96053"/>
    <w:rsid w:val="00B96A20"/>
    <w:rsid w:val="00BA1680"/>
    <w:rsid w:val="00BA2378"/>
    <w:rsid w:val="00BA3192"/>
    <w:rsid w:val="00BA31F7"/>
    <w:rsid w:val="00BA366C"/>
    <w:rsid w:val="00BA3ACD"/>
    <w:rsid w:val="00BA3BEE"/>
    <w:rsid w:val="00BA3C80"/>
    <w:rsid w:val="00BA42C9"/>
    <w:rsid w:val="00BA4485"/>
    <w:rsid w:val="00BA4940"/>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0D01"/>
    <w:rsid w:val="00BC1350"/>
    <w:rsid w:val="00BC1789"/>
    <w:rsid w:val="00BC2110"/>
    <w:rsid w:val="00BC21D5"/>
    <w:rsid w:val="00BC3958"/>
    <w:rsid w:val="00BC44CE"/>
    <w:rsid w:val="00BC482E"/>
    <w:rsid w:val="00BC534F"/>
    <w:rsid w:val="00BC5363"/>
    <w:rsid w:val="00BC54F7"/>
    <w:rsid w:val="00BC5CEC"/>
    <w:rsid w:val="00BC6171"/>
    <w:rsid w:val="00BC66BF"/>
    <w:rsid w:val="00BC6744"/>
    <w:rsid w:val="00BC6C07"/>
    <w:rsid w:val="00BC6D59"/>
    <w:rsid w:val="00BC74EC"/>
    <w:rsid w:val="00BC7DD2"/>
    <w:rsid w:val="00BC7EEB"/>
    <w:rsid w:val="00BD0AF3"/>
    <w:rsid w:val="00BD10A7"/>
    <w:rsid w:val="00BD159A"/>
    <w:rsid w:val="00BD1B7D"/>
    <w:rsid w:val="00BD2F1B"/>
    <w:rsid w:val="00BD3C61"/>
    <w:rsid w:val="00BD3E92"/>
    <w:rsid w:val="00BD4032"/>
    <w:rsid w:val="00BD480C"/>
    <w:rsid w:val="00BD566A"/>
    <w:rsid w:val="00BD5D18"/>
    <w:rsid w:val="00BD5DB9"/>
    <w:rsid w:val="00BD5DD7"/>
    <w:rsid w:val="00BD5F3F"/>
    <w:rsid w:val="00BD6128"/>
    <w:rsid w:val="00BD64F1"/>
    <w:rsid w:val="00BD6A6B"/>
    <w:rsid w:val="00BD6D39"/>
    <w:rsid w:val="00BD6E78"/>
    <w:rsid w:val="00BD7112"/>
    <w:rsid w:val="00BD7263"/>
    <w:rsid w:val="00BD7566"/>
    <w:rsid w:val="00BE0CF3"/>
    <w:rsid w:val="00BE1237"/>
    <w:rsid w:val="00BE16CB"/>
    <w:rsid w:val="00BE1A44"/>
    <w:rsid w:val="00BE20BE"/>
    <w:rsid w:val="00BE2189"/>
    <w:rsid w:val="00BE33AB"/>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12F"/>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2EC0"/>
    <w:rsid w:val="00C03CF0"/>
    <w:rsid w:val="00C04983"/>
    <w:rsid w:val="00C04BDC"/>
    <w:rsid w:val="00C051B2"/>
    <w:rsid w:val="00C06212"/>
    <w:rsid w:val="00C0633C"/>
    <w:rsid w:val="00C06CDD"/>
    <w:rsid w:val="00C07393"/>
    <w:rsid w:val="00C07805"/>
    <w:rsid w:val="00C1011C"/>
    <w:rsid w:val="00C10689"/>
    <w:rsid w:val="00C10E37"/>
    <w:rsid w:val="00C111E9"/>
    <w:rsid w:val="00C1140C"/>
    <w:rsid w:val="00C11708"/>
    <w:rsid w:val="00C11B02"/>
    <w:rsid w:val="00C1233B"/>
    <w:rsid w:val="00C123E7"/>
    <w:rsid w:val="00C12442"/>
    <w:rsid w:val="00C126C8"/>
    <w:rsid w:val="00C128FA"/>
    <w:rsid w:val="00C133C7"/>
    <w:rsid w:val="00C14391"/>
    <w:rsid w:val="00C14620"/>
    <w:rsid w:val="00C14F8E"/>
    <w:rsid w:val="00C151E9"/>
    <w:rsid w:val="00C1559F"/>
    <w:rsid w:val="00C15B36"/>
    <w:rsid w:val="00C1681B"/>
    <w:rsid w:val="00C169E3"/>
    <w:rsid w:val="00C17035"/>
    <w:rsid w:val="00C17A71"/>
    <w:rsid w:val="00C200F7"/>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43A"/>
    <w:rsid w:val="00C336C9"/>
    <w:rsid w:val="00C33B66"/>
    <w:rsid w:val="00C33D54"/>
    <w:rsid w:val="00C34289"/>
    <w:rsid w:val="00C34445"/>
    <w:rsid w:val="00C34860"/>
    <w:rsid w:val="00C34F4F"/>
    <w:rsid w:val="00C35165"/>
    <w:rsid w:val="00C35AC4"/>
    <w:rsid w:val="00C35D19"/>
    <w:rsid w:val="00C36A07"/>
    <w:rsid w:val="00C36C80"/>
    <w:rsid w:val="00C378B1"/>
    <w:rsid w:val="00C40479"/>
    <w:rsid w:val="00C409DE"/>
    <w:rsid w:val="00C40C2F"/>
    <w:rsid w:val="00C40DEB"/>
    <w:rsid w:val="00C40FD4"/>
    <w:rsid w:val="00C416F0"/>
    <w:rsid w:val="00C41723"/>
    <w:rsid w:val="00C420C1"/>
    <w:rsid w:val="00C44807"/>
    <w:rsid w:val="00C450A6"/>
    <w:rsid w:val="00C45107"/>
    <w:rsid w:val="00C45392"/>
    <w:rsid w:val="00C45817"/>
    <w:rsid w:val="00C462A2"/>
    <w:rsid w:val="00C4675A"/>
    <w:rsid w:val="00C46903"/>
    <w:rsid w:val="00C46F03"/>
    <w:rsid w:val="00C47013"/>
    <w:rsid w:val="00C47D97"/>
    <w:rsid w:val="00C50EF9"/>
    <w:rsid w:val="00C51078"/>
    <w:rsid w:val="00C511A0"/>
    <w:rsid w:val="00C51331"/>
    <w:rsid w:val="00C51549"/>
    <w:rsid w:val="00C51983"/>
    <w:rsid w:val="00C51C1A"/>
    <w:rsid w:val="00C52110"/>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0E4A"/>
    <w:rsid w:val="00C614EC"/>
    <w:rsid w:val="00C61D91"/>
    <w:rsid w:val="00C621D8"/>
    <w:rsid w:val="00C63457"/>
    <w:rsid w:val="00C65123"/>
    <w:rsid w:val="00C65870"/>
    <w:rsid w:val="00C66677"/>
    <w:rsid w:val="00C70B62"/>
    <w:rsid w:val="00C70FB2"/>
    <w:rsid w:val="00C71480"/>
    <w:rsid w:val="00C71E82"/>
    <w:rsid w:val="00C72C91"/>
    <w:rsid w:val="00C738E3"/>
    <w:rsid w:val="00C73D16"/>
    <w:rsid w:val="00C73F8D"/>
    <w:rsid w:val="00C744FB"/>
    <w:rsid w:val="00C75459"/>
    <w:rsid w:val="00C756B9"/>
    <w:rsid w:val="00C75C7F"/>
    <w:rsid w:val="00C76111"/>
    <w:rsid w:val="00C77ED1"/>
    <w:rsid w:val="00C80954"/>
    <w:rsid w:val="00C81950"/>
    <w:rsid w:val="00C82261"/>
    <w:rsid w:val="00C826EE"/>
    <w:rsid w:val="00C836CF"/>
    <w:rsid w:val="00C83E0D"/>
    <w:rsid w:val="00C83EC6"/>
    <w:rsid w:val="00C85679"/>
    <w:rsid w:val="00C85A3B"/>
    <w:rsid w:val="00C86209"/>
    <w:rsid w:val="00C86482"/>
    <w:rsid w:val="00C86AC3"/>
    <w:rsid w:val="00C87809"/>
    <w:rsid w:val="00C87814"/>
    <w:rsid w:val="00C90297"/>
    <w:rsid w:val="00C903D8"/>
    <w:rsid w:val="00C9073A"/>
    <w:rsid w:val="00C909E9"/>
    <w:rsid w:val="00C919D9"/>
    <w:rsid w:val="00C91DF4"/>
    <w:rsid w:val="00C9223A"/>
    <w:rsid w:val="00C9358F"/>
    <w:rsid w:val="00C938BB"/>
    <w:rsid w:val="00C93EBC"/>
    <w:rsid w:val="00C9433F"/>
    <w:rsid w:val="00C94392"/>
    <w:rsid w:val="00C94D82"/>
    <w:rsid w:val="00C950A5"/>
    <w:rsid w:val="00C950D3"/>
    <w:rsid w:val="00C9574F"/>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281"/>
    <w:rsid w:val="00CA536C"/>
    <w:rsid w:val="00CA7A76"/>
    <w:rsid w:val="00CB0045"/>
    <w:rsid w:val="00CB0233"/>
    <w:rsid w:val="00CB0252"/>
    <w:rsid w:val="00CB182E"/>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2C74"/>
    <w:rsid w:val="00CC3BA8"/>
    <w:rsid w:val="00CC3FD9"/>
    <w:rsid w:val="00CC41EB"/>
    <w:rsid w:val="00CC4920"/>
    <w:rsid w:val="00CC49D3"/>
    <w:rsid w:val="00CC4E49"/>
    <w:rsid w:val="00CC5275"/>
    <w:rsid w:val="00CC5369"/>
    <w:rsid w:val="00CC5CAF"/>
    <w:rsid w:val="00CC6345"/>
    <w:rsid w:val="00CC64E7"/>
    <w:rsid w:val="00CC64F1"/>
    <w:rsid w:val="00CC6E0F"/>
    <w:rsid w:val="00CC7641"/>
    <w:rsid w:val="00CC7EBB"/>
    <w:rsid w:val="00CD0210"/>
    <w:rsid w:val="00CD0253"/>
    <w:rsid w:val="00CD08CE"/>
    <w:rsid w:val="00CD0FA5"/>
    <w:rsid w:val="00CD118F"/>
    <w:rsid w:val="00CD1358"/>
    <w:rsid w:val="00CD14C1"/>
    <w:rsid w:val="00CD1A4A"/>
    <w:rsid w:val="00CD2743"/>
    <w:rsid w:val="00CD2DEB"/>
    <w:rsid w:val="00CD4136"/>
    <w:rsid w:val="00CD4485"/>
    <w:rsid w:val="00CD4DDF"/>
    <w:rsid w:val="00CD5A30"/>
    <w:rsid w:val="00CD5A48"/>
    <w:rsid w:val="00CD677A"/>
    <w:rsid w:val="00CD716D"/>
    <w:rsid w:val="00CD74C5"/>
    <w:rsid w:val="00CD77D6"/>
    <w:rsid w:val="00CD7C61"/>
    <w:rsid w:val="00CD7F03"/>
    <w:rsid w:val="00CE01D5"/>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4BDC"/>
    <w:rsid w:val="00CF6392"/>
    <w:rsid w:val="00CF6490"/>
    <w:rsid w:val="00CF6EB3"/>
    <w:rsid w:val="00CF717D"/>
    <w:rsid w:val="00CF728B"/>
    <w:rsid w:val="00D006DD"/>
    <w:rsid w:val="00D007A2"/>
    <w:rsid w:val="00D018B6"/>
    <w:rsid w:val="00D019BA"/>
    <w:rsid w:val="00D01AA4"/>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1EEC"/>
    <w:rsid w:val="00D12075"/>
    <w:rsid w:val="00D12D5B"/>
    <w:rsid w:val="00D1397B"/>
    <w:rsid w:val="00D13FA7"/>
    <w:rsid w:val="00D14307"/>
    <w:rsid w:val="00D1436C"/>
    <w:rsid w:val="00D14E07"/>
    <w:rsid w:val="00D152F9"/>
    <w:rsid w:val="00D15451"/>
    <w:rsid w:val="00D156C7"/>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61C"/>
    <w:rsid w:val="00D268C0"/>
    <w:rsid w:val="00D26A2D"/>
    <w:rsid w:val="00D275A8"/>
    <w:rsid w:val="00D27C25"/>
    <w:rsid w:val="00D27F40"/>
    <w:rsid w:val="00D312F6"/>
    <w:rsid w:val="00D313A8"/>
    <w:rsid w:val="00D31A1C"/>
    <w:rsid w:val="00D32A79"/>
    <w:rsid w:val="00D34305"/>
    <w:rsid w:val="00D35C3F"/>
    <w:rsid w:val="00D35DBE"/>
    <w:rsid w:val="00D35E30"/>
    <w:rsid w:val="00D377DF"/>
    <w:rsid w:val="00D40C66"/>
    <w:rsid w:val="00D41A31"/>
    <w:rsid w:val="00D41C57"/>
    <w:rsid w:val="00D42A1D"/>
    <w:rsid w:val="00D43055"/>
    <w:rsid w:val="00D4345A"/>
    <w:rsid w:val="00D437B3"/>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092E"/>
    <w:rsid w:val="00D512B8"/>
    <w:rsid w:val="00D513F1"/>
    <w:rsid w:val="00D52BE1"/>
    <w:rsid w:val="00D5367E"/>
    <w:rsid w:val="00D54267"/>
    <w:rsid w:val="00D549D2"/>
    <w:rsid w:val="00D55CC8"/>
    <w:rsid w:val="00D560A2"/>
    <w:rsid w:val="00D56531"/>
    <w:rsid w:val="00D56810"/>
    <w:rsid w:val="00D56E71"/>
    <w:rsid w:val="00D57180"/>
    <w:rsid w:val="00D57224"/>
    <w:rsid w:val="00D5766F"/>
    <w:rsid w:val="00D57C3D"/>
    <w:rsid w:val="00D57FA2"/>
    <w:rsid w:val="00D604DA"/>
    <w:rsid w:val="00D60AAF"/>
    <w:rsid w:val="00D60BEB"/>
    <w:rsid w:val="00D60CF3"/>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A0B"/>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26"/>
    <w:rsid w:val="00D74BA5"/>
    <w:rsid w:val="00D74D68"/>
    <w:rsid w:val="00D74F91"/>
    <w:rsid w:val="00D75135"/>
    <w:rsid w:val="00D75939"/>
    <w:rsid w:val="00D7642F"/>
    <w:rsid w:val="00D767C5"/>
    <w:rsid w:val="00D76E76"/>
    <w:rsid w:val="00D77CFE"/>
    <w:rsid w:val="00D77F0B"/>
    <w:rsid w:val="00D80100"/>
    <w:rsid w:val="00D80EA8"/>
    <w:rsid w:val="00D81771"/>
    <w:rsid w:val="00D82AD3"/>
    <w:rsid w:val="00D82CCE"/>
    <w:rsid w:val="00D843FA"/>
    <w:rsid w:val="00D8457C"/>
    <w:rsid w:val="00D84C37"/>
    <w:rsid w:val="00D8571A"/>
    <w:rsid w:val="00D862BF"/>
    <w:rsid w:val="00D872F8"/>
    <w:rsid w:val="00D905A0"/>
    <w:rsid w:val="00D91173"/>
    <w:rsid w:val="00D9137B"/>
    <w:rsid w:val="00D915DC"/>
    <w:rsid w:val="00D9269C"/>
    <w:rsid w:val="00D93687"/>
    <w:rsid w:val="00D936A3"/>
    <w:rsid w:val="00D9391F"/>
    <w:rsid w:val="00D943C5"/>
    <w:rsid w:val="00D945D5"/>
    <w:rsid w:val="00D95D47"/>
    <w:rsid w:val="00D961D9"/>
    <w:rsid w:val="00D963F9"/>
    <w:rsid w:val="00D96BC8"/>
    <w:rsid w:val="00D96C3A"/>
    <w:rsid w:val="00D973FC"/>
    <w:rsid w:val="00D977EB"/>
    <w:rsid w:val="00DA02CB"/>
    <w:rsid w:val="00DA089F"/>
    <w:rsid w:val="00DA1139"/>
    <w:rsid w:val="00DA168A"/>
    <w:rsid w:val="00DA26EA"/>
    <w:rsid w:val="00DA2817"/>
    <w:rsid w:val="00DA2E42"/>
    <w:rsid w:val="00DA367F"/>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5FC5"/>
    <w:rsid w:val="00DB635E"/>
    <w:rsid w:val="00DB6505"/>
    <w:rsid w:val="00DB770B"/>
    <w:rsid w:val="00DB7749"/>
    <w:rsid w:val="00DB77C3"/>
    <w:rsid w:val="00DB791E"/>
    <w:rsid w:val="00DB7D14"/>
    <w:rsid w:val="00DB7DCC"/>
    <w:rsid w:val="00DB7FB8"/>
    <w:rsid w:val="00DC0F65"/>
    <w:rsid w:val="00DC0FB2"/>
    <w:rsid w:val="00DC105A"/>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C7D32"/>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0B0"/>
    <w:rsid w:val="00DE3215"/>
    <w:rsid w:val="00DE37D7"/>
    <w:rsid w:val="00DE3C75"/>
    <w:rsid w:val="00DE4E70"/>
    <w:rsid w:val="00DE58EF"/>
    <w:rsid w:val="00DE672E"/>
    <w:rsid w:val="00DE7812"/>
    <w:rsid w:val="00DE7DCE"/>
    <w:rsid w:val="00DE7DDE"/>
    <w:rsid w:val="00DF0153"/>
    <w:rsid w:val="00DF066F"/>
    <w:rsid w:val="00DF0A2D"/>
    <w:rsid w:val="00DF0C54"/>
    <w:rsid w:val="00DF215F"/>
    <w:rsid w:val="00DF22BC"/>
    <w:rsid w:val="00DF22C6"/>
    <w:rsid w:val="00DF237B"/>
    <w:rsid w:val="00DF332A"/>
    <w:rsid w:val="00DF3E86"/>
    <w:rsid w:val="00DF46F1"/>
    <w:rsid w:val="00DF4B42"/>
    <w:rsid w:val="00DF71B7"/>
    <w:rsid w:val="00E002AF"/>
    <w:rsid w:val="00E00523"/>
    <w:rsid w:val="00E005AB"/>
    <w:rsid w:val="00E03649"/>
    <w:rsid w:val="00E041DA"/>
    <w:rsid w:val="00E0431D"/>
    <w:rsid w:val="00E0446E"/>
    <w:rsid w:val="00E04786"/>
    <w:rsid w:val="00E04DA0"/>
    <w:rsid w:val="00E04FE5"/>
    <w:rsid w:val="00E056A1"/>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37ED"/>
    <w:rsid w:val="00E151C1"/>
    <w:rsid w:val="00E1521D"/>
    <w:rsid w:val="00E15322"/>
    <w:rsid w:val="00E15D4D"/>
    <w:rsid w:val="00E15DE0"/>
    <w:rsid w:val="00E1627A"/>
    <w:rsid w:val="00E16D8A"/>
    <w:rsid w:val="00E17823"/>
    <w:rsid w:val="00E17C97"/>
    <w:rsid w:val="00E17F0C"/>
    <w:rsid w:val="00E20E6D"/>
    <w:rsid w:val="00E21D57"/>
    <w:rsid w:val="00E2216F"/>
    <w:rsid w:val="00E22184"/>
    <w:rsid w:val="00E227BA"/>
    <w:rsid w:val="00E24CB2"/>
    <w:rsid w:val="00E255D0"/>
    <w:rsid w:val="00E25600"/>
    <w:rsid w:val="00E25653"/>
    <w:rsid w:val="00E26133"/>
    <w:rsid w:val="00E26804"/>
    <w:rsid w:val="00E26908"/>
    <w:rsid w:val="00E26D25"/>
    <w:rsid w:val="00E279B9"/>
    <w:rsid w:val="00E27AFC"/>
    <w:rsid w:val="00E27C7C"/>
    <w:rsid w:val="00E30897"/>
    <w:rsid w:val="00E30ACB"/>
    <w:rsid w:val="00E31982"/>
    <w:rsid w:val="00E31EE5"/>
    <w:rsid w:val="00E31F68"/>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57B"/>
    <w:rsid w:val="00E40668"/>
    <w:rsid w:val="00E406DB"/>
    <w:rsid w:val="00E409F5"/>
    <w:rsid w:val="00E40FF0"/>
    <w:rsid w:val="00E418DF"/>
    <w:rsid w:val="00E41B4C"/>
    <w:rsid w:val="00E41E77"/>
    <w:rsid w:val="00E422B3"/>
    <w:rsid w:val="00E424D5"/>
    <w:rsid w:val="00E42C5C"/>
    <w:rsid w:val="00E430D7"/>
    <w:rsid w:val="00E447B8"/>
    <w:rsid w:val="00E44AB7"/>
    <w:rsid w:val="00E44D29"/>
    <w:rsid w:val="00E45B8A"/>
    <w:rsid w:val="00E45DCE"/>
    <w:rsid w:val="00E45DE3"/>
    <w:rsid w:val="00E4638B"/>
    <w:rsid w:val="00E46F0C"/>
    <w:rsid w:val="00E5009B"/>
    <w:rsid w:val="00E50D83"/>
    <w:rsid w:val="00E516FD"/>
    <w:rsid w:val="00E52042"/>
    <w:rsid w:val="00E520FB"/>
    <w:rsid w:val="00E53322"/>
    <w:rsid w:val="00E53B45"/>
    <w:rsid w:val="00E53B62"/>
    <w:rsid w:val="00E53D4E"/>
    <w:rsid w:val="00E54291"/>
    <w:rsid w:val="00E5477D"/>
    <w:rsid w:val="00E54855"/>
    <w:rsid w:val="00E5487D"/>
    <w:rsid w:val="00E553A3"/>
    <w:rsid w:val="00E555FF"/>
    <w:rsid w:val="00E55C5C"/>
    <w:rsid w:val="00E56939"/>
    <w:rsid w:val="00E56BFB"/>
    <w:rsid w:val="00E5765B"/>
    <w:rsid w:val="00E57B67"/>
    <w:rsid w:val="00E606A0"/>
    <w:rsid w:val="00E61AC9"/>
    <w:rsid w:val="00E61DFA"/>
    <w:rsid w:val="00E62971"/>
    <w:rsid w:val="00E629E9"/>
    <w:rsid w:val="00E62FA3"/>
    <w:rsid w:val="00E62FAC"/>
    <w:rsid w:val="00E635F2"/>
    <w:rsid w:val="00E63988"/>
    <w:rsid w:val="00E63B2C"/>
    <w:rsid w:val="00E63F79"/>
    <w:rsid w:val="00E64661"/>
    <w:rsid w:val="00E6506B"/>
    <w:rsid w:val="00E65220"/>
    <w:rsid w:val="00E65624"/>
    <w:rsid w:val="00E66018"/>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252"/>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4F6"/>
    <w:rsid w:val="00E876FC"/>
    <w:rsid w:val="00E878BF"/>
    <w:rsid w:val="00E87CFF"/>
    <w:rsid w:val="00E91014"/>
    <w:rsid w:val="00E9119D"/>
    <w:rsid w:val="00E911B6"/>
    <w:rsid w:val="00E914F3"/>
    <w:rsid w:val="00E92313"/>
    <w:rsid w:val="00E92688"/>
    <w:rsid w:val="00E92B86"/>
    <w:rsid w:val="00E9336D"/>
    <w:rsid w:val="00E93776"/>
    <w:rsid w:val="00E9393A"/>
    <w:rsid w:val="00E93997"/>
    <w:rsid w:val="00E95F90"/>
    <w:rsid w:val="00E9668D"/>
    <w:rsid w:val="00E966CB"/>
    <w:rsid w:val="00E97D4A"/>
    <w:rsid w:val="00EA065F"/>
    <w:rsid w:val="00EA0677"/>
    <w:rsid w:val="00EA0A67"/>
    <w:rsid w:val="00EA18FA"/>
    <w:rsid w:val="00EA2147"/>
    <w:rsid w:val="00EA2692"/>
    <w:rsid w:val="00EA2A4F"/>
    <w:rsid w:val="00EA388D"/>
    <w:rsid w:val="00EA3919"/>
    <w:rsid w:val="00EA3E2C"/>
    <w:rsid w:val="00EA3FAE"/>
    <w:rsid w:val="00EA4BA7"/>
    <w:rsid w:val="00EA4D88"/>
    <w:rsid w:val="00EA4EE4"/>
    <w:rsid w:val="00EA7079"/>
    <w:rsid w:val="00EA7406"/>
    <w:rsid w:val="00EA769D"/>
    <w:rsid w:val="00EA79DB"/>
    <w:rsid w:val="00EB0038"/>
    <w:rsid w:val="00EB06C8"/>
    <w:rsid w:val="00EB25F8"/>
    <w:rsid w:val="00EB2EDB"/>
    <w:rsid w:val="00EB3032"/>
    <w:rsid w:val="00EB3703"/>
    <w:rsid w:val="00EB3B1E"/>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3B05"/>
    <w:rsid w:val="00EE4B3E"/>
    <w:rsid w:val="00EE4F4A"/>
    <w:rsid w:val="00EE563A"/>
    <w:rsid w:val="00EE5EA2"/>
    <w:rsid w:val="00EE67D9"/>
    <w:rsid w:val="00EE6E18"/>
    <w:rsid w:val="00EE6FAF"/>
    <w:rsid w:val="00EE784F"/>
    <w:rsid w:val="00EE7C98"/>
    <w:rsid w:val="00EF13B7"/>
    <w:rsid w:val="00EF1D11"/>
    <w:rsid w:val="00EF1FF6"/>
    <w:rsid w:val="00EF2297"/>
    <w:rsid w:val="00EF2ECF"/>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7F9"/>
    <w:rsid w:val="00F10C84"/>
    <w:rsid w:val="00F1100B"/>
    <w:rsid w:val="00F113B5"/>
    <w:rsid w:val="00F1179E"/>
    <w:rsid w:val="00F1188B"/>
    <w:rsid w:val="00F12681"/>
    <w:rsid w:val="00F129F8"/>
    <w:rsid w:val="00F13C08"/>
    <w:rsid w:val="00F13E55"/>
    <w:rsid w:val="00F14D62"/>
    <w:rsid w:val="00F14DFC"/>
    <w:rsid w:val="00F15102"/>
    <w:rsid w:val="00F1579C"/>
    <w:rsid w:val="00F157C7"/>
    <w:rsid w:val="00F15D2E"/>
    <w:rsid w:val="00F16022"/>
    <w:rsid w:val="00F167A4"/>
    <w:rsid w:val="00F16A53"/>
    <w:rsid w:val="00F16EE6"/>
    <w:rsid w:val="00F17DB9"/>
    <w:rsid w:val="00F20759"/>
    <w:rsid w:val="00F207B4"/>
    <w:rsid w:val="00F20C78"/>
    <w:rsid w:val="00F20E31"/>
    <w:rsid w:val="00F21355"/>
    <w:rsid w:val="00F21760"/>
    <w:rsid w:val="00F221F1"/>
    <w:rsid w:val="00F22FA6"/>
    <w:rsid w:val="00F23473"/>
    <w:rsid w:val="00F2370A"/>
    <w:rsid w:val="00F247E7"/>
    <w:rsid w:val="00F25294"/>
    <w:rsid w:val="00F25B4C"/>
    <w:rsid w:val="00F25D96"/>
    <w:rsid w:val="00F261C4"/>
    <w:rsid w:val="00F26446"/>
    <w:rsid w:val="00F26891"/>
    <w:rsid w:val="00F268FD"/>
    <w:rsid w:val="00F26AF5"/>
    <w:rsid w:val="00F26BA4"/>
    <w:rsid w:val="00F26E73"/>
    <w:rsid w:val="00F26FE7"/>
    <w:rsid w:val="00F270E5"/>
    <w:rsid w:val="00F2732F"/>
    <w:rsid w:val="00F305F0"/>
    <w:rsid w:val="00F30695"/>
    <w:rsid w:val="00F31102"/>
    <w:rsid w:val="00F31A87"/>
    <w:rsid w:val="00F326AE"/>
    <w:rsid w:val="00F3341B"/>
    <w:rsid w:val="00F345DF"/>
    <w:rsid w:val="00F346B9"/>
    <w:rsid w:val="00F34BCD"/>
    <w:rsid w:val="00F3577A"/>
    <w:rsid w:val="00F365E5"/>
    <w:rsid w:val="00F365E7"/>
    <w:rsid w:val="00F36A1E"/>
    <w:rsid w:val="00F36D5C"/>
    <w:rsid w:val="00F371C0"/>
    <w:rsid w:val="00F372F3"/>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CD"/>
    <w:rsid w:val="00F45CED"/>
    <w:rsid w:val="00F45D9C"/>
    <w:rsid w:val="00F4667B"/>
    <w:rsid w:val="00F467CA"/>
    <w:rsid w:val="00F4763F"/>
    <w:rsid w:val="00F47D4C"/>
    <w:rsid w:val="00F47DCF"/>
    <w:rsid w:val="00F5092D"/>
    <w:rsid w:val="00F50BC0"/>
    <w:rsid w:val="00F50F42"/>
    <w:rsid w:val="00F5132C"/>
    <w:rsid w:val="00F51FBB"/>
    <w:rsid w:val="00F52FDF"/>
    <w:rsid w:val="00F537FD"/>
    <w:rsid w:val="00F53BF8"/>
    <w:rsid w:val="00F53C43"/>
    <w:rsid w:val="00F53C7D"/>
    <w:rsid w:val="00F5409A"/>
    <w:rsid w:val="00F5444C"/>
    <w:rsid w:val="00F547FC"/>
    <w:rsid w:val="00F54F32"/>
    <w:rsid w:val="00F55253"/>
    <w:rsid w:val="00F55324"/>
    <w:rsid w:val="00F56479"/>
    <w:rsid w:val="00F60ACD"/>
    <w:rsid w:val="00F61F42"/>
    <w:rsid w:val="00F62F78"/>
    <w:rsid w:val="00F6305A"/>
    <w:rsid w:val="00F633FA"/>
    <w:rsid w:val="00F63610"/>
    <w:rsid w:val="00F640BD"/>
    <w:rsid w:val="00F641B2"/>
    <w:rsid w:val="00F647AE"/>
    <w:rsid w:val="00F647DB"/>
    <w:rsid w:val="00F64B2D"/>
    <w:rsid w:val="00F64DD9"/>
    <w:rsid w:val="00F64F62"/>
    <w:rsid w:val="00F6507D"/>
    <w:rsid w:val="00F65124"/>
    <w:rsid w:val="00F6537B"/>
    <w:rsid w:val="00F6569B"/>
    <w:rsid w:val="00F65BE2"/>
    <w:rsid w:val="00F65D92"/>
    <w:rsid w:val="00F65FA4"/>
    <w:rsid w:val="00F66D43"/>
    <w:rsid w:val="00F6717C"/>
    <w:rsid w:val="00F6751D"/>
    <w:rsid w:val="00F678E4"/>
    <w:rsid w:val="00F70345"/>
    <w:rsid w:val="00F704E5"/>
    <w:rsid w:val="00F71388"/>
    <w:rsid w:val="00F7140E"/>
    <w:rsid w:val="00F71705"/>
    <w:rsid w:val="00F71FE2"/>
    <w:rsid w:val="00F72312"/>
    <w:rsid w:val="00F723A3"/>
    <w:rsid w:val="00F727BF"/>
    <w:rsid w:val="00F7344E"/>
    <w:rsid w:val="00F74718"/>
    <w:rsid w:val="00F74787"/>
    <w:rsid w:val="00F759D3"/>
    <w:rsid w:val="00F75C00"/>
    <w:rsid w:val="00F76AD9"/>
    <w:rsid w:val="00F76E24"/>
    <w:rsid w:val="00F77361"/>
    <w:rsid w:val="00F806D4"/>
    <w:rsid w:val="00F8172B"/>
    <w:rsid w:val="00F818AE"/>
    <w:rsid w:val="00F83159"/>
    <w:rsid w:val="00F8324D"/>
    <w:rsid w:val="00F833C2"/>
    <w:rsid w:val="00F83B33"/>
    <w:rsid w:val="00F83C93"/>
    <w:rsid w:val="00F83CBE"/>
    <w:rsid w:val="00F84003"/>
    <w:rsid w:val="00F8404F"/>
    <w:rsid w:val="00F84520"/>
    <w:rsid w:val="00F845B2"/>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3D73"/>
    <w:rsid w:val="00F94219"/>
    <w:rsid w:val="00F94767"/>
    <w:rsid w:val="00F95605"/>
    <w:rsid w:val="00F95FEB"/>
    <w:rsid w:val="00F9748B"/>
    <w:rsid w:val="00FA0640"/>
    <w:rsid w:val="00FA0AF5"/>
    <w:rsid w:val="00FA12AB"/>
    <w:rsid w:val="00FA187C"/>
    <w:rsid w:val="00FA1B5D"/>
    <w:rsid w:val="00FA1D61"/>
    <w:rsid w:val="00FA1EAE"/>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2D6"/>
    <w:rsid w:val="00FB05F7"/>
    <w:rsid w:val="00FB10DF"/>
    <w:rsid w:val="00FB15A5"/>
    <w:rsid w:val="00FB2762"/>
    <w:rsid w:val="00FB2AA4"/>
    <w:rsid w:val="00FB2D3A"/>
    <w:rsid w:val="00FB3333"/>
    <w:rsid w:val="00FB388D"/>
    <w:rsid w:val="00FB3B72"/>
    <w:rsid w:val="00FB3CFD"/>
    <w:rsid w:val="00FB434A"/>
    <w:rsid w:val="00FB45B2"/>
    <w:rsid w:val="00FB4720"/>
    <w:rsid w:val="00FB48E5"/>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7C8"/>
    <w:rsid w:val="00FD722A"/>
    <w:rsid w:val="00FD77A4"/>
    <w:rsid w:val="00FD7D7D"/>
    <w:rsid w:val="00FE04EB"/>
    <w:rsid w:val="00FE0714"/>
    <w:rsid w:val="00FE0942"/>
    <w:rsid w:val="00FE0A74"/>
    <w:rsid w:val="00FE0CCA"/>
    <w:rsid w:val="00FE126A"/>
    <w:rsid w:val="00FE156D"/>
    <w:rsid w:val="00FE2616"/>
    <w:rsid w:val="00FE2968"/>
    <w:rsid w:val="00FE3822"/>
    <w:rsid w:val="00FE3E0C"/>
    <w:rsid w:val="00FE4399"/>
    <w:rsid w:val="00FE44AF"/>
    <w:rsid w:val="00FE474C"/>
    <w:rsid w:val="00FE6121"/>
    <w:rsid w:val="00FE6382"/>
    <w:rsid w:val="00FE6523"/>
    <w:rsid w:val="00FE656D"/>
    <w:rsid w:val="00FE6AC1"/>
    <w:rsid w:val="00FE6B6B"/>
    <w:rsid w:val="00FE6CFC"/>
    <w:rsid w:val="00FE6D99"/>
    <w:rsid w:val="00FE6E1F"/>
    <w:rsid w:val="00FE7606"/>
    <w:rsid w:val="00FF01E3"/>
    <w:rsid w:val="00FF0B9D"/>
    <w:rsid w:val="00FF0F23"/>
    <w:rsid w:val="00FF0F9D"/>
    <w:rsid w:val="00FF1241"/>
    <w:rsid w:val="00FF1D2F"/>
    <w:rsid w:val="00FF2C38"/>
    <w:rsid w:val="00FF30C8"/>
    <w:rsid w:val="00FF37FF"/>
    <w:rsid w:val="00FF39A8"/>
    <w:rsid w:val="00FF3CE0"/>
    <w:rsid w:val="00FF42D5"/>
    <w:rsid w:val="00FF4369"/>
    <w:rsid w:val="00FF5DFD"/>
    <w:rsid w:val="00FF5EF6"/>
    <w:rsid w:val="00FF79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6AD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30B0A"/>
    <w:pPr>
      <w:spacing w:after="60"/>
    </w:pPr>
    <w:rPr>
      <w:rFonts w:ascii="Arial" w:hAnsi="Arial"/>
      <w:szCs w:val="24"/>
    </w:rPr>
  </w:style>
  <w:style w:type="paragraph" w:styleId="berschrift1">
    <w:name w:val="heading 1"/>
    <w:basedOn w:val="Standard"/>
    <w:next w:val="Standard"/>
    <w:qFormat/>
    <w:rsid w:val="00A30B0A"/>
    <w:pPr>
      <w:keepNext/>
      <w:spacing w:before="20"/>
      <w:outlineLvl w:val="0"/>
    </w:pPr>
    <w:rPr>
      <w:rFonts w:eastAsia="MS Mincho"/>
      <w:b/>
      <w:sz w:val="28"/>
      <w:szCs w:val="20"/>
    </w:rPr>
  </w:style>
  <w:style w:type="paragraph" w:styleId="berschrift2">
    <w:name w:val="heading 2"/>
    <w:basedOn w:val="Standard"/>
    <w:next w:val="Standard"/>
    <w:link w:val="berschrift2Zchn"/>
    <w:autoRedefine/>
    <w:qFormat/>
    <w:rsid w:val="00EB0038"/>
    <w:pPr>
      <w:keepNext/>
      <w:outlineLvl w:val="1"/>
    </w:pPr>
    <w:rPr>
      <w:rFonts w:ascii="DIN-Bold" w:eastAsia="MS Mincho" w:hAnsi="DIN-Bold"/>
      <w:color w:val="000000"/>
      <w:szCs w:val="20"/>
    </w:rPr>
  </w:style>
  <w:style w:type="paragraph" w:styleId="berschrift3">
    <w:name w:val="heading 3"/>
    <w:basedOn w:val="Standard"/>
    <w:next w:val="Standard"/>
    <w:autoRedefine/>
    <w:qFormat/>
    <w:rsid w:val="00A30B0A"/>
    <w:pPr>
      <w:widowControl w:val="0"/>
      <w:suppressLineNumbers/>
      <w:outlineLvl w:val="2"/>
    </w:pPr>
    <w:rPr>
      <w:rFonts w:eastAsia="Cambria"/>
      <w:noProof/>
      <w:color w:val="000000"/>
      <w:u w:val="single"/>
    </w:rPr>
  </w:style>
  <w:style w:type="paragraph" w:styleId="berschrift4">
    <w:name w:val="heading 4"/>
    <w:basedOn w:val="Standard"/>
    <w:next w:val="Standard"/>
    <w:qFormat/>
    <w:rsid w:val="00A30B0A"/>
    <w:pPr>
      <w:suppressLineNumbers/>
      <w:outlineLvl w:val="3"/>
    </w:pPr>
    <w:rPr>
      <w:rFonts w:eastAsia="MS Mincho"/>
      <w:i/>
      <w:szCs w:val="20"/>
      <w:u w:val="single"/>
    </w:rPr>
  </w:style>
  <w:style w:type="paragraph" w:styleId="berschrift5">
    <w:name w:val="heading 5"/>
    <w:basedOn w:val="Standard"/>
    <w:next w:val="Standard"/>
    <w:link w:val="berschrift5Zchn"/>
    <w:qFormat/>
    <w:rsid w:val="00A30B0A"/>
    <w:pPr>
      <w:spacing w:before="240"/>
      <w:ind w:left="708"/>
      <w:outlineLvl w:val="4"/>
    </w:pPr>
    <w:rPr>
      <w:i/>
      <w:szCs w:val="26"/>
    </w:rPr>
  </w:style>
  <w:style w:type="paragraph" w:styleId="berschrift7">
    <w:name w:val="heading 7"/>
    <w:basedOn w:val="Standard"/>
    <w:next w:val="Standard"/>
    <w:link w:val="berschrift7Zchn"/>
    <w:qFormat/>
    <w:rsid w:val="00A30B0A"/>
    <w:pPr>
      <w:widowControl w:val="0"/>
      <w:pBdr>
        <w:top w:val="single" w:sz="8" w:space="1" w:color="31849B"/>
      </w:pBdr>
      <w:spacing w:after="0"/>
      <w:ind w:right="-6"/>
      <w:jc w:val="right"/>
      <w:outlineLvl w:val="6"/>
    </w:pPr>
    <w:rPr>
      <w:rFonts w:ascii="Avenir Next Regular" w:hAnsi="Avenir Next Regular"/>
      <w:smallCaps/>
      <w:color w:val="31849B"/>
      <w:spacing w:val="20"/>
      <w:sz w:val="28"/>
      <w:szCs w:val="28"/>
    </w:rPr>
  </w:style>
  <w:style w:type="paragraph" w:styleId="berschrift8">
    <w:name w:val="heading 8"/>
    <w:basedOn w:val="Standard"/>
    <w:next w:val="Standard"/>
    <w:link w:val="berschrift8Zchn"/>
    <w:qFormat/>
    <w:rsid w:val="00A30B0A"/>
    <w:pPr>
      <w:widowControl w:val="0"/>
      <w:spacing w:after="0"/>
      <w:jc w:val="right"/>
      <w:outlineLvl w:val="7"/>
    </w:pPr>
    <w:rPr>
      <w:rFonts w:ascii="Avenir Next Regular" w:hAnsi="Avenir Next Regular"/>
      <w:smallCaps/>
      <w:color w:val="31849B"/>
      <w:sz w:val="36"/>
      <w:szCs w:val="20"/>
    </w:rPr>
  </w:style>
  <w:style w:type="paragraph" w:styleId="berschrift9">
    <w:name w:val="heading 9"/>
    <w:basedOn w:val="Standard"/>
    <w:next w:val="Standard"/>
    <w:link w:val="berschrift9Zchn"/>
    <w:rsid w:val="00A30B0A"/>
    <w:pPr>
      <w:widowControl w:val="0"/>
      <w:spacing w:after="0"/>
      <w:ind w:left="-181" w:right="-6"/>
      <w:jc w:val="right"/>
      <w:outlineLvl w:val="8"/>
    </w:pPr>
    <w:rPr>
      <w:rFonts w:ascii="Avenir Next Regular" w:hAnsi="Avenir Next Regular"/>
      <w:smallCaps/>
      <w:color w:val="31849B"/>
      <w:spacing w:val="-10"/>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rPr>
  </w:style>
  <w:style w:type="paragraph" w:styleId="Textkrper2">
    <w:name w:val="Body Text 2"/>
    <w:basedOn w:val="Standard"/>
    <w:semiHidden/>
    <w:pPr>
      <w:spacing w:line="360" w:lineRule="atLeast"/>
    </w:pPr>
    <w:rPr>
      <w:rFonts w:ascii="DINMittelschrift" w:hAnsi="DINMittelschrift"/>
      <w:snapToGrid w:val="0"/>
      <w:sz w:val="26"/>
    </w:rPr>
  </w:style>
  <w:style w:type="paragraph" w:styleId="Kopfzeile">
    <w:name w:val="header"/>
    <w:basedOn w:val="Standard"/>
    <w:link w:val="KopfzeileZchn"/>
    <w:rsid w:val="00A30B0A"/>
    <w:pPr>
      <w:tabs>
        <w:tab w:val="center" w:pos="4536"/>
        <w:tab w:val="right" w:pos="9072"/>
      </w:tabs>
    </w:pPr>
  </w:style>
  <w:style w:type="paragraph" w:styleId="Fuzeile">
    <w:name w:val="footer"/>
    <w:basedOn w:val="Standard"/>
    <w:link w:val="FuzeileZchn"/>
    <w:rsid w:val="00A30B0A"/>
    <w:pPr>
      <w:tabs>
        <w:tab w:val="center" w:pos="4536"/>
        <w:tab w:val="right" w:pos="9072"/>
      </w:tabs>
    </w:pPr>
  </w:style>
  <w:style w:type="character" w:styleId="Hyperlink">
    <w:name w:val="Hyperlink"/>
    <w:rsid w:val="00A30B0A"/>
    <w:rPr>
      <w:color w:val="0000FF"/>
      <w:sz w:val="20"/>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rPr>
  </w:style>
  <w:style w:type="paragraph" w:styleId="Titel">
    <w:name w:val="Title"/>
    <w:basedOn w:val="Standard"/>
    <w:qFormat/>
    <w:pPr>
      <w:jc w:val="center"/>
    </w:pPr>
    <w:rPr>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style>
  <w:style w:type="paragraph" w:customStyle="1" w:styleId="Copy">
    <w:name w:val="Copy"/>
    <w:basedOn w:val="Standard"/>
    <w:pPr>
      <w:spacing w:line="360" w:lineRule="auto"/>
    </w:pPr>
    <w:rPr>
      <w:rFonts w:eastAsia="Times"/>
    </w:rPr>
  </w:style>
  <w:style w:type="paragraph" w:customStyle="1" w:styleId="Default">
    <w:name w:val="Default"/>
    <w:rsid w:val="00A30B0A"/>
    <w:pPr>
      <w:widowControl w:val="0"/>
      <w:autoSpaceDE w:val="0"/>
      <w:autoSpaceDN w:val="0"/>
      <w:adjustRightInd w:val="0"/>
    </w:pPr>
    <w:rPr>
      <w:rFonts w:ascii="Arial" w:eastAsia="Cambria" w:hAnsi="Arial" w:cs="Arial"/>
      <w:color w:val="000000"/>
      <w:sz w:val="24"/>
      <w:szCs w:val="24"/>
    </w:rPr>
  </w:style>
  <w:style w:type="paragraph" w:styleId="Sprechblasentext">
    <w:name w:val="Balloon Text"/>
    <w:basedOn w:val="Standard"/>
    <w:link w:val="SprechblasentextZchn"/>
    <w:uiPriority w:val="99"/>
    <w:semiHidden/>
    <w:unhideWhenUsed/>
    <w:rsid w:val="00A30B0A"/>
    <w:rPr>
      <w:rFonts w:ascii="Lucida Grande" w:hAnsi="Lucida Grande" w:cs="Lucida Grande"/>
      <w:sz w:val="18"/>
      <w:szCs w:val="18"/>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table" w:styleId="MittleresRaster2-Akzent1">
    <w:name w:val="Medium Grid 2 Accent 1"/>
    <w:basedOn w:val="NormaleTabelle"/>
    <w:uiPriority w:val="63"/>
    <w:rsid w:val="0048775D"/>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style>
  <w:style w:type="table" w:styleId="Tabellenraster">
    <w:name w:val="Table Grid"/>
    <w:basedOn w:val="NormaleTabelle"/>
    <w:rsid w:val="00A30B0A"/>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unhideWhenUsed/>
    <w:rsid w:val="00B8207E"/>
  </w:style>
  <w:style w:type="character" w:customStyle="1" w:styleId="FunotentextZchn">
    <w:name w:val="Fußnotentext Zchn"/>
    <w:link w:val="Funotentext"/>
    <w:uiPriority w:val="99"/>
    <w:rsid w:val="00B8207E"/>
    <w:rPr>
      <w:lang w:val="fr-FR" w:eastAsia="fr-FR"/>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style>
  <w:style w:type="paragraph" w:customStyle="1" w:styleId="opener">
    <w:name w:val="opener"/>
    <w:basedOn w:val="Standard"/>
    <w:rsid w:val="00835CB6"/>
    <w:pPr>
      <w:spacing w:before="100" w:beforeAutospacing="1" w:after="375"/>
      <w:ind w:right="300"/>
    </w:pPr>
  </w:style>
  <w:style w:type="character" w:customStyle="1" w:styleId="Textkrper3Zchn">
    <w:name w:val="Textkörper 3 Zchn"/>
    <w:link w:val="Textkrper3"/>
    <w:rsid w:val="002910FD"/>
    <w:rPr>
      <w:rFonts w:ascii="DINMittelschrift" w:hAnsi="DINMittelschrift"/>
      <w:b/>
      <w:lang w:val="fr-FR" w:eastAsia="fr-FR"/>
    </w:rPr>
  </w:style>
  <w:style w:type="paragraph" w:customStyle="1" w:styleId="Datenliste">
    <w:name w:val="Datenliste"/>
    <w:basedOn w:val="Standard"/>
    <w:rsid w:val="00A30B0A"/>
    <w:pPr>
      <w:tabs>
        <w:tab w:val="left" w:pos="1701"/>
        <w:tab w:val="left" w:pos="6080"/>
      </w:tabs>
      <w:ind w:left="1701" w:hanging="1701"/>
    </w:pPr>
    <w:rPr>
      <w:color w:val="000000"/>
    </w:rPr>
  </w:style>
  <w:style w:type="paragraph" w:customStyle="1" w:styleId="Datentabellecf">
    <w:name w:val="Datentabelle cf"/>
    <w:basedOn w:val="Standard"/>
    <w:qFormat/>
    <w:rsid w:val="00A30B0A"/>
    <w:pPr>
      <w:ind w:right="-108"/>
    </w:pPr>
    <w:rPr>
      <w:sz w:val="18"/>
    </w:rPr>
  </w:style>
  <w:style w:type="paragraph" w:styleId="Dokumentstruktur">
    <w:name w:val="Document Map"/>
    <w:basedOn w:val="Standard"/>
    <w:link w:val="DokumentstrukturZchn"/>
    <w:uiPriority w:val="99"/>
    <w:semiHidden/>
    <w:unhideWhenUsed/>
    <w:rsid w:val="00A30B0A"/>
    <w:rPr>
      <w:rFonts w:ascii="Lucida Grande" w:hAnsi="Lucida Grande"/>
    </w:rPr>
  </w:style>
  <w:style w:type="character" w:customStyle="1" w:styleId="DokumentstrukturZchn">
    <w:name w:val="Dokumentstruktur Zchn"/>
    <w:link w:val="Dokumentstruktur"/>
    <w:uiPriority w:val="99"/>
    <w:semiHidden/>
    <w:rsid w:val="00A30B0A"/>
    <w:rPr>
      <w:rFonts w:ascii="Lucida Grande" w:hAnsi="Lucida Grande"/>
      <w:szCs w:val="24"/>
    </w:rPr>
  </w:style>
  <w:style w:type="character" w:customStyle="1" w:styleId="FuzeileZchn">
    <w:name w:val="Fußzeile Zchn"/>
    <w:link w:val="Fuzeile"/>
    <w:rsid w:val="00A30B0A"/>
    <w:rPr>
      <w:rFonts w:ascii="Arial" w:hAnsi="Arial"/>
      <w:szCs w:val="24"/>
    </w:rPr>
  </w:style>
  <w:style w:type="character" w:customStyle="1" w:styleId="KopfzeileZchn">
    <w:name w:val="Kopfzeile Zchn"/>
    <w:link w:val="Kopfzeile"/>
    <w:rsid w:val="00A30B0A"/>
    <w:rPr>
      <w:rFonts w:ascii="Arial" w:hAnsi="Arial"/>
      <w:szCs w:val="24"/>
    </w:rPr>
  </w:style>
  <w:style w:type="paragraph" w:customStyle="1" w:styleId="KopfzeileRand">
    <w:name w:val="Kopfzeile Rand"/>
    <w:basedOn w:val="Standard"/>
    <w:rsid w:val="00A30B0A"/>
    <w:pPr>
      <w:pBdr>
        <w:bottom w:val="single" w:sz="4" w:space="1" w:color="auto"/>
      </w:pBdr>
      <w:tabs>
        <w:tab w:val="left" w:pos="1134"/>
        <w:tab w:val="right" w:pos="9781"/>
      </w:tabs>
      <w:ind w:right="1"/>
    </w:pPr>
    <w:rPr>
      <w:rFonts w:ascii="Helvetica" w:hAnsi="Helvetica"/>
    </w:rPr>
  </w:style>
  <w:style w:type="character" w:customStyle="1" w:styleId="SprechblasentextZchn">
    <w:name w:val="Sprechblasentext Zchn"/>
    <w:link w:val="Sprechblasentext"/>
    <w:uiPriority w:val="99"/>
    <w:semiHidden/>
    <w:rsid w:val="00A30B0A"/>
    <w:rPr>
      <w:rFonts w:ascii="Lucida Grande" w:hAnsi="Lucida Grande" w:cs="Lucida Grande"/>
      <w:sz w:val="18"/>
      <w:szCs w:val="18"/>
    </w:rPr>
  </w:style>
  <w:style w:type="paragraph" w:customStyle="1" w:styleId="Standard-10Einrck">
    <w:name w:val="Standard -10 Einrück"/>
    <w:basedOn w:val="Standard"/>
    <w:qFormat/>
    <w:rsid w:val="00A30B0A"/>
    <w:pPr>
      <w:widowControl w:val="0"/>
      <w:ind w:left="567" w:hanging="567"/>
    </w:pPr>
    <w:rPr>
      <w:rFonts w:eastAsia="Cambria"/>
    </w:rPr>
  </w:style>
  <w:style w:type="paragraph" w:customStyle="1" w:styleId="Standard-5">
    <w:name w:val="Standard -5"/>
    <w:basedOn w:val="Standard"/>
    <w:qFormat/>
    <w:rsid w:val="00A30B0A"/>
    <w:pPr>
      <w:ind w:firstLine="284"/>
    </w:pPr>
  </w:style>
  <w:style w:type="paragraph" w:customStyle="1" w:styleId="Standard10Einrck">
    <w:name w:val="Standard 10_Einrück"/>
    <w:basedOn w:val="Standard"/>
    <w:rsid w:val="00A30B0A"/>
    <w:pPr>
      <w:widowControl w:val="0"/>
      <w:ind w:firstLine="283"/>
    </w:pPr>
    <w:rPr>
      <w:rFonts w:ascii="Times" w:eastAsia="Cambria" w:hAnsi="Times"/>
    </w:rPr>
  </w:style>
  <w:style w:type="paragraph" w:customStyle="1" w:styleId="StandardEinrck">
    <w:name w:val="Standard Einrück"/>
    <w:basedOn w:val="Standard"/>
    <w:qFormat/>
    <w:rsid w:val="00A30B0A"/>
    <w:pPr>
      <w:ind w:firstLineChars="250" w:firstLine="389"/>
    </w:pPr>
    <w:rPr>
      <w:rFonts w:cs="Arial"/>
      <w:noProof/>
    </w:rPr>
  </w:style>
  <w:style w:type="paragraph" w:customStyle="1" w:styleId="Standardnach">
    <w:name w:val="Standard nach"/>
    <w:basedOn w:val="Standard"/>
    <w:qFormat/>
    <w:rsid w:val="00A30B0A"/>
    <w:pPr>
      <w:spacing w:after="100" w:afterAutospacing="1"/>
    </w:pPr>
  </w:style>
  <w:style w:type="paragraph" w:customStyle="1" w:styleId="Standard-Tabelle">
    <w:name w:val="Standard-Tabelle"/>
    <w:basedOn w:val="Standard"/>
    <w:rsid w:val="00A30B0A"/>
    <w:rPr>
      <w:rFonts w:eastAsia="Times"/>
    </w:rPr>
  </w:style>
  <w:style w:type="character" w:customStyle="1" w:styleId="berschrift2Zchn">
    <w:name w:val="Überschrift 2 Zchn"/>
    <w:link w:val="berschrift2"/>
    <w:rsid w:val="00EB0038"/>
    <w:rPr>
      <w:rFonts w:ascii="DIN-Bold" w:eastAsia="MS Mincho" w:hAnsi="DIN-Bold"/>
      <w:color w:val="000000"/>
    </w:rPr>
  </w:style>
  <w:style w:type="character" w:customStyle="1" w:styleId="berschrift5Zchn">
    <w:name w:val="Überschrift 5 Zchn"/>
    <w:link w:val="berschrift5"/>
    <w:rsid w:val="00A30B0A"/>
    <w:rPr>
      <w:rFonts w:ascii="Arial" w:hAnsi="Arial"/>
      <w:i/>
      <w:szCs w:val="26"/>
    </w:rPr>
  </w:style>
  <w:style w:type="character" w:customStyle="1" w:styleId="berschrift7Zchn">
    <w:name w:val="Überschrift 7 Zchn"/>
    <w:link w:val="berschrift7"/>
    <w:rsid w:val="00A30B0A"/>
    <w:rPr>
      <w:rFonts w:ascii="Avenir Next Regular" w:hAnsi="Avenir Next Regular"/>
      <w:smallCaps/>
      <w:color w:val="31849B"/>
      <w:spacing w:val="20"/>
      <w:sz w:val="28"/>
      <w:szCs w:val="28"/>
    </w:rPr>
  </w:style>
  <w:style w:type="character" w:customStyle="1" w:styleId="berschrift8Zchn">
    <w:name w:val="Überschrift 8 Zchn"/>
    <w:link w:val="berschrift8"/>
    <w:rsid w:val="00A30B0A"/>
    <w:rPr>
      <w:rFonts w:ascii="Avenir Next Regular" w:hAnsi="Avenir Next Regular"/>
      <w:smallCaps/>
      <w:color w:val="31849B"/>
      <w:sz w:val="36"/>
    </w:rPr>
  </w:style>
  <w:style w:type="character" w:customStyle="1" w:styleId="berschrift9Zchn">
    <w:name w:val="Überschrift 9 Zchn"/>
    <w:link w:val="berschrift9"/>
    <w:rsid w:val="00A30B0A"/>
    <w:rPr>
      <w:rFonts w:ascii="Avenir Next Regular" w:hAnsi="Avenir Next Regular"/>
      <w:smallCaps/>
      <w:color w:val="31849B"/>
      <w:spacing w:val="-10"/>
      <w:sz w:val="22"/>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0F29F5"/>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F29F5"/>
    <w:rPr>
      <w:b/>
      <w:bCs/>
    </w:rPr>
  </w:style>
  <w:style w:type="character" w:customStyle="1" w:styleId="KommentarthemaZchn">
    <w:name w:val="Kommentarthema Zchn"/>
    <w:basedOn w:val="KommentartextZchn"/>
    <w:link w:val="Kommentarthema"/>
    <w:uiPriority w:val="99"/>
    <w:semiHidden/>
    <w:rsid w:val="000F29F5"/>
    <w:rPr>
      <w:rFonts w:ascii="Arial" w:hAnsi="Arial"/>
      <w:b/>
      <w:bCs/>
      <w:sz w:val="24"/>
      <w:szCs w:val="24"/>
    </w:rPr>
  </w:style>
  <w:style w:type="paragraph" w:styleId="Listenabsatz">
    <w:name w:val="List Paragraph"/>
    <w:basedOn w:val="Standard"/>
    <w:uiPriority w:val="72"/>
    <w:rsid w:val="00A84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30B0A"/>
    <w:pPr>
      <w:spacing w:after="60"/>
    </w:pPr>
    <w:rPr>
      <w:rFonts w:ascii="Arial" w:hAnsi="Arial"/>
      <w:szCs w:val="24"/>
    </w:rPr>
  </w:style>
  <w:style w:type="paragraph" w:styleId="berschrift1">
    <w:name w:val="heading 1"/>
    <w:basedOn w:val="Standard"/>
    <w:next w:val="Standard"/>
    <w:qFormat/>
    <w:rsid w:val="00A30B0A"/>
    <w:pPr>
      <w:keepNext/>
      <w:spacing w:before="20"/>
      <w:outlineLvl w:val="0"/>
    </w:pPr>
    <w:rPr>
      <w:rFonts w:eastAsia="MS Mincho"/>
      <w:b/>
      <w:sz w:val="28"/>
      <w:szCs w:val="20"/>
    </w:rPr>
  </w:style>
  <w:style w:type="paragraph" w:styleId="berschrift2">
    <w:name w:val="heading 2"/>
    <w:basedOn w:val="Standard"/>
    <w:next w:val="Standard"/>
    <w:link w:val="berschrift2Zchn"/>
    <w:autoRedefine/>
    <w:qFormat/>
    <w:rsid w:val="00EB0038"/>
    <w:pPr>
      <w:keepNext/>
      <w:outlineLvl w:val="1"/>
    </w:pPr>
    <w:rPr>
      <w:rFonts w:ascii="DIN-Bold" w:eastAsia="MS Mincho" w:hAnsi="DIN-Bold"/>
      <w:color w:val="000000"/>
      <w:szCs w:val="20"/>
    </w:rPr>
  </w:style>
  <w:style w:type="paragraph" w:styleId="berschrift3">
    <w:name w:val="heading 3"/>
    <w:basedOn w:val="Standard"/>
    <w:next w:val="Standard"/>
    <w:autoRedefine/>
    <w:qFormat/>
    <w:rsid w:val="00A30B0A"/>
    <w:pPr>
      <w:widowControl w:val="0"/>
      <w:suppressLineNumbers/>
      <w:outlineLvl w:val="2"/>
    </w:pPr>
    <w:rPr>
      <w:rFonts w:eastAsia="Cambria"/>
      <w:noProof/>
      <w:color w:val="000000"/>
      <w:u w:val="single"/>
    </w:rPr>
  </w:style>
  <w:style w:type="paragraph" w:styleId="berschrift4">
    <w:name w:val="heading 4"/>
    <w:basedOn w:val="Standard"/>
    <w:next w:val="Standard"/>
    <w:qFormat/>
    <w:rsid w:val="00A30B0A"/>
    <w:pPr>
      <w:suppressLineNumbers/>
      <w:outlineLvl w:val="3"/>
    </w:pPr>
    <w:rPr>
      <w:rFonts w:eastAsia="MS Mincho"/>
      <w:i/>
      <w:szCs w:val="20"/>
      <w:u w:val="single"/>
    </w:rPr>
  </w:style>
  <w:style w:type="paragraph" w:styleId="berschrift5">
    <w:name w:val="heading 5"/>
    <w:basedOn w:val="Standard"/>
    <w:next w:val="Standard"/>
    <w:link w:val="berschrift5Zchn"/>
    <w:qFormat/>
    <w:rsid w:val="00A30B0A"/>
    <w:pPr>
      <w:spacing w:before="240"/>
      <w:ind w:left="708"/>
      <w:outlineLvl w:val="4"/>
    </w:pPr>
    <w:rPr>
      <w:i/>
      <w:szCs w:val="26"/>
    </w:rPr>
  </w:style>
  <w:style w:type="paragraph" w:styleId="berschrift7">
    <w:name w:val="heading 7"/>
    <w:basedOn w:val="Standard"/>
    <w:next w:val="Standard"/>
    <w:link w:val="berschrift7Zchn"/>
    <w:qFormat/>
    <w:rsid w:val="00A30B0A"/>
    <w:pPr>
      <w:widowControl w:val="0"/>
      <w:pBdr>
        <w:top w:val="single" w:sz="8" w:space="1" w:color="31849B"/>
      </w:pBdr>
      <w:spacing w:after="0"/>
      <w:ind w:right="-6"/>
      <w:jc w:val="right"/>
      <w:outlineLvl w:val="6"/>
    </w:pPr>
    <w:rPr>
      <w:rFonts w:ascii="Avenir Next Regular" w:hAnsi="Avenir Next Regular"/>
      <w:smallCaps/>
      <w:color w:val="31849B"/>
      <w:spacing w:val="20"/>
      <w:sz w:val="28"/>
      <w:szCs w:val="28"/>
    </w:rPr>
  </w:style>
  <w:style w:type="paragraph" w:styleId="berschrift8">
    <w:name w:val="heading 8"/>
    <w:basedOn w:val="Standard"/>
    <w:next w:val="Standard"/>
    <w:link w:val="berschrift8Zchn"/>
    <w:qFormat/>
    <w:rsid w:val="00A30B0A"/>
    <w:pPr>
      <w:widowControl w:val="0"/>
      <w:spacing w:after="0"/>
      <w:jc w:val="right"/>
      <w:outlineLvl w:val="7"/>
    </w:pPr>
    <w:rPr>
      <w:rFonts w:ascii="Avenir Next Regular" w:hAnsi="Avenir Next Regular"/>
      <w:smallCaps/>
      <w:color w:val="31849B"/>
      <w:sz w:val="36"/>
      <w:szCs w:val="20"/>
    </w:rPr>
  </w:style>
  <w:style w:type="paragraph" w:styleId="berschrift9">
    <w:name w:val="heading 9"/>
    <w:basedOn w:val="Standard"/>
    <w:next w:val="Standard"/>
    <w:link w:val="berschrift9Zchn"/>
    <w:rsid w:val="00A30B0A"/>
    <w:pPr>
      <w:widowControl w:val="0"/>
      <w:spacing w:after="0"/>
      <w:ind w:left="-181" w:right="-6"/>
      <w:jc w:val="right"/>
      <w:outlineLvl w:val="8"/>
    </w:pPr>
    <w:rPr>
      <w:rFonts w:ascii="Avenir Next Regular" w:hAnsi="Avenir Next Regular"/>
      <w:smallCaps/>
      <w:color w:val="31849B"/>
      <w:spacing w:val="-10"/>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rPr>
  </w:style>
  <w:style w:type="paragraph" w:styleId="Textkrper2">
    <w:name w:val="Body Text 2"/>
    <w:basedOn w:val="Standard"/>
    <w:semiHidden/>
    <w:pPr>
      <w:spacing w:line="360" w:lineRule="atLeast"/>
    </w:pPr>
    <w:rPr>
      <w:rFonts w:ascii="DINMittelschrift" w:hAnsi="DINMittelschrift"/>
      <w:snapToGrid w:val="0"/>
      <w:sz w:val="26"/>
    </w:rPr>
  </w:style>
  <w:style w:type="paragraph" w:styleId="Kopfzeile">
    <w:name w:val="header"/>
    <w:basedOn w:val="Standard"/>
    <w:link w:val="KopfzeileZchn"/>
    <w:rsid w:val="00A30B0A"/>
    <w:pPr>
      <w:tabs>
        <w:tab w:val="center" w:pos="4536"/>
        <w:tab w:val="right" w:pos="9072"/>
      </w:tabs>
    </w:pPr>
  </w:style>
  <w:style w:type="paragraph" w:styleId="Fuzeile">
    <w:name w:val="footer"/>
    <w:basedOn w:val="Standard"/>
    <w:link w:val="FuzeileZchn"/>
    <w:rsid w:val="00A30B0A"/>
    <w:pPr>
      <w:tabs>
        <w:tab w:val="center" w:pos="4536"/>
        <w:tab w:val="right" w:pos="9072"/>
      </w:tabs>
    </w:pPr>
  </w:style>
  <w:style w:type="character" w:styleId="Hyperlink">
    <w:name w:val="Hyperlink"/>
    <w:rsid w:val="00A30B0A"/>
    <w:rPr>
      <w:color w:val="0000FF"/>
      <w:sz w:val="20"/>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rPr>
  </w:style>
  <w:style w:type="paragraph" w:styleId="Titel">
    <w:name w:val="Title"/>
    <w:basedOn w:val="Standard"/>
    <w:qFormat/>
    <w:pPr>
      <w:jc w:val="center"/>
    </w:pPr>
    <w:rPr>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style>
  <w:style w:type="paragraph" w:customStyle="1" w:styleId="Copy">
    <w:name w:val="Copy"/>
    <w:basedOn w:val="Standard"/>
    <w:pPr>
      <w:spacing w:line="360" w:lineRule="auto"/>
    </w:pPr>
    <w:rPr>
      <w:rFonts w:eastAsia="Times"/>
    </w:rPr>
  </w:style>
  <w:style w:type="paragraph" w:customStyle="1" w:styleId="Default">
    <w:name w:val="Default"/>
    <w:rsid w:val="00A30B0A"/>
    <w:pPr>
      <w:widowControl w:val="0"/>
      <w:autoSpaceDE w:val="0"/>
      <w:autoSpaceDN w:val="0"/>
      <w:adjustRightInd w:val="0"/>
    </w:pPr>
    <w:rPr>
      <w:rFonts w:ascii="Arial" w:eastAsia="Cambria" w:hAnsi="Arial" w:cs="Arial"/>
      <w:color w:val="000000"/>
      <w:sz w:val="24"/>
      <w:szCs w:val="24"/>
    </w:rPr>
  </w:style>
  <w:style w:type="paragraph" w:styleId="Sprechblasentext">
    <w:name w:val="Balloon Text"/>
    <w:basedOn w:val="Standard"/>
    <w:link w:val="SprechblasentextZchn"/>
    <w:uiPriority w:val="99"/>
    <w:semiHidden/>
    <w:unhideWhenUsed/>
    <w:rsid w:val="00A30B0A"/>
    <w:rPr>
      <w:rFonts w:ascii="Lucida Grande" w:hAnsi="Lucida Grande" w:cs="Lucida Grande"/>
      <w:sz w:val="18"/>
      <w:szCs w:val="18"/>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table" w:styleId="MittleresRaster2-Akzent1">
    <w:name w:val="Medium Grid 2 Accent 1"/>
    <w:basedOn w:val="NormaleTabelle"/>
    <w:uiPriority w:val="63"/>
    <w:rsid w:val="0048775D"/>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style>
  <w:style w:type="table" w:styleId="Tabellenraster">
    <w:name w:val="Table Grid"/>
    <w:basedOn w:val="NormaleTabelle"/>
    <w:rsid w:val="00A30B0A"/>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unhideWhenUsed/>
    <w:rsid w:val="00B8207E"/>
  </w:style>
  <w:style w:type="character" w:customStyle="1" w:styleId="FunotentextZchn">
    <w:name w:val="Fußnotentext Zchn"/>
    <w:link w:val="Funotentext"/>
    <w:uiPriority w:val="99"/>
    <w:rsid w:val="00B8207E"/>
    <w:rPr>
      <w:lang w:val="fr-FR" w:eastAsia="fr-FR"/>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style>
  <w:style w:type="paragraph" w:customStyle="1" w:styleId="opener">
    <w:name w:val="opener"/>
    <w:basedOn w:val="Standard"/>
    <w:rsid w:val="00835CB6"/>
    <w:pPr>
      <w:spacing w:before="100" w:beforeAutospacing="1" w:after="375"/>
      <w:ind w:right="300"/>
    </w:pPr>
  </w:style>
  <w:style w:type="character" w:customStyle="1" w:styleId="Textkrper3Zchn">
    <w:name w:val="Textkörper 3 Zchn"/>
    <w:link w:val="Textkrper3"/>
    <w:rsid w:val="002910FD"/>
    <w:rPr>
      <w:rFonts w:ascii="DINMittelschrift" w:hAnsi="DINMittelschrift"/>
      <w:b/>
      <w:lang w:val="fr-FR" w:eastAsia="fr-FR"/>
    </w:rPr>
  </w:style>
  <w:style w:type="paragraph" w:customStyle="1" w:styleId="Datenliste">
    <w:name w:val="Datenliste"/>
    <w:basedOn w:val="Standard"/>
    <w:rsid w:val="00A30B0A"/>
    <w:pPr>
      <w:tabs>
        <w:tab w:val="left" w:pos="1701"/>
        <w:tab w:val="left" w:pos="6080"/>
      </w:tabs>
      <w:ind w:left="1701" w:hanging="1701"/>
    </w:pPr>
    <w:rPr>
      <w:color w:val="000000"/>
    </w:rPr>
  </w:style>
  <w:style w:type="paragraph" w:customStyle="1" w:styleId="Datentabellecf">
    <w:name w:val="Datentabelle cf"/>
    <w:basedOn w:val="Standard"/>
    <w:qFormat/>
    <w:rsid w:val="00A30B0A"/>
    <w:pPr>
      <w:ind w:right="-108"/>
    </w:pPr>
    <w:rPr>
      <w:sz w:val="18"/>
    </w:rPr>
  </w:style>
  <w:style w:type="paragraph" w:styleId="Dokumentstruktur">
    <w:name w:val="Document Map"/>
    <w:basedOn w:val="Standard"/>
    <w:link w:val="DokumentstrukturZchn"/>
    <w:uiPriority w:val="99"/>
    <w:semiHidden/>
    <w:unhideWhenUsed/>
    <w:rsid w:val="00A30B0A"/>
    <w:rPr>
      <w:rFonts w:ascii="Lucida Grande" w:hAnsi="Lucida Grande"/>
    </w:rPr>
  </w:style>
  <w:style w:type="character" w:customStyle="1" w:styleId="DokumentstrukturZchn">
    <w:name w:val="Dokumentstruktur Zchn"/>
    <w:link w:val="Dokumentstruktur"/>
    <w:uiPriority w:val="99"/>
    <w:semiHidden/>
    <w:rsid w:val="00A30B0A"/>
    <w:rPr>
      <w:rFonts w:ascii="Lucida Grande" w:hAnsi="Lucida Grande"/>
      <w:szCs w:val="24"/>
    </w:rPr>
  </w:style>
  <w:style w:type="character" w:customStyle="1" w:styleId="FuzeileZchn">
    <w:name w:val="Fußzeile Zchn"/>
    <w:link w:val="Fuzeile"/>
    <w:rsid w:val="00A30B0A"/>
    <w:rPr>
      <w:rFonts w:ascii="Arial" w:hAnsi="Arial"/>
      <w:szCs w:val="24"/>
    </w:rPr>
  </w:style>
  <w:style w:type="character" w:customStyle="1" w:styleId="KopfzeileZchn">
    <w:name w:val="Kopfzeile Zchn"/>
    <w:link w:val="Kopfzeile"/>
    <w:rsid w:val="00A30B0A"/>
    <w:rPr>
      <w:rFonts w:ascii="Arial" w:hAnsi="Arial"/>
      <w:szCs w:val="24"/>
    </w:rPr>
  </w:style>
  <w:style w:type="paragraph" w:customStyle="1" w:styleId="KopfzeileRand">
    <w:name w:val="Kopfzeile Rand"/>
    <w:basedOn w:val="Standard"/>
    <w:rsid w:val="00A30B0A"/>
    <w:pPr>
      <w:pBdr>
        <w:bottom w:val="single" w:sz="4" w:space="1" w:color="auto"/>
      </w:pBdr>
      <w:tabs>
        <w:tab w:val="left" w:pos="1134"/>
        <w:tab w:val="right" w:pos="9781"/>
      </w:tabs>
      <w:ind w:right="1"/>
    </w:pPr>
    <w:rPr>
      <w:rFonts w:ascii="Helvetica" w:hAnsi="Helvetica"/>
    </w:rPr>
  </w:style>
  <w:style w:type="character" w:customStyle="1" w:styleId="SprechblasentextZchn">
    <w:name w:val="Sprechblasentext Zchn"/>
    <w:link w:val="Sprechblasentext"/>
    <w:uiPriority w:val="99"/>
    <w:semiHidden/>
    <w:rsid w:val="00A30B0A"/>
    <w:rPr>
      <w:rFonts w:ascii="Lucida Grande" w:hAnsi="Lucida Grande" w:cs="Lucida Grande"/>
      <w:sz w:val="18"/>
      <w:szCs w:val="18"/>
    </w:rPr>
  </w:style>
  <w:style w:type="paragraph" w:customStyle="1" w:styleId="Standard-10Einrck">
    <w:name w:val="Standard -10 Einrück"/>
    <w:basedOn w:val="Standard"/>
    <w:qFormat/>
    <w:rsid w:val="00A30B0A"/>
    <w:pPr>
      <w:widowControl w:val="0"/>
      <w:ind w:left="567" w:hanging="567"/>
    </w:pPr>
    <w:rPr>
      <w:rFonts w:eastAsia="Cambria"/>
    </w:rPr>
  </w:style>
  <w:style w:type="paragraph" w:customStyle="1" w:styleId="Standard-5">
    <w:name w:val="Standard -5"/>
    <w:basedOn w:val="Standard"/>
    <w:qFormat/>
    <w:rsid w:val="00A30B0A"/>
    <w:pPr>
      <w:ind w:firstLine="284"/>
    </w:pPr>
  </w:style>
  <w:style w:type="paragraph" w:customStyle="1" w:styleId="Standard10Einrck">
    <w:name w:val="Standard 10_Einrück"/>
    <w:basedOn w:val="Standard"/>
    <w:rsid w:val="00A30B0A"/>
    <w:pPr>
      <w:widowControl w:val="0"/>
      <w:ind w:firstLine="283"/>
    </w:pPr>
    <w:rPr>
      <w:rFonts w:ascii="Times" w:eastAsia="Cambria" w:hAnsi="Times"/>
    </w:rPr>
  </w:style>
  <w:style w:type="paragraph" w:customStyle="1" w:styleId="StandardEinrck">
    <w:name w:val="Standard Einrück"/>
    <w:basedOn w:val="Standard"/>
    <w:qFormat/>
    <w:rsid w:val="00A30B0A"/>
    <w:pPr>
      <w:ind w:firstLineChars="250" w:firstLine="389"/>
    </w:pPr>
    <w:rPr>
      <w:rFonts w:cs="Arial"/>
      <w:noProof/>
    </w:rPr>
  </w:style>
  <w:style w:type="paragraph" w:customStyle="1" w:styleId="Standardnach">
    <w:name w:val="Standard nach"/>
    <w:basedOn w:val="Standard"/>
    <w:qFormat/>
    <w:rsid w:val="00A30B0A"/>
    <w:pPr>
      <w:spacing w:after="100" w:afterAutospacing="1"/>
    </w:pPr>
  </w:style>
  <w:style w:type="paragraph" w:customStyle="1" w:styleId="Standard-Tabelle">
    <w:name w:val="Standard-Tabelle"/>
    <w:basedOn w:val="Standard"/>
    <w:rsid w:val="00A30B0A"/>
    <w:rPr>
      <w:rFonts w:eastAsia="Times"/>
    </w:rPr>
  </w:style>
  <w:style w:type="character" w:customStyle="1" w:styleId="berschrift2Zchn">
    <w:name w:val="Überschrift 2 Zchn"/>
    <w:link w:val="berschrift2"/>
    <w:rsid w:val="00EB0038"/>
    <w:rPr>
      <w:rFonts w:ascii="DIN-Bold" w:eastAsia="MS Mincho" w:hAnsi="DIN-Bold"/>
      <w:color w:val="000000"/>
    </w:rPr>
  </w:style>
  <w:style w:type="character" w:customStyle="1" w:styleId="berschrift5Zchn">
    <w:name w:val="Überschrift 5 Zchn"/>
    <w:link w:val="berschrift5"/>
    <w:rsid w:val="00A30B0A"/>
    <w:rPr>
      <w:rFonts w:ascii="Arial" w:hAnsi="Arial"/>
      <w:i/>
      <w:szCs w:val="26"/>
    </w:rPr>
  </w:style>
  <w:style w:type="character" w:customStyle="1" w:styleId="berschrift7Zchn">
    <w:name w:val="Überschrift 7 Zchn"/>
    <w:link w:val="berschrift7"/>
    <w:rsid w:val="00A30B0A"/>
    <w:rPr>
      <w:rFonts w:ascii="Avenir Next Regular" w:hAnsi="Avenir Next Regular"/>
      <w:smallCaps/>
      <w:color w:val="31849B"/>
      <w:spacing w:val="20"/>
      <w:sz w:val="28"/>
      <w:szCs w:val="28"/>
    </w:rPr>
  </w:style>
  <w:style w:type="character" w:customStyle="1" w:styleId="berschrift8Zchn">
    <w:name w:val="Überschrift 8 Zchn"/>
    <w:link w:val="berschrift8"/>
    <w:rsid w:val="00A30B0A"/>
    <w:rPr>
      <w:rFonts w:ascii="Avenir Next Regular" w:hAnsi="Avenir Next Regular"/>
      <w:smallCaps/>
      <w:color w:val="31849B"/>
      <w:sz w:val="36"/>
    </w:rPr>
  </w:style>
  <w:style w:type="character" w:customStyle="1" w:styleId="berschrift9Zchn">
    <w:name w:val="Überschrift 9 Zchn"/>
    <w:link w:val="berschrift9"/>
    <w:rsid w:val="00A30B0A"/>
    <w:rPr>
      <w:rFonts w:ascii="Avenir Next Regular" w:hAnsi="Avenir Next Regular"/>
      <w:smallCaps/>
      <w:color w:val="31849B"/>
      <w:spacing w:val="-10"/>
      <w:sz w:val="22"/>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0F29F5"/>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F29F5"/>
    <w:rPr>
      <w:b/>
      <w:bCs/>
    </w:rPr>
  </w:style>
  <w:style w:type="character" w:customStyle="1" w:styleId="KommentarthemaZchn">
    <w:name w:val="Kommentarthema Zchn"/>
    <w:basedOn w:val="KommentartextZchn"/>
    <w:link w:val="Kommentarthema"/>
    <w:uiPriority w:val="99"/>
    <w:semiHidden/>
    <w:rsid w:val="000F29F5"/>
    <w:rPr>
      <w:rFonts w:ascii="Arial" w:hAnsi="Arial"/>
      <w:b/>
      <w:bCs/>
      <w:sz w:val="24"/>
      <w:szCs w:val="24"/>
    </w:rPr>
  </w:style>
  <w:style w:type="paragraph" w:styleId="Listenabsatz">
    <w:name w:val="List Paragraph"/>
    <w:basedOn w:val="Standard"/>
    <w:uiPriority w:val="72"/>
    <w:rsid w:val="00A84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anasonic.com/ch/fr/corporate/actualit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AD13-D8F6-4E5A-922D-EB7B1D03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8</Pages>
  <Words>2123</Words>
  <Characters>11523</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13619</CharactersWithSpaces>
  <SharedDoc>false</SharedDoc>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Bianca Bokelmann</dc:creator>
  <cp:lastModifiedBy>Martina Krienbuehl (70F4862)</cp:lastModifiedBy>
  <cp:revision>18</cp:revision>
  <cp:lastPrinted>2015-07-24T09:12:00Z</cp:lastPrinted>
  <dcterms:created xsi:type="dcterms:W3CDTF">2015-07-16T14:23:00Z</dcterms:created>
  <dcterms:modified xsi:type="dcterms:W3CDTF">2015-07-24T09:12:00Z</dcterms:modified>
</cp:coreProperties>
</file>