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4FD366" w14:textId="49B69D1E" w:rsidR="00DC473B" w:rsidRDefault="00DC473B">
      <w:pPr>
        <w:pStyle w:val="Kopfzeile"/>
        <w:tabs>
          <w:tab w:val="clear" w:pos="4153"/>
          <w:tab w:val="clear" w:pos="8306"/>
        </w:tabs>
        <w:rPr>
          <w:rFonts w:ascii="DIN-Bold" w:hAnsi="DIN-Bold" w:cs="Arial"/>
          <w:sz w:val="20"/>
          <w:lang w:val="de-DE"/>
        </w:rPr>
      </w:pPr>
    </w:p>
    <w:p w14:paraId="2973A99D" w14:textId="51570703" w:rsidR="004D4F57" w:rsidRDefault="007D327A">
      <w:pPr>
        <w:pStyle w:val="Kopfzeile"/>
        <w:tabs>
          <w:tab w:val="clear" w:pos="4153"/>
          <w:tab w:val="clear" w:pos="8306"/>
        </w:tabs>
        <w:rPr>
          <w:rFonts w:ascii="DIN-Bold" w:hAnsi="DIN-Bold" w:cs="Arial"/>
          <w:sz w:val="20"/>
          <w:lang w:val="de-DE"/>
        </w:rPr>
      </w:pPr>
      <w:r>
        <w:rPr>
          <w:rFonts w:ascii="DIN-Bold" w:hAnsi="DIN-Bold" w:cs="Arial"/>
          <w:noProof/>
          <w:sz w:val="20"/>
          <w:lang w:val="de-DE" w:eastAsia="de-DE"/>
        </w:rPr>
        <w:drawing>
          <wp:anchor distT="0" distB="0" distL="114300" distR="114300" simplePos="0" relativeHeight="251659264" behindDoc="0" locked="0" layoutInCell="1" allowOverlap="1" wp14:anchorId="3386B5E3" wp14:editId="30C2C774">
            <wp:simplePos x="0" y="0"/>
            <wp:positionH relativeFrom="column">
              <wp:posOffset>1795145</wp:posOffset>
            </wp:positionH>
            <wp:positionV relativeFrom="paragraph">
              <wp:posOffset>10795</wp:posOffset>
            </wp:positionV>
            <wp:extent cx="1371600" cy="914400"/>
            <wp:effectExtent l="0" t="0" r="0" b="0"/>
            <wp:wrapNone/>
            <wp:docPr id="4" name="Bild 4" descr="JDB Media:JDB_Kunden:P–Z:Panasonic:Pressemitteilungen:FY2016:002_LUMIX_Premium_Service:002_LUMIX_Premium_Service_Briefing:Download Images:ZOOM_premium_gold-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B Media:JDB_Kunden:P–Z:Panasonic:Pressemitteilungen:FY2016:002_LUMIX_Premium_Service:002_LUMIX_Premium_Service_Briefing:Download Images:ZOOM_premium_gold-ZOO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Bold" w:hAnsi="DIN-Bold" w:cs="Arial"/>
          <w:noProof/>
          <w:sz w:val="20"/>
          <w:lang w:val="de-DE" w:eastAsia="de-DE"/>
        </w:rPr>
        <w:drawing>
          <wp:anchor distT="0" distB="0" distL="114300" distR="114300" simplePos="0" relativeHeight="251658240" behindDoc="0" locked="0" layoutInCell="1" allowOverlap="1" wp14:anchorId="7FE29D67" wp14:editId="75D969F5">
            <wp:simplePos x="0" y="0"/>
            <wp:positionH relativeFrom="column">
              <wp:posOffset>3589655</wp:posOffset>
            </wp:positionH>
            <wp:positionV relativeFrom="paragraph">
              <wp:posOffset>10795</wp:posOffset>
            </wp:positionV>
            <wp:extent cx="1371600" cy="914400"/>
            <wp:effectExtent l="0" t="0" r="0" b="0"/>
            <wp:wrapNone/>
            <wp:docPr id="6" name="Bild 6" descr="JDB Media:JDB_Kunden:P–Z:Panasonic:Pressemitteilungen:FY2016:002_LUMIX_Premium_Service:002_LUMIX_Premium_Service_Briefing:Download Images:ZOOM_premium_black-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B Media:JDB_Kunden:P–Z:Panasonic:Pressemitteilungen:FY2016:002_LUMIX_Premium_Service:002_LUMIX_Premium_Service_Briefing:Download Images:ZOOM_premium_black-ZOO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Bold" w:hAnsi="DIN-Bold" w:cs="Arial"/>
          <w:noProof/>
          <w:sz w:val="20"/>
          <w:lang w:val="de-DE" w:eastAsia="de-DE"/>
        </w:rPr>
        <w:drawing>
          <wp:anchor distT="0" distB="0" distL="114300" distR="114300" simplePos="0" relativeHeight="251660288" behindDoc="0" locked="0" layoutInCell="1" allowOverlap="1" wp14:anchorId="281728B5" wp14:editId="22E993D7">
            <wp:simplePos x="0" y="0"/>
            <wp:positionH relativeFrom="column">
              <wp:posOffset>0</wp:posOffset>
            </wp:positionH>
            <wp:positionV relativeFrom="paragraph">
              <wp:posOffset>11268</wp:posOffset>
            </wp:positionV>
            <wp:extent cx="1372235" cy="914400"/>
            <wp:effectExtent l="0" t="0" r="0" b="0"/>
            <wp:wrapNone/>
            <wp:docPr id="1" name="Bild 1" descr="JDB Media:JDB_Kunden:P–Z:Panasonic:Pressemitteilungen:FY2016:002_LUMIX_Premium_Service:002_LUMIX_Premium_Service_Briefing:Download Images:ZOOM_premium_blue-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B Media:JDB_Kunden:P–Z:Panasonic:Pressemitteilungen:FY2016:002_LUMIX_Premium_Service:002_LUMIX_Premium_Service_Briefing:Download Images:ZOOM_premium_blue-ZOO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223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1A6A3" w14:textId="3E5C8CE3" w:rsidR="0087518C" w:rsidRPr="00A75CA8" w:rsidRDefault="0087518C">
      <w:pPr>
        <w:pStyle w:val="Kopfzeile"/>
        <w:tabs>
          <w:tab w:val="clear" w:pos="4153"/>
          <w:tab w:val="clear" w:pos="8306"/>
        </w:tabs>
        <w:rPr>
          <w:rFonts w:ascii="DIN-Bold" w:hAnsi="DIN-Bold" w:cs="Arial"/>
          <w:sz w:val="20"/>
          <w:lang w:val="de-DE"/>
        </w:rPr>
      </w:pPr>
    </w:p>
    <w:p w14:paraId="734519AF" w14:textId="520C76D3" w:rsidR="00FA0414" w:rsidRDefault="00F34352" w:rsidP="006A5758">
      <w:pPr>
        <w:framePr w:w="7747" w:h="295" w:hSpace="142" w:wrap="around" w:vAnchor="page" w:hAnchor="page" w:x="908" w:y="4991" w:anchorLock="1"/>
        <w:rPr>
          <w:rFonts w:ascii="DIN-Medium" w:hAnsi="DIN-Medium"/>
          <w:sz w:val="31"/>
          <w:lang w:val="de-DE"/>
        </w:rPr>
      </w:pPr>
      <w:r>
        <w:rPr>
          <w:rFonts w:ascii="DIN-Medium" w:hAnsi="DIN-Medium"/>
          <w:sz w:val="31"/>
          <w:lang w:val="de-DE"/>
        </w:rPr>
        <w:t>Panasonic startet LUMIX Premium Service</w:t>
      </w:r>
    </w:p>
    <w:p w14:paraId="7C65318F" w14:textId="6FE6CEB4" w:rsidR="009627CA" w:rsidRPr="00DC473B" w:rsidRDefault="00F34352" w:rsidP="006A5758">
      <w:pPr>
        <w:framePr w:w="7747" w:h="295" w:hSpace="142" w:wrap="around" w:vAnchor="page" w:hAnchor="page" w:x="908" w:y="4991" w:anchorLock="1"/>
        <w:rPr>
          <w:rFonts w:ascii="DIN-Medium" w:hAnsi="DIN-Medium"/>
          <w:sz w:val="31"/>
          <w:lang w:val="de-DE"/>
        </w:rPr>
      </w:pPr>
      <w:r>
        <w:rPr>
          <w:rFonts w:ascii="DIN-Black" w:hAnsi="DIN-Black"/>
          <w:sz w:val="25"/>
          <w:lang w:val="de-DE"/>
        </w:rPr>
        <w:t>Neues Service-</w:t>
      </w:r>
      <w:r w:rsidR="00A23CD9">
        <w:rPr>
          <w:rFonts w:ascii="DIN-Black" w:hAnsi="DIN-Black"/>
          <w:sz w:val="25"/>
          <w:lang w:val="de-DE"/>
        </w:rPr>
        <w:t xml:space="preserve">Angebot </w:t>
      </w:r>
      <w:r>
        <w:rPr>
          <w:rFonts w:ascii="DIN-Black" w:hAnsi="DIN-Black"/>
          <w:sz w:val="25"/>
          <w:lang w:val="de-DE"/>
        </w:rPr>
        <w:t>bietet</w:t>
      </w:r>
      <w:r w:rsidR="00A23CD9">
        <w:rPr>
          <w:rFonts w:ascii="DIN-Black" w:hAnsi="DIN-Black"/>
          <w:sz w:val="25"/>
          <w:lang w:val="de-DE"/>
        </w:rPr>
        <w:t xml:space="preserve"> </w:t>
      </w:r>
      <w:r w:rsidR="00D018D4">
        <w:rPr>
          <w:rFonts w:ascii="DIN-Black" w:hAnsi="DIN-Black"/>
          <w:sz w:val="25"/>
          <w:lang w:val="de-DE"/>
        </w:rPr>
        <w:t>Support, Wartung und Reparatur</w:t>
      </w:r>
      <w:r>
        <w:rPr>
          <w:rFonts w:ascii="DIN-Black" w:hAnsi="DIN-Black"/>
          <w:sz w:val="25"/>
          <w:lang w:val="de-DE"/>
        </w:rPr>
        <w:t xml:space="preserve"> für die LUMIX G Top-Modelle GH4, GH4R und GX8</w:t>
      </w:r>
    </w:p>
    <w:p w14:paraId="15868276" w14:textId="11D83569" w:rsidR="008460A2" w:rsidRPr="008961AB" w:rsidRDefault="008460A2" w:rsidP="008961AB">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AF4154">
        <w:rPr>
          <w:rFonts w:ascii="DIN-Black" w:hAnsi="DIN-Black"/>
          <w:color w:val="808080"/>
          <w:sz w:val="22"/>
          <w:lang w:val="de-DE"/>
        </w:rPr>
        <w:t xml:space="preserve"> </w:t>
      </w:r>
      <w:r w:rsidR="00355A82">
        <w:rPr>
          <w:rFonts w:ascii="DIN-Black" w:hAnsi="DIN-Black"/>
          <w:color w:val="808080"/>
          <w:sz w:val="22"/>
          <w:lang w:val="de-DE"/>
        </w:rPr>
        <w:t>002</w:t>
      </w:r>
      <w:r w:rsidR="00427032">
        <w:rPr>
          <w:rFonts w:ascii="DIN-Black" w:hAnsi="DIN-Black"/>
          <w:color w:val="808080"/>
          <w:sz w:val="22"/>
          <w:lang w:val="de-DE"/>
        </w:rPr>
        <w:t>/</w:t>
      </w:r>
      <w:r w:rsidR="00C40805">
        <w:rPr>
          <w:rFonts w:ascii="DIN-Black" w:hAnsi="DIN-Black"/>
          <w:color w:val="808080"/>
          <w:sz w:val="22"/>
          <w:lang w:val="de-DE"/>
        </w:rPr>
        <w:t>FY 201</w:t>
      </w:r>
      <w:r w:rsidR="00C63D1B">
        <w:rPr>
          <w:rFonts w:ascii="DIN-Black" w:hAnsi="DIN-Black"/>
          <w:color w:val="808080"/>
          <w:sz w:val="22"/>
          <w:lang w:val="de-DE"/>
        </w:rPr>
        <w:t>6</w:t>
      </w:r>
      <w:r>
        <w:rPr>
          <w:rFonts w:ascii="DIN-Black" w:hAnsi="DIN-Black"/>
          <w:color w:val="808080"/>
          <w:sz w:val="22"/>
          <w:lang w:val="de-DE"/>
        </w:rPr>
        <w:t xml:space="preserve">, </w:t>
      </w:r>
      <w:r w:rsidR="004D4F57">
        <w:rPr>
          <w:rFonts w:ascii="DIN-Black" w:hAnsi="DIN-Black"/>
          <w:color w:val="808080"/>
          <w:sz w:val="22"/>
          <w:lang w:val="de-DE"/>
        </w:rPr>
        <w:t xml:space="preserve">April </w:t>
      </w:r>
      <w:r>
        <w:rPr>
          <w:rFonts w:ascii="DIN-Black" w:hAnsi="DIN-Black"/>
          <w:color w:val="808080"/>
          <w:sz w:val="22"/>
          <w:lang w:val="de-DE"/>
        </w:rPr>
        <w:t>201</w:t>
      </w:r>
      <w:r w:rsidR="00382871">
        <w:rPr>
          <w:rFonts w:ascii="DIN-Black" w:hAnsi="DIN-Black"/>
          <w:color w:val="808080"/>
          <w:sz w:val="22"/>
          <w:lang w:val="de-DE"/>
        </w:rPr>
        <w:t>6</w:t>
      </w:r>
    </w:p>
    <w:p w14:paraId="6447A33C" w14:textId="77777777" w:rsidR="000A4552" w:rsidRDefault="000A4552" w:rsidP="000A4552">
      <w:pPr>
        <w:framePr w:w="2155" w:h="7655" w:hSpace="142" w:wrap="around" w:vAnchor="page" w:hAnchor="page" w:x="8904" w:y="4865" w:anchorLock="1"/>
        <w:rPr>
          <w:rFonts w:ascii="DIN-Medium" w:hAnsi="DIN-Medium"/>
          <w:sz w:val="14"/>
          <w:szCs w:val="14"/>
          <w:lang w:val="de-DE"/>
        </w:rPr>
      </w:pPr>
    </w:p>
    <w:p w14:paraId="2B4E21BF"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F7153E8"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9ACDBF9"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77FC07E"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B085DD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3B05DB0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AB14D9F"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EFBCD0A"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CF5D147"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4D6A3FB3"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01A84A2"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145EDCB9"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16465C95"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45A8AE4"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408F12CB"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4BD0CA1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3E6A89B"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2DF15A1"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34D9ABB"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335B838"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EE936B3"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3E462B3"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BAB0F44"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1C75A448"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82C2C4E"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1AC977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553C4025"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375ABF5"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54527852"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ADEC2F8"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4EEA947C"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184F4492"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3406619E"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3DBB64C"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4EED81E3"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89CBA1C"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F9C7313"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FF794DE"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4816D0F4"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E5B0558"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4E8DF9A"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4D70099"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73EA58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962065C"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09AE617"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179E510"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FC7C248"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1D750772" w14:textId="77777777" w:rsidR="006B2F8A" w:rsidRPr="00D91153" w:rsidRDefault="006B2F8A" w:rsidP="000A4552">
      <w:pPr>
        <w:framePr w:w="2155" w:h="7655" w:hSpace="142" w:wrap="around" w:vAnchor="page" w:hAnchor="page" w:x="8904" w:y="4865" w:anchorLock="1"/>
        <w:rPr>
          <w:rFonts w:ascii="DIN-Medium" w:hAnsi="DIN-Medium"/>
          <w:color w:val="FF0000"/>
          <w:sz w:val="14"/>
          <w:szCs w:val="14"/>
          <w:lang w:val="de-DE"/>
        </w:rPr>
      </w:pPr>
    </w:p>
    <w:p w14:paraId="2DAB583D" w14:textId="77777777" w:rsidR="000A4552" w:rsidRDefault="000A4552" w:rsidP="000A4552">
      <w:pPr>
        <w:framePr w:w="2155" w:h="7655" w:hSpace="142" w:wrap="around" w:vAnchor="page" w:hAnchor="page" w:x="8904" w:y="4865" w:anchorLock="1"/>
        <w:rPr>
          <w:rFonts w:ascii="DIN-Medium" w:hAnsi="DIN-Medium"/>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12" w:history="1">
        <w:r w:rsidR="002D33C9" w:rsidRPr="00602200">
          <w:rPr>
            <w:rStyle w:val="Link"/>
            <w:rFonts w:ascii="DIN-Medium" w:hAnsi="DIN-Medium"/>
            <w:sz w:val="14"/>
            <w:szCs w:val="14"/>
            <w:lang w:val="de-DE"/>
          </w:rPr>
          <w:t>www.panasonic.com/de/corporate/presse.html</w:t>
        </w:r>
      </w:hyperlink>
    </w:p>
    <w:p w14:paraId="5F3AEC46" w14:textId="77777777" w:rsidR="007D738D" w:rsidRDefault="007D738D" w:rsidP="00B053CB">
      <w:pPr>
        <w:spacing w:after="120"/>
        <w:rPr>
          <w:rFonts w:ascii="DIN-Bold" w:hAnsi="DIN-Bold"/>
          <w:sz w:val="20"/>
          <w:lang w:val="de-DE"/>
        </w:rPr>
      </w:pPr>
    </w:p>
    <w:p w14:paraId="728722A0" w14:textId="77777777" w:rsidR="007D738D" w:rsidRDefault="007D738D" w:rsidP="00836FD1">
      <w:pPr>
        <w:spacing w:after="120"/>
        <w:jc w:val="center"/>
        <w:rPr>
          <w:rFonts w:ascii="DIN-Bold" w:hAnsi="DIN-Bold"/>
          <w:sz w:val="20"/>
          <w:lang w:val="de-DE"/>
        </w:rPr>
      </w:pPr>
    </w:p>
    <w:p w14:paraId="4548553A" w14:textId="77777777" w:rsidR="007D738D" w:rsidRDefault="007D738D" w:rsidP="00B053CB">
      <w:pPr>
        <w:spacing w:after="120"/>
        <w:rPr>
          <w:rFonts w:ascii="DIN-Bold" w:hAnsi="DIN-Bold"/>
          <w:sz w:val="20"/>
          <w:lang w:val="de-DE"/>
        </w:rPr>
      </w:pPr>
    </w:p>
    <w:p w14:paraId="0ACA6B35" w14:textId="493FE25E" w:rsidR="00B053CB" w:rsidRDefault="008460A2" w:rsidP="00B053CB">
      <w:pPr>
        <w:spacing w:after="120"/>
        <w:rPr>
          <w:rFonts w:ascii="DIN-Bold" w:hAnsi="DIN-Bold"/>
          <w:sz w:val="20"/>
          <w:lang w:val="de-DE"/>
        </w:rPr>
      </w:pPr>
      <w:r w:rsidRPr="000652EC">
        <w:rPr>
          <w:rFonts w:ascii="DIN-Bold" w:hAnsi="DIN-Bold"/>
          <w:sz w:val="20"/>
          <w:lang w:val="de-DE"/>
        </w:rPr>
        <w:t xml:space="preserve">Hamburg, </w:t>
      </w:r>
      <w:r w:rsidR="004D4F57">
        <w:rPr>
          <w:rFonts w:ascii="DIN-Bold" w:hAnsi="DIN-Bold"/>
          <w:sz w:val="20"/>
          <w:lang w:val="de-DE"/>
        </w:rPr>
        <w:t xml:space="preserve">April </w:t>
      </w:r>
      <w:r w:rsidR="00382871">
        <w:rPr>
          <w:rFonts w:ascii="DIN-Bold" w:hAnsi="DIN-Bold"/>
          <w:sz w:val="20"/>
          <w:lang w:val="de-DE"/>
        </w:rPr>
        <w:t>2016</w:t>
      </w:r>
      <w:r w:rsidRPr="000652EC">
        <w:rPr>
          <w:rFonts w:ascii="DIN-Bold" w:hAnsi="DIN-Bold"/>
          <w:sz w:val="20"/>
          <w:lang w:val="de-DE"/>
        </w:rPr>
        <w:t xml:space="preserve"> – </w:t>
      </w:r>
      <w:r w:rsidR="00532155">
        <w:rPr>
          <w:rFonts w:ascii="DIN-Bold" w:hAnsi="DIN-Bold"/>
          <w:sz w:val="20"/>
          <w:lang w:val="de-DE"/>
        </w:rPr>
        <w:t xml:space="preserve">Mit dem </w:t>
      </w:r>
      <w:r w:rsidR="00B053CB">
        <w:rPr>
          <w:rFonts w:ascii="DIN-Bold" w:hAnsi="DIN-Bold"/>
          <w:sz w:val="20"/>
          <w:lang w:val="de-DE"/>
        </w:rPr>
        <w:t xml:space="preserve">neuen </w:t>
      </w:r>
      <w:r w:rsidR="00532155">
        <w:rPr>
          <w:rFonts w:ascii="DIN-Bold" w:hAnsi="DIN-Bold"/>
          <w:sz w:val="20"/>
          <w:lang w:val="de-DE"/>
        </w:rPr>
        <w:t>LUMIX Premium Service</w:t>
      </w:r>
      <w:r w:rsidR="00D018D4">
        <w:rPr>
          <w:rFonts w:ascii="DIN-Bold" w:hAnsi="DIN-Bold"/>
          <w:sz w:val="20"/>
          <w:lang w:val="de-DE"/>
        </w:rPr>
        <w:t xml:space="preserve"> </w:t>
      </w:r>
      <w:r w:rsidR="005B0D1F">
        <w:rPr>
          <w:rFonts w:ascii="DIN-Bold" w:hAnsi="DIN-Bold"/>
          <w:sz w:val="20"/>
          <w:lang w:val="de-DE"/>
        </w:rPr>
        <w:t>unterstützt</w:t>
      </w:r>
      <w:r w:rsidR="00B053CB">
        <w:rPr>
          <w:rFonts w:ascii="DIN-Bold" w:hAnsi="DIN-Bold"/>
          <w:sz w:val="20"/>
          <w:lang w:val="de-DE"/>
        </w:rPr>
        <w:t xml:space="preserve"> Panasonic</w:t>
      </w:r>
      <w:r w:rsidR="00E474D5">
        <w:rPr>
          <w:rFonts w:ascii="DIN-Bold" w:hAnsi="DIN-Bold"/>
          <w:sz w:val="20"/>
          <w:lang w:val="de-DE"/>
        </w:rPr>
        <w:t xml:space="preserve"> Fotografen</w:t>
      </w:r>
      <w:r w:rsidR="00B053CB">
        <w:rPr>
          <w:rFonts w:ascii="DIN-Bold" w:hAnsi="DIN-Bold"/>
          <w:sz w:val="20"/>
          <w:lang w:val="de-DE"/>
        </w:rPr>
        <w:t xml:space="preserve"> und Videofilmer</w:t>
      </w:r>
      <w:r w:rsidR="00A23CD9">
        <w:rPr>
          <w:rFonts w:ascii="DIN-Bold" w:hAnsi="DIN-Bold"/>
          <w:sz w:val="20"/>
          <w:lang w:val="de-DE"/>
        </w:rPr>
        <w:t xml:space="preserve"> dabei</w:t>
      </w:r>
      <w:r w:rsidR="00D018D4">
        <w:rPr>
          <w:rFonts w:ascii="DIN-Bold" w:hAnsi="DIN-Bold"/>
          <w:sz w:val="20"/>
          <w:lang w:val="de-DE"/>
        </w:rPr>
        <w:t>,</w:t>
      </w:r>
      <w:r w:rsidR="00532155">
        <w:rPr>
          <w:rFonts w:ascii="DIN-Bold" w:hAnsi="DIN-Bold"/>
          <w:sz w:val="20"/>
          <w:lang w:val="de-DE"/>
        </w:rPr>
        <w:t xml:space="preserve"> stets</w:t>
      </w:r>
      <w:r w:rsidR="00D018D4">
        <w:rPr>
          <w:rFonts w:ascii="DIN-Bold" w:hAnsi="DIN-Bold"/>
          <w:sz w:val="20"/>
          <w:lang w:val="de-DE"/>
        </w:rPr>
        <w:t xml:space="preserve"> d</w:t>
      </w:r>
      <w:r w:rsidR="00740055">
        <w:rPr>
          <w:rFonts w:ascii="DIN-Bold" w:hAnsi="DIN-Bold"/>
          <w:sz w:val="20"/>
          <w:lang w:val="de-DE"/>
        </w:rPr>
        <w:t>ie</w:t>
      </w:r>
      <w:r w:rsidR="00D018D4">
        <w:rPr>
          <w:rFonts w:ascii="DIN-Bold" w:hAnsi="DIN-Bold"/>
          <w:sz w:val="20"/>
          <w:lang w:val="de-DE"/>
        </w:rPr>
        <w:t xml:space="preserve"> </w:t>
      </w:r>
      <w:r w:rsidR="00A23CD9">
        <w:rPr>
          <w:rFonts w:ascii="DIN-Bold" w:hAnsi="DIN-Bold"/>
          <w:sz w:val="20"/>
          <w:lang w:val="de-DE"/>
        </w:rPr>
        <w:t>optimale</w:t>
      </w:r>
      <w:r w:rsidR="00740055">
        <w:rPr>
          <w:rFonts w:ascii="DIN-Bold" w:hAnsi="DIN-Bold"/>
          <w:sz w:val="20"/>
          <w:lang w:val="de-DE"/>
        </w:rPr>
        <w:t xml:space="preserve"> Leistung</w:t>
      </w:r>
      <w:r w:rsidR="00794E87">
        <w:rPr>
          <w:rFonts w:ascii="DIN-Bold" w:hAnsi="DIN-Bold"/>
          <w:sz w:val="20"/>
          <w:lang w:val="de-DE"/>
        </w:rPr>
        <w:t xml:space="preserve"> </w:t>
      </w:r>
      <w:r w:rsidR="004D4276">
        <w:rPr>
          <w:rFonts w:ascii="DIN-Bold" w:hAnsi="DIN-Bold"/>
          <w:sz w:val="20"/>
          <w:lang w:val="de-DE"/>
        </w:rPr>
        <w:t>aus ihren</w:t>
      </w:r>
      <w:r w:rsidR="00281D3E">
        <w:rPr>
          <w:rFonts w:ascii="DIN-Bold" w:hAnsi="DIN-Bold"/>
          <w:sz w:val="20"/>
          <w:lang w:val="de-DE"/>
        </w:rPr>
        <w:t xml:space="preserve"> LUMIX G Kameras </w:t>
      </w:r>
      <w:r w:rsidR="004D4276">
        <w:rPr>
          <w:rFonts w:ascii="DIN-Bold" w:hAnsi="DIN-Bold"/>
          <w:sz w:val="20"/>
          <w:lang w:val="de-DE"/>
        </w:rPr>
        <w:t>herausholen</w:t>
      </w:r>
      <w:r w:rsidR="00281D3E">
        <w:rPr>
          <w:rFonts w:ascii="DIN-Bold" w:hAnsi="DIN-Bold"/>
          <w:sz w:val="20"/>
          <w:lang w:val="de-DE"/>
        </w:rPr>
        <w:t xml:space="preserve"> zu können</w:t>
      </w:r>
      <w:r w:rsidR="00D018D4">
        <w:rPr>
          <w:rFonts w:ascii="DIN-Bold" w:hAnsi="DIN-Bold"/>
          <w:sz w:val="20"/>
          <w:lang w:val="de-DE"/>
        </w:rPr>
        <w:t xml:space="preserve">. </w:t>
      </w:r>
      <w:bookmarkStart w:id="0" w:name="_GoBack"/>
      <w:bookmarkEnd w:id="0"/>
      <w:r w:rsidR="00532155">
        <w:rPr>
          <w:rFonts w:ascii="DIN-Bold" w:hAnsi="DIN-Bold"/>
          <w:sz w:val="20"/>
          <w:lang w:val="de-DE"/>
        </w:rPr>
        <w:t xml:space="preserve">Der Service bietet </w:t>
      </w:r>
      <w:r w:rsidR="00F34352">
        <w:rPr>
          <w:rFonts w:ascii="DIN-Bold" w:hAnsi="DIN-Bold"/>
          <w:sz w:val="20"/>
          <w:lang w:val="de-DE"/>
        </w:rPr>
        <w:t>professionellen</w:t>
      </w:r>
      <w:r w:rsidR="00532155">
        <w:rPr>
          <w:rFonts w:ascii="DIN-Bold" w:hAnsi="DIN-Bold"/>
          <w:sz w:val="20"/>
          <w:lang w:val="de-DE"/>
        </w:rPr>
        <w:t xml:space="preserve"> Kundensupport, </w:t>
      </w:r>
      <w:r w:rsidR="00F34352">
        <w:rPr>
          <w:rFonts w:ascii="DIN-Bold" w:hAnsi="DIN-Bold"/>
          <w:sz w:val="20"/>
          <w:lang w:val="de-DE"/>
        </w:rPr>
        <w:t>umfassende</w:t>
      </w:r>
      <w:r w:rsidR="00C63D1B">
        <w:rPr>
          <w:rFonts w:ascii="DIN-Bold" w:hAnsi="DIN-Bold"/>
          <w:sz w:val="20"/>
          <w:lang w:val="de-DE"/>
        </w:rPr>
        <w:t xml:space="preserve"> </w:t>
      </w:r>
      <w:r w:rsidR="00532155">
        <w:rPr>
          <w:rFonts w:ascii="DIN-Bold" w:hAnsi="DIN-Bold"/>
          <w:sz w:val="20"/>
          <w:lang w:val="de-DE"/>
        </w:rPr>
        <w:t>Wartungs</w:t>
      </w:r>
      <w:r w:rsidR="004D4F57">
        <w:rPr>
          <w:rFonts w:ascii="DIN-Bold" w:hAnsi="DIN-Bold"/>
          <w:sz w:val="20"/>
          <w:lang w:val="de-DE"/>
        </w:rPr>
        <w:t>-</w:t>
      </w:r>
      <w:r w:rsidR="00532155">
        <w:rPr>
          <w:rFonts w:ascii="DIN-Bold" w:hAnsi="DIN-Bold"/>
          <w:sz w:val="20"/>
          <w:lang w:val="de-DE"/>
        </w:rPr>
        <w:t xml:space="preserve"> </w:t>
      </w:r>
      <w:r w:rsidR="00E474D5">
        <w:rPr>
          <w:rFonts w:ascii="DIN-Bold" w:hAnsi="DIN-Bold"/>
          <w:sz w:val="20"/>
          <w:lang w:val="de-DE"/>
        </w:rPr>
        <w:t>sowie</w:t>
      </w:r>
      <w:r w:rsidR="00532155">
        <w:rPr>
          <w:rFonts w:ascii="DIN-Bold" w:hAnsi="DIN-Bold"/>
          <w:sz w:val="20"/>
          <w:lang w:val="de-DE"/>
        </w:rPr>
        <w:t xml:space="preserve"> Reparaturleistungen von </w:t>
      </w:r>
      <w:r w:rsidR="00CC3D8B">
        <w:rPr>
          <w:rFonts w:ascii="DIN-Bold" w:hAnsi="DIN-Bold"/>
          <w:sz w:val="20"/>
          <w:lang w:val="de-DE"/>
        </w:rPr>
        <w:t>Produktspezialisten</w:t>
      </w:r>
      <w:r w:rsidR="00532155">
        <w:rPr>
          <w:rFonts w:ascii="DIN-Bold" w:hAnsi="DIN-Bold"/>
          <w:sz w:val="20"/>
          <w:lang w:val="de-DE"/>
        </w:rPr>
        <w:t xml:space="preserve"> aus dem Hause Panasonic. </w:t>
      </w:r>
      <w:r w:rsidR="00E474D5">
        <w:rPr>
          <w:rFonts w:ascii="DIN-Bold" w:hAnsi="DIN-Bold"/>
          <w:sz w:val="20"/>
          <w:lang w:val="de-DE"/>
        </w:rPr>
        <w:t>Eine</w:t>
      </w:r>
      <w:r w:rsidR="00532155">
        <w:rPr>
          <w:rFonts w:ascii="DIN-Bold" w:hAnsi="DIN-Bold"/>
          <w:sz w:val="20"/>
          <w:lang w:val="de-DE"/>
        </w:rPr>
        <w:t xml:space="preserve"> eigen</w:t>
      </w:r>
      <w:r w:rsidR="00E474D5">
        <w:rPr>
          <w:rFonts w:ascii="DIN-Bold" w:hAnsi="DIN-Bold"/>
          <w:sz w:val="20"/>
          <w:lang w:val="de-DE"/>
        </w:rPr>
        <w:t>s eingerichtete</w:t>
      </w:r>
      <w:r w:rsidR="00532155">
        <w:rPr>
          <w:rFonts w:ascii="DIN-Bold" w:hAnsi="DIN-Bold"/>
          <w:sz w:val="20"/>
          <w:lang w:val="de-DE"/>
        </w:rPr>
        <w:t xml:space="preserve"> Hotline, Express-Reparatur und </w:t>
      </w:r>
      <w:r w:rsidR="00E474D5">
        <w:rPr>
          <w:rFonts w:ascii="DIN-Bold" w:hAnsi="DIN-Bold"/>
          <w:sz w:val="20"/>
          <w:lang w:val="de-DE"/>
        </w:rPr>
        <w:t>Zustell</w:t>
      </w:r>
      <w:r w:rsidR="004D4276">
        <w:rPr>
          <w:rFonts w:ascii="DIN-Bold" w:hAnsi="DIN-Bold"/>
          <w:sz w:val="20"/>
          <w:lang w:val="de-DE"/>
        </w:rPr>
        <w:t>service</w:t>
      </w:r>
      <w:r w:rsidR="00E474D5">
        <w:rPr>
          <w:rFonts w:ascii="DIN-Bold" w:hAnsi="DIN-Bold"/>
          <w:sz w:val="20"/>
          <w:lang w:val="de-DE"/>
        </w:rPr>
        <w:t xml:space="preserve"> stellen sicher, dass </w:t>
      </w:r>
      <w:r w:rsidR="006A7D4A">
        <w:rPr>
          <w:rFonts w:ascii="DIN-Bold" w:hAnsi="DIN-Bold"/>
          <w:sz w:val="20"/>
          <w:lang w:val="de-DE"/>
        </w:rPr>
        <w:t xml:space="preserve">Probleme schnell, bequem und effizient </w:t>
      </w:r>
      <w:r w:rsidR="00E474D5">
        <w:rPr>
          <w:rFonts w:ascii="DIN-Bold" w:hAnsi="DIN-Bold"/>
          <w:sz w:val="20"/>
          <w:lang w:val="de-DE"/>
        </w:rPr>
        <w:t>gelöst werden.</w:t>
      </w:r>
    </w:p>
    <w:p w14:paraId="6399DADA" w14:textId="2F4896FE" w:rsidR="00E474D5" w:rsidRPr="00B053CB" w:rsidRDefault="00E474D5" w:rsidP="00B053CB">
      <w:pPr>
        <w:spacing w:after="120"/>
        <w:rPr>
          <w:rFonts w:ascii="DIN-Bold" w:hAnsi="DIN-Bold"/>
          <w:sz w:val="20"/>
          <w:lang w:val="de-DE"/>
        </w:rPr>
      </w:pPr>
      <w:r>
        <w:rPr>
          <w:rFonts w:ascii="DIN-Regular" w:hAnsi="DIN-Regular" w:cs="Helv"/>
          <w:color w:val="000000"/>
          <w:sz w:val="20"/>
          <w:lang w:val="de-DE"/>
        </w:rPr>
        <w:t xml:space="preserve">Das </w:t>
      </w:r>
      <w:r w:rsidR="00740055">
        <w:rPr>
          <w:rFonts w:ascii="DIN-Regular" w:hAnsi="DIN-Regular" w:cs="Helv"/>
          <w:color w:val="000000"/>
          <w:sz w:val="20"/>
          <w:lang w:val="de-DE"/>
        </w:rPr>
        <w:t xml:space="preserve">neue </w:t>
      </w:r>
      <w:r w:rsidR="006A7D4A">
        <w:rPr>
          <w:rFonts w:ascii="DIN-Regular" w:hAnsi="DIN-Regular" w:cs="Helv"/>
          <w:color w:val="000000"/>
          <w:sz w:val="20"/>
          <w:lang w:val="de-DE"/>
        </w:rPr>
        <w:t>Servicea</w:t>
      </w:r>
      <w:r w:rsidR="00D018D4">
        <w:rPr>
          <w:rFonts w:ascii="DIN-Regular" w:hAnsi="DIN-Regular" w:cs="Helv"/>
          <w:color w:val="000000"/>
          <w:sz w:val="20"/>
          <w:lang w:val="de-DE"/>
        </w:rPr>
        <w:t xml:space="preserve">ngebot </w:t>
      </w:r>
      <w:r w:rsidR="00A23CD9">
        <w:rPr>
          <w:rFonts w:ascii="DIN-Regular" w:hAnsi="DIN-Regular" w:cs="Helv"/>
          <w:color w:val="000000"/>
          <w:sz w:val="20"/>
          <w:lang w:val="de-DE"/>
        </w:rPr>
        <w:t>richtet sich</w:t>
      </w:r>
      <w:r>
        <w:rPr>
          <w:rFonts w:ascii="DIN-Regular" w:hAnsi="DIN-Regular" w:cs="Helv"/>
          <w:color w:val="000000"/>
          <w:sz w:val="20"/>
          <w:lang w:val="de-DE"/>
        </w:rPr>
        <w:t xml:space="preserve"> </w:t>
      </w:r>
      <w:r w:rsidR="00A23CD9">
        <w:rPr>
          <w:rFonts w:ascii="DIN-Regular" w:hAnsi="DIN-Regular" w:cs="Helv"/>
          <w:color w:val="000000"/>
          <w:sz w:val="20"/>
          <w:lang w:val="de-DE"/>
        </w:rPr>
        <w:t>an</w:t>
      </w:r>
      <w:r w:rsidR="00D018D4">
        <w:rPr>
          <w:rFonts w:ascii="DIN-Regular" w:hAnsi="DIN-Regular" w:cs="Helv"/>
          <w:color w:val="000000"/>
          <w:sz w:val="20"/>
          <w:lang w:val="de-DE"/>
        </w:rPr>
        <w:t xml:space="preserve"> </w:t>
      </w:r>
      <w:r w:rsidR="00B04246">
        <w:rPr>
          <w:rFonts w:ascii="DIN-Regular" w:hAnsi="DIN-Regular" w:cs="Helv"/>
          <w:color w:val="000000"/>
          <w:sz w:val="20"/>
          <w:lang w:val="de-DE"/>
        </w:rPr>
        <w:t xml:space="preserve">die </w:t>
      </w:r>
      <w:r w:rsidR="00F34352">
        <w:rPr>
          <w:rFonts w:ascii="DIN-Regular" w:hAnsi="DIN-Regular" w:cs="Helv"/>
          <w:color w:val="000000"/>
          <w:sz w:val="20"/>
          <w:lang w:val="de-DE"/>
        </w:rPr>
        <w:t xml:space="preserve">Nutzer der Kamera-Modelle </w:t>
      </w:r>
      <w:r w:rsidR="00D018D4">
        <w:rPr>
          <w:rFonts w:ascii="DIN-Regular" w:hAnsi="DIN-Regular" w:cs="Helv"/>
          <w:color w:val="000000"/>
          <w:sz w:val="20"/>
          <w:lang w:val="de-DE"/>
        </w:rPr>
        <w:t>LUMIX GH4</w:t>
      </w:r>
      <w:r w:rsidR="00F34352">
        <w:rPr>
          <w:rFonts w:ascii="DIN-Regular" w:hAnsi="DIN-Regular" w:cs="Helv"/>
          <w:color w:val="000000"/>
          <w:sz w:val="20"/>
          <w:lang w:val="de-DE"/>
        </w:rPr>
        <w:t>, GH4R und GX8</w:t>
      </w:r>
      <w:r>
        <w:rPr>
          <w:rFonts w:ascii="DIN-Regular" w:hAnsi="DIN-Regular" w:cs="Helv"/>
          <w:color w:val="000000"/>
          <w:sz w:val="20"/>
          <w:lang w:val="de-DE"/>
        </w:rPr>
        <w:t xml:space="preserve"> </w:t>
      </w:r>
      <w:r w:rsidR="00D018D4">
        <w:rPr>
          <w:rFonts w:ascii="DIN-Regular" w:hAnsi="DIN-Regular" w:cs="Helv"/>
          <w:color w:val="000000"/>
          <w:sz w:val="20"/>
          <w:lang w:val="de-DE"/>
        </w:rPr>
        <w:t xml:space="preserve">in Deutschland. </w:t>
      </w:r>
      <w:r w:rsidR="00B053CB">
        <w:rPr>
          <w:rFonts w:ascii="DIN-Regular" w:hAnsi="DIN-Regular" w:cs="Helv"/>
          <w:color w:val="000000"/>
          <w:sz w:val="20"/>
          <w:lang w:val="de-DE"/>
        </w:rPr>
        <w:t>Der</w:t>
      </w:r>
      <w:r w:rsidR="00A23CD9">
        <w:rPr>
          <w:rFonts w:ascii="DIN-Regular" w:hAnsi="DIN-Regular" w:cs="Helv"/>
          <w:color w:val="000000"/>
          <w:sz w:val="20"/>
          <w:lang w:val="de-DE"/>
        </w:rPr>
        <w:t xml:space="preserve"> Service</w:t>
      </w:r>
      <w:r w:rsidR="0092039E">
        <w:rPr>
          <w:rFonts w:ascii="DIN-Regular" w:hAnsi="DIN-Regular" w:cs="Helv"/>
          <w:color w:val="000000"/>
          <w:sz w:val="20"/>
          <w:lang w:val="de-DE"/>
        </w:rPr>
        <w:t xml:space="preserve"> ist in drei </w:t>
      </w:r>
      <w:r w:rsidR="00C45095">
        <w:rPr>
          <w:rFonts w:ascii="DIN-Regular" w:hAnsi="DIN-Regular" w:cs="Helv"/>
          <w:color w:val="000000"/>
          <w:sz w:val="20"/>
          <w:lang w:val="de-DE"/>
        </w:rPr>
        <w:t>Leistungsstufen</w:t>
      </w:r>
      <w:r w:rsidR="0092039E">
        <w:rPr>
          <w:rFonts w:ascii="DIN-Regular" w:hAnsi="DIN-Regular" w:cs="Helv"/>
          <w:color w:val="000000"/>
          <w:sz w:val="20"/>
          <w:lang w:val="de-DE"/>
        </w:rPr>
        <w:t xml:space="preserve"> verfügbar</w:t>
      </w:r>
      <w:r w:rsidR="00D018D4">
        <w:rPr>
          <w:rFonts w:ascii="DIN-Regular" w:hAnsi="DIN-Regular" w:cs="Helv"/>
          <w:color w:val="000000"/>
          <w:sz w:val="20"/>
          <w:lang w:val="de-DE"/>
        </w:rPr>
        <w:t>, um d</w:t>
      </w:r>
      <w:r w:rsidR="00740055">
        <w:rPr>
          <w:rFonts w:ascii="DIN-Regular" w:hAnsi="DIN-Regular" w:cs="Helv"/>
          <w:color w:val="000000"/>
          <w:sz w:val="20"/>
          <w:lang w:val="de-DE"/>
        </w:rPr>
        <w:t>en</w:t>
      </w:r>
      <w:r w:rsidR="00B053CB">
        <w:rPr>
          <w:rFonts w:ascii="DIN-Regular" w:hAnsi="DIN-Regular" w:cs="Helv"/>
          <w:color w:val="000000"/>
          <w:sz w:val="20"/>
          <w:lang w:val="de-DE"/>
        </w:rPr>
        <w:t xml:space="preserve"> persönlichen</w:t>
      </w:r>
      <w:r w:rsidR="00D018D4">
        <w:rPr>
          <w:rFonts w:ascii="DIN-Regular" w:hAnsi="DIN-Regular" w:cs="Helv"/>
          <w:color w:val="000000"/>
          <w:sz w:val="20"/>
          <w:lang w:val="de-DE"/>
        </w:rPr>
        <w:t xml:space="preserve"> Bedürfnisse</w:t>
      </w:r>
      <w:r w:rsidR="00740055">
        <w:rPr>
          <w:rFonts w:ascii="DIN-Regular" w:hAnsi="DIN-Regular" w:cs="Helv"/>
          <w:color w:val="000000"/>
          <w:sz w:val="20"/>
          <w:lang w:val="de-DE"/>
        </w:rPr>
        <w:t>n</w:t>
      </w:r>
      <w:r w:rsidR="00D018D4">
        <w:rPr>
          <w:rFonts w:ascii="DIN-Regular" w:hAnsi="DIN-Regular" w:cs="Helv"/>
          <w:color w:val="000000"/>
          <w:sz w:val="20"/>
          <w:lang w:val="de-DE"/>
        </w:rPr>
        <w:t xml:space="preserve"> jedes einzelnen Anwenders </w:t>
      </w:r>
      <w:r w:rsidR="00281D3E">
        <w:rPr>
          <w:rFonts w:ascii="DIN-Regular" w:hAnsi="DIN-Regular" w:cs="Helv"/>
          <w:color w:val="000000"/>
          <w:sz w:val="20"/>
          <w:lang w:val="de-DE"/>
        </w:rPr>
        <w:t xml:space="preserve">angemessen </w:t>
      </w:r>
      <w:r w:rsidR="00B04246">
        <w:rPr>
          <w:rFonts w:ascii="DIN-Regular" w:hAnsi="DIN-Regular" w:cs="Helv"/>
          <w:color w:val="000000"/>
          <w:sz w:val="20"/>
          <w:lang w:val="de-DE"/>
        </w:rPr>
        <w:t>begegnen</w:t>
      </w:r>
      <w:r w:rsidR="00281D3E">
        <w:rPr>
          <w:rFonts w:ascii="DIN-Regular" w:hAnsi="DIN-Regular" w:cs="Helv"/>
          <w:color w:val="000000"/>
          <w:sz w:val="20"/>
          <w:lang w:val="de-DE"/>
        </w:rPr>
        <w:t xml:space="preserve"> zu können – vom </w:t>
      </w:r>
      <w:r w:rsidR="00214DA5">
        <w:rPr>
          <w:rFonts w:ascii="DIN-Regular" w:hAnsi="DIN-Regular" w:cs="Helv"/>
          <w:color w:val="000000"/>
          <w:sz w:val="20"/>
          <w:lang w:val="de-DE"/>
        </w:rPr>
        <w:t xml:space="preserve">ambitionierten </w:t>
      </w:r>
      <w:r w:rsidR="00281D3E">
        <w:rPr>
          <w:rFonts w:ascii="DIN-Regular" w:hAnsi="DIN-Regular" w:cs="Helv"/>
          <w:color w:val="000000"/>
          <w:sz w:val="20"/>
          <w:lang w:val="de-DE"/>
        </w:rPr>
        <w:t>Fotografen, der</w:t>
      </w:r>
      <w:r w:rsidR="00D018D4">
        <w:rPr>
          <w:rFonts w:ascii="DIN-Regular" w:hAnsi="DIN-Regular" w:cs="Helv"/>
          <w:color w:val="000000"/>
          <w:sz w:val="20"/>
          <w:lang w:val="de-DE"/>
        </w:rPr>
        <w:t xml:space="preserve"> </w:t>
      </w:r>
      <w:r w:rsidR="00B053CB">
        <w:rPr>
          <w:rFonts w:ascii="DIN-Regular" w:hAnsi="DIN-Regular" w:cs="Helv"/>
          <w:color w:val="000000"/>
          <w:sz w:val="20"/>
          <w:lang w:val="de-DE"/>
        </w:rPr>
        <w:t xml:space="preserve">Wert auf </w:t>
      </w:r>
      <w:r w:rsidR="00740055">
        <w:rPr>
          <w:rFonts w:ascii="DIN-Regular" w:hAnsi="DIN-Regular" w:cs="Helv"/>
          <w:color w:val="000000"/>
          <w:sz w:val="20"/>
          <w:lang w:val="de-DE"/>
        </w:rPr>
        <w:t xml:space="preserve">eine </w:t>
      </w:r>
      <w:r w:rsidR="006712F0">
        <w:rPr>
          <w:rFonts w:ascii="DIN-Regular" w:hAnsi="DIN-Regular" w:cs="Helv"/>
          <w:color w:val="000000"/>
          <w:sz w:val="20"/>
          <w:lang w:val="de-DE"/>
        </w:rPr>
        <w:t xml:space="preserve">sorgenfreie </w:t>
      </w:r>
      <w:r w:rsidR="00214DA5">
        <w:rPr>
          <w:rFonts w:ascii="DIN-Regular" w:hAnsi="DIN-Regular" w:cs="Helv"/>
          <w:color w:val="000000"/>
          <w:sz w:val="20"/>
          <w:lang w:val="de-DE"/>
        </w:rPr>
        <w:t xml:space="preserve">Lösung im Servicefall </w:t>
      </w:r>
      <w:r w:rsidR="00B053CB">
        <w:rPr>
          <w:rFonts w:ascii="DIN-Regular" w:hAnsi="DIN-Regular" w:cs="Helv"/>
          <w:color w:val="000000"/>
          <w:sz w:val="20"/>
          <w:lang w:val="de-DE"/>
        </w:rPr>
        <w:t>legt</w:t>
      </w:r>
      <w:r w:rsidR="00D018D4">
        <w:rPr>
          <w:rFonts w:ascii="DIN-Regular" w:hAnsi="DIN-Regular" w:cs="Helv"/>
          <w:color w:val="000000"/>
          <w:sz w:val="20"/>
          <w:lang w:val="de-DE"/>
        </w:rPr>
        <w:t xml:space="preserve">, bis hin zu </w:t>
      </w:r>
      <w:r w:rsidR="004104D4">
        <w:rPr>
          <w:rFonts w:ascii="DIN-Regular" w:hAnsi="DIN-Regular" w:cs="Helv"/>
          <w:color w:val="000000"/>
          <w:sz w:val="20"/>
          <w:lang w:val="de-DE"/>
        </w:rPr>
        <w:t>Profi</w:t>
      </w:r>
      <w:r w:rsidR="00D018D4">
        <w:rPr>
          <w:rFonts w:ascii="DIN-Regular" w:hAnsi="DIN-Regular" w:cs="Helv"/>
          <w:color w:val="000000"/>
          <w:sz w:val="20"/>
          <w:lang w:val="de-DE"/>
        </w:rPr>
        <w:t>-Videofilmern, d</w:t>
      </w:r>
      <w:r w:rsidR="00B053CB">
        <w:rPr>
          <w:rFonts w:ascii="DIN-Regular" w:hAnsi="DIN-Regular" w:cs="Helv"/>
          <w:color w:val="000000"/>
          <w:sz w:val="20"/>
          <w:lang w:val="de-DE"/>
        </w:rPr>
        <w:t>ie</w:t>
      </w:r>
      <w:r w:rsidR="00D018D4">
        <w:rPr>
          <w:rFonts w:ascii="DIN-Regular" w:hAnsi="DIN-Regular" w:cs="Helv"/>
          <w:color w:val="000000"/>
          <w:sz w:val="20"/>
          <w:lang w:val="de-DE"/>
        </w:rPr>
        <w:t xml:space="preserve"> tagtäglich </w:t>
      </w:r>
      <w:r w:rsidR="006712F0">
        <w:rPr>
          <w:rFonts w:ascii="DIN-Regular" w:hAnsi="DIN-Regular" w:cs="Helv"/>
          <w:color w:val="000000"/>
          <w:sz w:val="20"/>
          <w:lang w:val="de-DE"/>
        </w:rPr>
        <w:t xml:space="preserve">auf </w:t>
      </w:r>
      <w:r w:rsidR="00740055">
        <w:rPr>
          <w:rFonts w:ascii="DIN-Regular" w:hAnsi="DIN-Regular" w:cs="Helv"/>
          <w:color w:val="000000"/>
          <w:sz w:val="20"/>
          <w:lang w:val="de-DE"/>
        </w:rPr>
        <w:t>die max</w:t>
      </w:r>
      <w:r>
        <w:rPr>
          <w:rFonts w:ascii="DIN-Regular" w:hAnsi="DIN-Regular" w:cs="Helv"/>
          <w:color w:val="000000"/>
          <w:sz w:val="20"/>
          <w:lang w:val="de-DE"/>
        </w:rPr>
        <w:t xml:space="preserve">imale Leistungsfähigkeit </w:t>
      </w:r>
      <w:r w:rsidR="0092039E">
        <w:rPr>
          <w:rFonts w:ascii="DIN-Regular" w:hAnsi="DIN-Regular" w:cs="Helv"/>
          <w:color w:val="000000"/>
          <w:sz w:val="20"/>
          <w:lang w:val="de-DE"/>
        </w:rPr>
        <w:t>ihr</w:t>
      </w:r>
      <w:r w:rsidR="00281D3E">
        <w:rPr>
          <w:rFonts w:ascii="DIN-Regular" w:hAnsi="DIN-Regular" w:cs="Helv"/>
          <w:color w:val="000000"/>
          <w:sz w:val="20"/>
          <w:lang w:val="de-DE"/>
        </w:rPr>
        <w:t>er</w:t>
      </w:r>
      <w:r>
        <w:rPr>
          <w:rFonts w:ascii="DIN-Regular" w:hAnsi="DIN-Regular" w:cs="Helv"/>
          <w:color w:val="000000"/>
          <w:sz w:val="20"/>
          <w:lang w:val="de-DE"/>
        </w:rPr>
        <w:t xml:space="preserve"> </w:t>
      </w:r>
      <w:r w:rsidR="00A12D24">
        <w:rPr>
          <w:rFonts w:ascii="DIN-Regular" w:hAnsi="DIN-Regular" w:cs="Helv"/>
          <w:color w:val="000000"/>
          <w:sz w:val="20"/>
          <w:lang w:val="de-DE"/>
        </w:rPr>
        <w:t>Kamera</w:t>
      </w:r>
      <w:r>
        <w:rPr>
          <w:rFonts w:ascii="DIN-Regular" w:hAnsi="DIN-Regular" w:cs="Helv"/>
          <w:color w:val="000000"/>
          <w:sz w:val="20"/>
          <w:lang w:val="de-DE"/>
        </w:rPr>
        <w:t xml:space="preserve"> </w:t>
      </w:r>
      <w:r w:rsidR="00281D3E">
        <w:rPr>
          <w:rFonts w:ascii="DIN-Regular" w:hAnsi="DIN-Regular" w:cs="Helv"/>
          <w:color w:val="000000"/>
          <w:sz w:val="20"/>
          <w:lang w:val="de-DE"/>
        </w:rPr>
        <w:t>a</w:t>
      </w:r>
      <w:r w:rsidR="006712F0">
        <w:rPr>
          <w:rFonts w:ascii="DIN-Regular" w:hAnsi="DIN-Regular" w:cs="Helv"/>
          <w:color w:val="000000"/>
          <w:sz w:val="20"/>
          <w:lang w:val="de-DE"/>
        </w:rPr>
        <w:t>ngewiesen sind</w:t>
      </w:r>
      <w:r>
        <w:rPr>
          <w:rFonts w:ascii="DIN-Regular" w:hAnsi="DIN-Regular" w:cs="Helv"/>
          <w:color w:val="000000"/>
          <w:sz w:val="20"/>
          <w:lang w:val="de-DE"/>
        </w:rPr>
        <w:t>.</w:t>
      </w:r>
      <w:r w:rsidR="00D018D4">
        <w:rPr>
          <w:rFonts w:ascii="DIN-Regular" w:hAnsi="DIN-Regular" w:cs="Helv"/>
          <w:color w:val="000000"/>
          <w:sz w:val="20"/>
          <w:lang w:val="de-DE"/>
        </w:rPr>
        <w:t xml:space="preserve"> </w:t>
      </w:r>
    </w:p>
    <w:p w14:paraId="43933F60" w14:textId="207A120F" w:rsidR="008460A2" w:rsidRDefault="00E474D5" w:rsidP="00740055">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 xml:space="preserve">Das </w:t>
      </w:r>
      <w:r w:rsidR="00B053CB">
        <w:rPr>
          <w:rFonts w:ascii="DIN-Regular" w:hAnsi="DIN-Regular" w:cs="Helv"/>
          <w:color w:val="000000"/>
          <w:sz w:val="20"/>
          <w:lang w:val="de-DE"/>
        </w:rPr>
        <w:t>A</w:t>
      </w:r>
      <w:r>
        <w:rPr>
          <w:rFonts w:ascii="DIN-Regular" w:hAnsi="DIN-Regular" w:cs="Helv"/>
          <w:color w:val="000000"/>
          <w:sz w:val="20"/>
          <w:lang w:val="de-DE"/>
        </w:rPr>
        <w:t xml:space="preserve">ngebot </w:t>
      </w:r>
      <w:r w:rsidR="0092039E">
        <w:rPr>
          <w:rFonts w:ascii="DIN-Regular" w:hAnsi="DIN-Regular" w:cs="Helv"/>
          <w:color w:val="000000"/>
          <w:sz w:val="20"/>
          <w:lang w:val="de-DE"/>
        </w:rPr>
        <w:t xml:space="preserve">ist </w:t>
      </w:r>
      <w:r w:rsidR="004220B1">
        <w:rPr>
          <w:rFonts w:ascii="DIN-Regular" w:hAnsi="DIN-Regular" w:cs="Helv"/>
          <w:color w:val="000000"/>
          <w:sz w:val="20"/>
          <w:lang w:val="de-DE"/>
        </w:rPr>
        <w:t>ab</w:t>
      </w:r>
      <w:r w:rsidR="004104D4">
        <w:rPr>
          <w:rFonts w:ascii="DIN-Regular" w:hAnsi="DIN-Regular" w:cs="Helv"/>
          <w:color w:val="000000"/>
          <w:sz w:val="20"/>
          <w:lang w:val="de-DE"/>
        </w:rPr>
        <w:t xml:space="preserve"> </w:t>
      </w:r>
      <w:r w:rsidR="0092039E">
        <w:rPr>
          <w:rFonts w:ascii="DIN-Regular" w:hAnsi="DIN-Regular" w:cs="Helv"/>
          <w:color w:val="000000"/>
          <w:sz w:val="20"/>
          <w:lang w:val="de-DE"/>
        </w:rPr>
        <w:t>einem Preis</w:t>
      </w:r>
      <w:r w:rsidR="00B053CB">
        <w:rPr>
          <w:rFonts w:ascii="DIN-Regular" w:hAnsi="DIN-Regular" w:cs="Helv"/>
          <w:color w:val="000000"/>
          <w:sz w:val="20"/>
          <w:lang w:val="de-DE"/>
        </w:rPr>
        <w:t xml:space="preserve"> </w:t>
      </w:r>
      <w:r w:rsidR="004220B1">
        <w:rPr>
          <w:rFonts w:ascii="DIN-Regular" w:hAnsi="DIN-Regular" w:cs="Helv"/>
          <w:color w:val="000000"/>
          <w:sz w:val="20"/>
          <w:lang w:val="de-DE"/>
        </w:rPr>
        <w:t>von</w:t>
      </w:r>
      <w:r w:rsidR="004104D4">
        <w:rPr>
          <w:rFonts w:ascii="DIN-Regular" w:hAnsi="DIN-Regular" w:cs="Helv"/>
          <w:color w:val="000000"/>
          <w:sz w:val="20"/>
          <w:lang w:val="de-DE"/>
        </w:rPr>
        <w:t xml:space="preserve"> </w:t>
      </w:r>
      <w:r w:rsidR="00B053CB">
        <w:rPr>
          <w:rFonts w:ascii="DIN-Regular" w:hAnsi="DIN-Regular" w:cs="Helv"/>
          <w:color w:val="000000"/>
          <w:sz w:val="20"/>
          <w:lang w:val="de-DE"/>
        </w:rPr>
        <w:t xml:space="preserve">99 Euro pro Jahr für </w:t>
      </w:r>
      <w:r w:rsidR="00D15B31">
        <w:rPr>
          <w:rFonts w:ascii="DIN-Regular" w:hAnsi="DIN-Regular" w:cs="Helv"/>
          <w:color w:val="000000"/>
          <w:sz w:val="20"/>
          <w:lang w:val="de-DE"/>
        </w:rPr>
        <w:t xml:space="preserve">den </w:t>
      </w:r>
      <w:r w:rsidR="00A12D24">
        <w:rPr>
          <w:rFonts w:ascii="DIN-Regular" w:hAnsi="DIN-Regular" w:cs="Helv"/>
          <w:color w:val="000000"/>
          <w:sz w:val="20"/>
          <w:lang w:val="de-DE"/>
        </w:rPr>
        <w:t xml:space="preserve">Premium </w:t>
      </w:r>
      <w:r>
        <w:rPr>
          <w:rFonts w:ascii="DIN-Regular" w:hAnsi="DIN-Regular" w:cs="Helv"/>
          <w:color w:val="000000"/>
          <w:sz w:val="20"/>
          <w:lang w:val="de-DE"/>
        </w:rPr>
        <w:t xml:space="preserve">BLUE </w:t>
      </w:r>
      <w:r w:rsidR="00D15B31">
        <w:rPr>
          <w:rFonts w:ascii="DIN-Regular" w:hAnsi="DIN-Regular" w:cs="Helv"/>
          <w:color w:val="000000"/>
          <w:sz w:val="20"/>
          <w:lang w:val="de-DE"/>
        </w:rPr>
        <w:t xml:space="preserve">Service </w:t>
      </w:r>
      <w:r w:rsidR="0092039E">
        <w:rPr>
          <w:rFonts w:ascii="DIN-Regular" w:hAnsi="DIN-Regular" w:cs="Helv"/>
          <w:color w:val="000000"/>
          <w:sz w:val="20"/>
          <w:lang w:val="de-DE"/>
        </w:rPr>
        <w:t>verfügbar</w:t>
      </w:r>
      <w:r>
        <w:rPr>
          <w:rFonts w:ascii="DIN-Regular" w:hAnsi="DIN-Regular" w:cs="Helv"/>
          <w:color w:val="000000"/>
          <w:sz w:val="20"/>
          <w:lang w:val="de-DE"/>
        </w:rPr>
        <w:t>. D</w:t>
      </w:r>
      <w:r w:rsidR="00D15B31">
        <w:rPr>
          <w:rFonts w:ascii="DIN-Regular" w:hAnsi="DIN-Regular" w:cs="Helv"/>
          <w:color w:val="000000"/>
          <w:sz w:val="20"/>
          <w:lang w:val="de-DE"/>
        </w:rPr>
        <w:t>er</w:t>
      </w:r>
      <w:r>
        <w:rPr>
          <w:rFonts w:ascii="DIN-Regular" w:hAnsi="DIN-Regular" w:cs="Helv"/>
          <w:color w:val="000000"/>
          <w:sz w:val="20"/>
          <w:lang w:val="de-DE"/>
        </w:rPr>
        <w:t xml:space="preserve"> </w:t>
      </w:r>
      <w:r w:rsidR="00A12D24">
        <w:rPr>
          <w:rFonts w:ascii="DIN-Regular" w:hAnsi="DIN-Regular" w:cs="Helv"/>
          <w:color w:val="000000"/>
          <w:sz w:val="20"/>
          <w:lang w:val="de-DE"/>
        </w:rPr>
        <w:t xml:space="preserve">Premium </w:t>
      </w:r>
      <w:r>
        <w:rPr>
          <w:rFonts w:ascii="DIN-Regular" w:hAnsi="DIN-Regular" w:cs="Helv"/>
          <w:color w:val="000000"/>
          <w:sz w:val="20"/>
          <w:lang w:val="de-DE"/>
        </w:rPr>
        <w:t xml:space="preserve">GOLD </w:t>
      </w:r>
      <w:r w:rsidR="00D15B31">
        <w:rPr>
          <w:rFonts w:ascii="DIN-Regular" w:hAnsi="DIN-Regular" w:cs="Helv"/>
          <w:color w:val="000000"/>
          <w:sz w:val="20"/>
          <w:lang w:val="de-DE"/>
        </w:rPr>
        <w:t>und</w:t>
      </w:r>
      <w:r w:rsidR="006C132A">
        <w:rPr>
          <w:rFonts w:ascii="DIN-Regular" w:hAnsi="DIN-Regular" w:cs="Helv"/>
          <w:color w:val="000000"/>
          <w:sz w:val="20"/>
          <w:lang w:val="de-DE"/>
        </w:rPr>
        <w:t xml:space="preserve"> </w:t>
      </w:r>
      <w:r w:rsidR="00A12D24">
        <w:rPr>
          <w:rFonts w:ascii="DIN-Regular" w:hAnsi="DIN-Regular" w:cs="Helv"/>
          <w:color w:val="000000"/>
          <w:sz w:val="20"/>
          <w:lang w:val="de-DE"/>
        </w:rPr>
        <w:t>Premium BLACK</w:t>
      </w:r>
      <w:r w:rsidR="006C132A">
        <w:rPr>
          <w:rFonts w:ascii="DIN-Regular" w:hAnsi="DIN-Regular" w:cs="Helv"/>
          <w:color w:val="000000"/>
          <w:sz w:val="20"/>
          <w:lang w:val="de-DE"/>
        </w:rPr>
        <w:t xml:space="preserve"> </w:t>
      </w:r>
      <w:r w:rsidR="00D15B31">
        <w:rPr>
          <w:rFonts w:ascii="DIN-Regular" w:hAnsi="DIN-Regular" w:cs="Helv"/>
          <w:color w:val="000000"/>
          <w:sz w:val="20"/>
          <w:lang w:val="de-DE"/>
        </w:rPr>
        <w:t>Service</w:t>
      </w:r>
      <w:r>
        <w:rPr>
          <w:rFonts w:ascii="DIN-Regular" w:hAnsi="DIN-Regular" w:cs="Helv"/>
          <w:color w:val="000000"/>
          <w:sz w:val="20"/>
          <w:lang w:val="de-DE"/>
        </w:rPr>
        <w:t xml:space="preserve"> </w:t>
      </w:r>
      <w:r w:rsidR="006A7D4A">
        <w:rPr>
          <w:rFonts w:ascii="DIN-Regular" w:hAnsi="DIN-Regular" w:cs="Helv"/>
          <w:color w:val="000000"/>
          <w:sz w:val="20"/>
          <w:lang w:val="de-DE"/>
        </w:rPr>
        <w:t xml:space="preserve">bieten einen erweiterten Leistungsumfang und </w:t>
      </w:r>
      <w:r w:rsidR="00A12D24">
        <w:rPr>
          <w:rFonts w:ascii="DIN-Regular" w:hAnsi="DIN-Regular" w:cs="Helv"/>
          <w:color w:val="000000"/>
          <w:sz w:val="20"/>
          <w:lang w:val="de-DE"/>
        </w:rPr>
        <w:t>sind für 169 Euro, beziehungsweise für 1</w:t>
      </w:r>
      <w:r>
        <w:rPr>
          <w:rFonts w:ascii="DIN-Regular" w:hAnsi="DIN-Regular" w:cs="Helv"/>
          <w:color w:val="000000"/>
          <w:sz w:val="20"/>
          <w:lang w:val="de-DE"/>
        </w:rPr>
        <w:t xml:space="preserve">99 Euro </w:t>
      </w:r>
      <w:r w:rsidR="0092039E">
        <w:rPr>
          <w:rFonts w:ascii="DIN-Regular" w:hAnsi="DIN-Regular" w:cs="Helv"/>
          <w:color w:val="000000"/>
          <w:sz w:val="20"/>
          <w:lang w:val="de-DE"/>
        </w:rPr>
        <w:t>erhältlich</w:t>
      </w:r>
      <w:r>
        <w:rPr>
          <w:rFonts w:ascii="DIN-Regular" w:hAnsi="DIN-Regular" w:cs="Helv"/>
          <w:color w:val="000000"/>
          <w:sz w:val="20"/>
          <w:lang w:val="de-DE"/>
        </w:rPr>
        <w:t>.</w:t>
      </w:r>
    </w:p>
    <w:p w14:paraId="5E6FE646" w14:textId="77777777" w:rsidR="00843561" w:rsidRDefault="00843561" w:rsidP="00740055">
      <w:pPr>
        <w:autoSpaceDE w:val="0"/>
        <w:autoSpaceDN w:val="0"/>
        <w:adjustRightInd w:val="0"/>
        <w:rPr>
          <w:rFonts w:ascii="DIN-Regular" w:hAnsi="DIN-Regular" w:cs="Helv"/>
          <w:color w:val="000000"/>
          <w:sz w:val="20"/>
          <w:lang w:val="de-DE"/>
        </w:rPr>
      </w:pPr>
    </w:p>
    <w:p w14:paraId="1B9AE451" w14:textId="1D99E8B2" w:rsidR="00740055" w:rsidRDefault="006A7D4A" w:rsidP="00740055">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Die Service</w:t>
      </w:r>
      <w:r w:rsidR="005B0D1F">
        <w:rPr>
          <w:rFonts w:ascii="DIN-Regular" w:hAnsi="DIN-Regular" w:cs="Helv"/>
          <w:color w:val="000000"/>
          <w:sz w:val="20"/>
          <w:lang w:val="de-DE"/>
        </w:rPr>
        <w:t>leistungen</w:t>
      </w:r>
      <w:r w:rsidR="00B053CB">
        <w:rPr>
          <w:rFonts w:ascii="DIN-Regular" w:hAnsi="DIN-Regular" w:cs="Helv"/>
          <w:color w:val="000000"/>
          <w:sz w:val="20"/>
          <w:lang w:val="de-DE"/>
        </w:rPr>
        <w:t xml:space="preserve"> im Detail</w:t>
      </w:r>
      <w:r w:rsidR="00740055">
        <w:rPr>
          <w:rFonts w:ascii="DIN-Regular" w:hAnsi="DIN-Regular" w:cs="Helv"/>
          <w:color w:val="000000"/>
          <w:sz w:val="20"/>
          <w:lang w:val="de-DE"/>
        </w:rPr>
        <w:t>:</w:t>
      </w:r>
    </w:p>
    <w:p w14:paraId="45CEE2D2" w14:textId="77777777" w:rsidR="00740055" w:rsidRDefault="00740055" w:rsidP="00740055">
      <w:pPr>
        <w:autoSpaceDE w:val="0"/>
        <w:autoSpaceDN w:val="0"/>
        <w:adjustRightInd w:val="0"/>
        <w:rPr>
          <w:rFonts w:ascii="DIN-Regular" w:hAnsi="DIN-Regular" w:cs="Helv"/>
          <w:color w:val="000000"/>
          <w:sz w:val="20"/>
          <w:lang w:val="de-DE"/>
        </w:rPr>
      </w:pPr>
    </w:p>
    <w:p w14:paraId="2CE05949" w14:textId="436CA685" w:rsidR="00740055" w:rsidRPr="00740055" w:rsidRDefault="00A12D24" w:rsidP="00740055">
      <w:pPr>
        <w:autoSpaceDE w:val="0"/>
        <w:autoSpaceDN w:val="0"/>
        <w:adjustRightInd w:val="0"/>
        <w:rPr>
          <w:rFonts w:ascii="DIN-Bold" w:hAnsi="DIN-Bold" w:cs="Helv"/>
          <w:color w:val="000000"/>
          <w:sz w:val="20"/>
          <w:lang w:val="de-DE"/>
        </w:rPr>
      </w:pPr>
      <w:r>
        <w:rPr>
          <w:rFonts w:ascii="DIN-Bold" w:hAnsi="DIN-Bold" w:cs="Helv"/>
          <w:color w:val="000000"/>
          <w:sz w:val="20"/>
          <w:lang w:val="de-DE"/>
        </w:rPr>
        <w:t xml:space="preserve">Premium </w:t>
      </w:r>
      <w:r w:rsidR="00740055" w:rsidRPr="00740055">
        <w:rPr>
          <w:rFonts w:ascii="DIN-Bold" w:hAnsi="DIN-Bold" w:cs="Helv"/>
          <w:color w:val="000000"/>
          <w:sz w:val="20"/>
          <w:lang w:val="de-DE"/>
        </w:rPr>
        <w:t>BLUE Service</w:t>
      </w:r>
    </w:p>
    <w:p w14:paraId="3D4E5859" w14:textId="77777777" w:rsidR="00740055" w:rsidRDefault="00740055" w:rsidP="00740055">
      <w:pPr>
        <w:autoSpaceDE w:val="0"/>
        <w:autoSpaceDN w:val="0"/>
        <w:adjustRightInd w:val="0"/>
        <w:rPr>
          <w:rFonts w:ascii="DIN-Regular" w:hAnsi="DIN-Regular" w:cs="Helv"/>
          <w:color w:val="000000"/>
          <w:sz w:val="20"/>
          <w:lang w:val="de-DE"/>
        </w:rPr>
      </w:pPr>
    </w:p>
    <w:p w14:paraId="01A0204F" w14:textId="64AA7334" w:rsidR="00740055" w:rsidRDefault="00740055" w:rsidP="00740055">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 xml:space="preserve">Alle </w:t>
      </w:r>
      <w:r w:rsidR="00A23CD9">
        <w:rPr>
          <w:rFonts w:ascii="DIN-Regular" w:hAnsi="DIN-Regular" w:cs="Helv"/>
          <w:color w:val="000000"/>
          <w:sz w:val="20"/>
          <w:lang w:val="de-DE"/>
        </w:rPr>
        <w:t>Mitglieder des</w:t>
      </w:r>
      <w:r w:rsidR="00B053CB">
        <w:rPr>
          <w:rFonts w:ascii="DIN-Regular" w:hAnsi="DIN-Regular" w:cs="Helv"/>
          <w:color w:val="000000"/>
          <w:sz w:val="20"/>
          <w:lang w:val="de-DE"/>
        </w:rPr>
        <w:t xml:space="preserve"> </w:t>
      </w:r>
      <w:r w:rsidR="001931E0">
        <w:rPr>
          <w:rFonts w:ascii="DIN-Regular" w:hAnsi="DIN-Regular" w:cs="Helv"/>
          <w:color w:val="000000"/>
          <w:sz w:val="20"/>
          <w:lang w:val="de-DE"/>
        </w:rPr>
        <w:t xml:space="preserve">Premium </w:t>
      </w:r>
      <w:r w:rsidR="00B053CB">
        <w:rPr>
          <w:rFonts w:ascii="DIN-Regular" w:hAnsi="DIN-Regular" w:cs="Helv"/>
          <w:color w:val="000000"/>
          <w:sz w:val="20"/>
          <w:lang w:val="de-DE"/>
        </w:rPr>
        <w:t>BLUE</w:t>
      </w:r>
      <w:r w:rsidR="00A23CD9">
        <w:rPr>
          <w:rFonts w:ascii="DIN-Regular" w:hAnsi="DIN-Regular" w:cs="Helv"/>
          <w:color w:val="000000"/>
          <w:sz w:val="20"/>
          <w:lang w:val="de-DE"/>
        </w:rPr>
        <w:t xml:space="preserve"> Service</w:t>
      </w:r>
      <w:r w:rsidR="00B053CB">
        <w:rPr>
          <w:rFonts w:ascii="DIN-Regular" w:hAnsi="DIN-Regular" w:cs="Helv"/>
          <w:color w:val="000000"/>
          <w:sz w:val="20"/>
          <w:lang w:val="de-DE"/>
        </w:rPr>
        <w:t>s</w:t>
      </w:r>
      <w:r w:rsidR="00A23CD9">
        <w:rPr>
          <w:rFonts w:ascii="DIN-Regular" w:hAnsi="DIN-Regular" w:cs="Helv"/>
          <w:color w:val="000000"/>
          <w:sz w:val="20"/>
          <w:lang w:val="de-DE"/>
        </w:rPr>
        <w:t xml:space="preserve"> erhalten </w:t>
      </w:r>
      <w:r w:rsidR="00B053CB">
        <w:rPr>
          <w:rFonts w:ascii="DIN-Regular" w:hAnsi="DIN-Regular" w:cs="Helv"/>
          <w:color w:val="000000"/>
          <w:sz w:val="20"/>
          <w:lang w:val="de-DE"/>
        </w:rPr>
        <w:t>Zugang</w:t>
      </w:r>
      <w:r w:rsidR="00A23CD9">
        <w:rPr>
          <w:rFonts w:ascii="DIN-Regular" w:hAnsi="DIN-Regular" w:cs="Helv"/>
          <w:color w:val="000000"/>
          <w:sz w:val="20"/>
          <w:lang w:val="de-DE"/>
        </w:rPr>
        <w:t xml:space="preserve"> </w:t>
      </w:r>
      <w:r w:rsidR="00B053CB">
        <w:rPr>
          <w:rFonts w:ascii="DIN-Regular" w:hAnsi="DIN-Regular" w:cs="Helv"/>
          <w:color w:val="000000"/>
          <w:sz w:val="20"/>
          <w:lang w:val="de-DE"/>
        </w:rPr>
        <w:t>zu ein</w:t>
      </w:r>
      <w:r w:rsidR="00A23CD9">
        <w:rPr>
          <w:rFonts w:ascii="DIN-Regular" w:hAnsi="DIN-Regular" w:cs="Helv"/>
          <w:color w:val="000000"/>
          <w:sz w:val="20"/>
          <w:lang w:val="de-DE"/>
        </w:rPr>
        <w:t xml:space="preserve">er eigens eingerichteten Service Hotline. </w:t>
      </w:r>
      <w:r w:rsidR="00D15B31">
        <w:rPr>
          <w:rFonts w:ascii="DIN-Regular" w:hAnsi="DIN-Regular" w:cs="Helv"/>
          <w:color w:val="000000"/>
          <w:sz w:val="20"/>
          <w:lang w:val="de-DE"/>
        </w:rPr>
        <w:t>G</w:t>
      </w:r>
      <w:r w:rsidR="00F1488B">
        <w:rPr>
          <w:rFonts w:ascii="DIN-Regular" w:hAnsi="DIN-Regular" w:cs="Helv"/>
          <w:color w:val="000000"/>
          <w:sz w:val="20"/>
          <w:lang w:val="de-DE"/>
        </w:rPr>
        <w:t xml:space="preserve">eschulte </w:t>
      </w:r>
      <w:r w:rsidR="00794E87">
        <w:rPr>
          <w:rFonts w:ascii="DIN-Regular" w:hAnsi="DIN-Regular" w:cs="Helv"/>
          <w:color w:val="000000"/>
          <w:sz w:val="20"/>
          <w:lang w:val="de-DE"/>
        </w:rPr>
        <w:t>Experten von Panasonic</w:t>
      </w:r>
      <w:r w:rsidR="00F1488B">
        <w:rPr>
          <w:rFonts w:ascii="DIN-Regular" w:hAnsi="DIN-Regular" w:cs="Helv"/>
          <w:color w:val="000000"/>
          <w:sz w:val="20"/>
          <w:lang w:val="de-DE"/>
        </w:rPr>
        <w:t xml:space="preserve"> </w:t>
      </w:r>
      <w:r w:rsidR="00794E87">
        <w:rPr>
          <w:rFonts w:ascii="DIN-Regular" w:hAnsi="DIN-Regular" w:cs="Helv"/>
          <w:color w:val="000000"/>
          <w:sz w:val="20"/>
          <w:lang w:val="de-DE"/>
        </w:rPr>
        <w:t>stehen w</w:t>
      </w:r>
      <w:r w:rsidR="00A23CD9">
        <w:rPr>
          <w:rFonts w:ascii="DIN-Regular" w:hAnsi="DIN-Regular" w:cs="Helv"/>
          <w:color w:val="000000"/>
          <w:sz w:val="20"/>
          <w:lang w:val="de-DE"/>
        </w:rPr>
        <w:t>o</w:t>
      </w:r>
      <w:r w:rsidR="00794E87">
        <w:rPr>
          <w:rFonts w:ascii="DIN-Regular" w:hAnsi="DIN-Regular" w:cs="Helv"/>
          <w:color w:val="000000"/>
          <w:sz w:val="20"/>
          <w:lang w:val="de-DE"/>
        </w:rPr>
        <w:t>chentags zwis</w:t>
      </w:r>
      <w:r w:rsidR="00F1488B">
        <w:rPr>
          <w:rFonts w:ascii="DIN-Regular" w:hAnsi="DIN-Regular" w:cs="Helv"/>
          <w:color w:val="000000"/>
          <w:sz w:val="20"/>
          <w:lang w:val="de-DE"/>
        </w:rPr>
        <w:t xml:space="preserve">chen 9 und 17 Uhr </w:t>
      </w:r>
      <w:r w:rsidR="00B053CB">
        <w:rPr>
          <w:rFonts w:ascii="DIN-Regular" w:hAnsi="DIN-Regular" w:cs="Helv"/>
          <w:color w:val="000000"/>
          <w:sz w:val="20"/>
          <w:lang w:val="de-DE"/>
        </w:rPr>
        <w:t>für Anrufer bereit</w:t>
      </w:r>
      <w:r w:rsidR="00F1488B">
        <w:rPr>
          <w:rFonts w:ascii="DIN-Regular" w:hAnsi="DIN-Regular" w:cs="Helv"/>
          <w:color w:val="000000"/>
          <w:sz w:val="20"/>
          <w:lang w:val="de-DE"/>
        </w:rPr>
        <w:t xml:space="preserve"> und beantworten alle </w:t>
      </w:r>
      <w:r w:rsidR="00D15B31">
        <w:rPr>
          <w:rFonts w:ascii="DIN-Regular" w:hAnsi="DIN-Regular" w:cs="Helv"/>
          <w:color w:val="000000"/>
          <w:sz w:val="20"/>
          <w:lang w:val="de-DE"/>
        </w:rPr>
        <w:t>Service-Anf</w:t>
      </w:r>
      <w:r w:rsidR="00F1488B">
        <w:rPr>
          <w:rFonts w:ascii="DIN-Regular" w:hAnsi="DIN-Regular" w:cs="Helv"/>
          <w:color w:val="000000"/>
          <w:sz w:val="20"/>
          <w:lang w:val="de-DE"/>
        </w:rPr>
        <w:t xml:space="preserve">ragen </w:t>
      </w:r>
      <w:r w:rsidR="00281D3E">
        <w:rPr>
          <w:rFonts w:ascii="DIN-Regular" w:hAnsi="DIN-Regular" w:cs="Helv"/>
          <w:color w:val="000000"/>
          <w:sz w:val="20"/>
          <w:lang w:val="de-DE"/>
        </w:rPr>
        <w:t xml:space="preserve">rund um </w:t>
      </w:r>
      <w:r w:rsidR="001931E0">
        <w:rPr>
          <w:rFonts w:ascii="DIN-Regular" w:hAnsi="DIN-Regular" w:cs="Helv"/>
          <w:color w:val="000000"/>
          <w:sz w:val="20"/>
          <w:lang w:val="de-DE"/>
        </w:rPr>
        <w:t>das jeweilige LUMIX G Modell</w:t>
      </w:r>
      <w:r w:rsidR="00F1488B">
        <w:rPr>
          <w:rFonts w:ascii="DIN-Regular" w:hAnsi="DIN-Regular" w:cs="Helv"/>
          <w:color w:val="000000"/>
          <w:sz w:val="20"/>
          <w:lang w:val="de-DE"/>
        </w:rPr>
        <w:t>.</w:t>
      </w:r>
    </w:p>
    <w:p w14:paraId="0EEF8C1B" w14:textId="03B0AAA9" w:rsidR="00A23CD9" w:rsidRDefault="006A7D4A" w:rsidP="00740055">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lastRenderedPageBreak/>
        <w:t xml:space="preserve">Falls </w:t>
      </w:r>
      <w:r w:rsidR="00A23CD9">
        <w:rPr>
          <w:rFonts w:ascii="DIN-Regular" w:hAnsi="DIN-Regular" w:cs="Helv"/>
          <w:color w:val="000000"/>
          <w:sz w:val="20"/>
          <w:lang w:val="de-DE"/>
        </w:rPr>
        <w:t>eine registrierte LUMIX GH4</w:t>
      </w:r>
      <w:r w:rsidR="001931E0">
        <w:rPr>
          <w:rFonts w:ascii="DIN-Regular" w:hAnsi="DIN-Regular" w:cs="Helv"/>
          <w:color w:val="000000"/>
          <w:sz w:val="20"/>
          <w:lang w:val="de-DE"/>
        </w:rPr>
        <w:t>, GH4R oder GX8</w:t>
      </w:r>
      <w:r w:rsidR="00A23CD9">
        <w:rPr>
          <w:rFonts w:ascii="DIN-Regular" w:hAnsi="DIN-Regular" w:cs="Helv"/>
          <w:color w:val="000000"/>
          <w:sz w:val="20"/>
          <w:lang w:val="de-DE"/>
        </w:rPr>
        <w:t xml:space="preserve"> </w:t>
      </w:r>
      <w:r>
        <w:rPr>
          <w:rFonts w:ascii="DIN-Regular" w:hAnsi="DIN-Regular" w:cs="Helv"/>
          <w:color w:val="000000"/>
          <w:sz w:val="20"/>
          <w:lang w:val="de-DE"/>
        </w:rPr>
        <w:t>eine Reparatur benötigt</w:t>
      </w:r>
      <w:r w:rsidR="008B46D9">
        <w:rPr>
          <w:rFonts w:ascii="DIN-Regular" w:hAnsi="DIN-Regular" w:cs="Helv"/>
          <w:color w:val="000000"/>
          <w:sz w:val="20"/>
          <w:lang w:val="de-DE"/>
        </w:rPr>
        <w:t>,</w:t>
      </w:r>
      <w:r w:rsidR="00A23CD9">
        <w:rPr>
          <w:rFonts w:ascii="DIN-Regular" w:hAnsi="DIN-Regular" w:cs="Helv"/>
          <w:color w:val="000000"/>
          <w:sz w:val="20"/>
          <w:lang w:val="de-DE"/>
        </w:rPr>
        <w:t xml:space="preserve"> </w:t>
      </w:r>
      <w:r w:rsidR="00BD70CA">
        <w:rPr>
          <w:rFonts w:ascii="DIN-Regular" w:hAnsi="DIN-Regular" w:cs="Helv"/>
          <w:color w:val="000000"/>
          <w:sz w:val="20"/>
          <w:lang w:val="de-DE"/>
        </w:rPr>
        <w:t>bietet Panasonic einen persönlichen Abholservice</w:t>
      </w:r>
      <w:r w:rsidR="008B46D9">
        <w:rPr>
          <w:rFonts w:ascii="DIN-Regular" w:hAnsi="DIN-Regular" w:cs="Helv"/>
          <w:color w:val="000000"/>
          <w:sz w:val="20"/>
          <w:lang w:val="de-DE"/>
        </w:rPr>
        <w:t>:</w:t>
      </w:r>
      <w:r w:rsidR="00BD70CA">
        <w:rPr>
          <w:rFonts w:ascii="DIN-Regular" w:hAnsi="DIN-Regular" w:cs="Helv"/>
          <w:color w:val="000000"/>
          <w:sz w:val="20"/>
          <w:lang w:val="de-DE"/>
        </w:rPr>
        <w:t xml:space="preserve"> einfach die Panasonic Hotline anrufen, </w:t>
      </w:r>
      <w:r w:rsidR="001931E0">
        <w:rPr>
          <w:rFonts w:ascii="DIN-Regular" w:hAnsi="DIN-Regular" w:cs="Helv"/>
          <w:color w:val="000000"/>
          <w:sz w:val="20"/>
          <w:lang w:val="de-DE"/>
        </w:rPr>
        <w:t xml:space="preserve">einen passenden </w:t>
      </w:r>
      <w:r w:rsidR="00BD70CA">
        <w:rPr>
          <w:rFonts w:ascii="DIN-Regular" w:hAnsi="DIN-Regular" w:cs="Helv"/>
          <w:color w:val="000000"/>
          <w:sz w:val="20"/>
          <w:lang w:val="de-DE"/>
        </w:rPr>
        <w:t xml:space="preserve">Termin und </w:t>
      </w:r>
      <w:proofErr w:type="spellStart"/>
      <w:r w:rsidR="001931E0">
        <w:rPr>
          <w:rFonts w:ascii="DIN-Regular" w:hAnsi="DIN-Regular" w:cs="Helv"/>
          <w:color w:val="000000"/>
          <w:sz w:val="20"/>
          <w:lang w:val="de-DE"/>
        </w:rPr>
        <w:t>Abholo</w:t>
      </w:r>
      <w:r w:rsidR="00BD70CA">
        <w:rPr>
          <w:rFonts w:ascii="DIN-Regular" w:hAnsi="DIN-Regular" w:cs="Helv"/>
          <w:color w:val="000000"/>
          <w:sz w:val="20"/>
          <w:lang w:val="de-DE"/>
        </w:rPr>
        <w:t>rt</w:t>
      </w:r>
      <w:proofErr w:type="spellEnd"/>
      <w:r w:rsidR="00BD70CA">
        <w:rPr>
          <w:rFonts w:ascii="DIN-Regular" w:hAnsi="DIN-Regular" w:cs="Helv"/>
          <w:color w:val="000000"/>
          <w:sz w:val="20"/>
          <w:lang w:val="de-DE"/>
        </w:rPr>
        <w:t xml:space="preserve"> </w:t>
      </w:r>
      <w:r w:rsidR="00D15B31">
        <w:rPr>
          <w:rFonts w:ascii="DIN-Regular" w:hAnsi="DIN-Regular" w:cs="Helv"/>
          <w:color w:val="000000"/>
          <w:sz w:val="20"/>
          <w:lang w:val="de-DE"/>
        </w:rPr>
        <w:t xml:space="preserve">(innerhalb Deutschlands) </w:t>
      </w:r>
      <w:r w:rsidR="00BD70CA">
        <w:rPr>
          <w:rFonts w:ascii="DIN-Regular" w:hAnsi="DIN-Regular" w:cs="Helv"/>
          <w:color w:val="000000"/>
          <w:sz w:val="20"/>
          <w:lang w:val="de-DE"/>
        </w:rPr>
        <w:t xml:space="preserve">vereinbaren, fertig. </w:t>
      </w:r>
      <w:r w:rsidR="00F1488B">
        <w:rPr>
          <w:rFonts w:ascii="DIN-Regular" w:hAnsi="DIN-Regular" w:cs="Helv"/>
          <w:color w:val="000000"/>
          <w:sz w:val="20"/>
          <w:lang w:val="de-DE"/>
        </w:rPr>
        <w:t>A</w:t>
      </w:r>
      <w:r w:rsidR="00BD70CA">
        <w:rPr>
          <w:rFonts w:ascii="DIN-Regular" w:hAnsi="DIN-Regular" w:cs="Helv"/>
          <w:color w:val="000000"/>
          <w:sz w:val="20"/>
          <w:lang w:val="de-DE"/>
        </w:rPr>
        <w:t xml:space="preserve">nschließend </w:t>
      </w:r>
      <w:r w:rsidR="00F1488B">
        <w:rPr>
          <w:rFonts w:ascii="DIN-Regular" w:hAnsi="DIN-Regular" w:cs="Helv"/>
          <w:color w:val="000000"/>
          <w:sz w:val="20"/>
          <w:lang w:val="de-DE"/>
        </w:rPr>
        <w:t xml:space="preserve">wird die Kamera </w:t>
      </w:r>
      <w:r w:rsidR="00BD70CA">
        <w:rPr>
          <w:rFonts w:ascii="DIN-Regular" w:hAnsi="DIN-Regular" w:cs="Helv"/>
          <w:color w:val="000000"/>
          <w:sz w:val="20"/>
          <w:lang w:val="de-DE"/>
        </w:rPr>
        <w:t xml:space="preserve">in ein Panasonic Service Center </w:t>
      </w:r>
      <w:r w:rsidR="00F1488B">
        <w:rPr>
          <w:rFonts w:ascii="DIN-Regular" w:hAnsi="DIN-Regular" w:cs="Helv"/>
          <w:color w:val="000000"/>
          <w:sz w:val="20"/>
          <w:lang w:val="de-DE"/>
        </w:rPr>
        <w:t>transportiert</w:t>
      </w:r>
      <w:r w:rsidR="00BD70CA">
        <w:rPr>
          <w:rFonts w:ascii="DIN-Regular" w:hAnsi="DIN-Regular" w:cs="Helv"/>
          <w:color w:val="000000"/>
          <w:sz w:val="20"/>
          <w:lang w:val="de-DE"/>
        </w:rPr>
        <w:t xml:space="preserve"> und </w:t>
      </w:r>
      <w:r w:rsidR="008B46D9">
        <w:rPr>
          <w:rFonts w:ascii="DIN-Regular" w:hAnsi="DIN-Regular" w:cs="Helv"/>
          <w:color w:val="000000"/>
          <w:sz w:val="20"/>
          <w:lang w:val="de-DE"/>
        </w:rPr>
        <w:t>dort via</w:t>
      </w:r>
      <w:r w:rsidR="00F1488B">
        <w:rPr>
          <w:rFonts w:ascii="DIN-Regular" w:hAnsi="DIN-Regular" w:cs="Helv"/>
          <w:color w:val="000000"/>
          <w:sz w:val="20"/>
          <w:lang w:val="de-DE"/>
        </w:rPr>
        <w:t xml:space="preserve"> </w:t>
      </w:r>
      <w:r w:rsidR="00617382">
        <w:rPr>
          <w:rFonts w:ascii="DIN-Regular" w:hAnsi="DIN-Regular" w:cs="Helv"/>
          <w:color w:val="000000"/>
          <w:sz w:val="20"/>
          <w:lang w:val="de-DE"/>
        </w:rPr>
        <w:t>Express-</w:t>
      </w:r>
      <w:r w:rsidR="000741FE">
        <w:rPr>
          <w:rFonts w:ascii="DIN-Regular" w:hAnsi="DIN-Regular" w:cs="Helv"/>
          <w:color w:val="000000"/>
          <w:sz w:val="20"/>
          <w:lang w:val="de-DE"/>
        </w:rPr>
        <w:t>Reparatur</w:t>
      </w:r>
      <w:r w:rsidR="00617382">
        <w:rPr>
          <w:rFonts w:ascii="DIN-Regular" w:hAnsi="DIN-Regular" w:cs="Helv"/>
          <w:color w:val="000000"/>
          <w:sz w:val="20"/>
          <w:lang w:val="de-DE"/>
        </w:rPr>
        <w:t xml:space="preserve"> </w:t>
      </w:r>
      <w:r w:rsidR="00BD70CA">
        <w:rPr>
          <w:rFonts w:ascii="DIN-Regular" w:hAnsi="DIN-Regular" w:cs="Helv"/>
          <w:color w:val="000000"/>
          <w:sz w:val="20"/>
          <w:lang w:val="de-DE"/>
        </w:rPr>
        <w:t>instandgesetzt</w:t>
      </w:r>
      <w:r w:rsidR="00F1488B">
        <w:rPr>
          <w:rFonts w:ascii="DIN-Regular" w:hAnsi="DIN-Regular" w:cs="Helv"/>
          <w:color w:val="000000"/>
          <w:sz w:val="20"/>
          <w:lang w:val="de-DE"/>
        </w:rPr>
        <w:t>.</w:t>
      </w:r>
      <w:r w:rsidR="00CC3D8B">
        <w:rPr>
          <w:rFonts w:ascii="DIN-Regular" w:hAnsi="DIN-Regular" w:cs="Helv"/>
          <w:color w:val="000000"/>
          <w:sz w:val="20"/>
          <w:lang w:val="de-DE"/>
        </w:rPr>
        <w:t xml:space="preserve"> Innerhalb der</w:t>
      </w:r>
      <w:r w:rsidR="00D43F63">
        <w:rPr>
          <w:rFonts w:ascii="DIN-Regular" w:hAnsi="DIN-Regular" w:cs="Helv"/>
          <w:color w:val="000000"/>
          <w:sz w:val="20"/>
          <w:lang w:val="de-DE"/>
        </w:rPr>
        <w:t xml:space="preserve"> </w:t>
      </w:r>
      <w:r w:rsidR="00A96F6A">
        <w:rPr>
          <w:rFonts w:ascii="DIN-Regular" w:hAnsi="DIN-Regular" w:cs="Helv"/>
          <w:color w:val="000000"/>
          <w:sz w:val="20"/>
          <w:lang w:val="de-DE"/>
        </w:rPr>
        <w:t>üblicherweise</w:t>
      </w:r>
      <w:r w:rsidR="00D43F63">
        <w:rPr>
          <w:rFonts w:ascii="DIN-Regular" w:hAnsi="DIN-Regular" w:cs="Helv"/>
          <w:color w:val="000000"/>
          <w:sz w:val="20"/>
          <w:lang w:val="de-DE"/>
        </w:rPr>
        <w:t xml:space="preserve"> zweijährigen </w:t>
      </w:r>
      <w:r w:rsidR="00CC3D8B">
        <w:rPr>
          <w:rFonts w:ascii="DIN-Regular" w:hAnsi="DIN-Regular" w:cs="Helv"/>
          <w:color w:val="000000"/>
          <w:sz w:val="20"/>
          <w:lang w:val="de-DE"/>
        </w:rPr>
        <w:t>Gewährleistungsperiode</w:t>
      </w:r>
      <w:r w:rsidR="00D43F63">
        <w:rPr>
          <w:rFonts w:ascii="DIN-Regular" w:hAnsi="DIN-Regular" w:cs="Helv"/>
          <w:color w:val="000000"/>
          <w:sz w:val="20"/>
          <w:lang w:val="de-DE"/>
        </w:rPr>
        <w:t xml:space="preserve"> </w:t>
      </w:r>
      <w:r w:rsidR="00CC3D8B">
        <w:rPr>
          <w:rFonts w:ascii="DIN-Regular" w:hAnsi="DIN-Regular" w:cs="Helv"/>
          <w:color w:val="000000"/>
          <w:sz w:val="20"/>
          <w:lang w:val="de-DE"/>
        </w:rPr>
        <w:t>ist der Reparaturservice kostenlos.</w:t>
      </w:r>
    </w:p>
    <w:p w14:paraId="53C602AF" w14:textId="77777777" w:rsidR="00F1488B" w:rsidRDefault="00F1488B" w:rsidP="00740055">
      <w:pPr>
        <w:autoSpaceDE w:val="0"/>
        <w:autoSpaceDN w:val="0"/>
        <w:adjustRightInd w:val="0"/>
        <w:rPr>
          <w:rFonts w:ascii="DIN-Regular" w:hAnsi="DIN-Regular" w:cs="Helv"/>
          <w:color w:val="000000"/>
          <w:sz w:val="20"/>
          <w:lang w:val="de-DE"/>
        </w:rPr>
      </w:pPr>
    </w:p>
    <w:p w14:paraId="775E57BF" w14:textId="620F41E1" w:rsidR="007B2484" w:rsidRPr="004D4F57" w:rsidRDefault="009B2E27" w:rsidP="007B2484">
      <w:pPr>
        <w:rPr>
          <w:lang w:val="de-DE"/>
        </w:rPr>
      </w:pPr>
      <w:r>
        <w:rPr>
          <w:rFonts w:ascii="DIN-Regular" w:hAnsi="DIN-Regular" w:cs="Helv"/>
          <w:color w:val="000000"/>
          <w:sz w:val="20"/>
          <w:lang w:val="de-DE"/>
        </w:rPr>
        <w:t>Grundsätzlich</w:t>
      </w:r>
      <w:r w:rsidR="00FE4218">
        <w:rPr>
          <w:rFonts w:ascii="DIN-Regular" w:hAnsi="DIN-Regular" w:cs="Helv"/>
          <w:color w:val="000000"/>
          <w:sz w:val="20"/>
          <w:lang w:val="de-DE"/>
        </w:rPr>
        <w:t xml:space="preserve"> </w:t>
      </w:r>
      <w:r w:rsidR="008B46D9">
        <w:rPr>
          <w:rFonts w:ascii="DIN-Regular" w:hAnsi="DIN-Regular" w:cs="Helv"/>
          <w:color w:val="000000"/>
          <w:sz w:val="20"/>
          <w:lang w:val="de-DE"/>
        </w:rPr>
        <w:t>überprüfen die Techniker</w:t>
      </w:r>
      <w:r w:rsidR="00F1488B">
        <w:rPr>
          <w:rFonts w:ascii="DIN-Regular" w:hAnsi="DIN-Regular" w:cs="Helv"/>
          <w:color w:val="000000"/>
          <w:sz w:val="20"/>
          <w:lang w:val="de-DE"/>
        </w:rPr>
        <w:t xml:space="preserve"> </w:t>
      </w:r>
      <w:r w:rsidR="0092039E">
        <w:rPr>
          <w:rFonts w:ascii="DIN-Regular" w:hAnsi="DIN-Regular" w:cs="Helv"/>
          <w:color w:val="000000"/>
          <w:sz w:val="20"/>
          <w:lang w:val="de-DE"/>
        </w:rPr>
        <w:t xml:space="preserve">bei jeder Reparaturleistung </w:t>
      </w:r>
      <w:r w:rsidR="00F1488B">
        <w:rPr>
          <w:rFonts w:ascii="DIN-Regular" w:hAnsi="DIN-Regular" w:cs="Helv"/>
          <w:color w:val="000000"/>
          <w:sz w:val="20"/>
          <w:lang w:val="de-DE"/>
        </w:rPr>
        <w:t xml:space="preserve">sowohl </w:t>
      </w:r>
      <w:r w:rsidR="001931E0">
        <w:rPr>
          <w:rFonts w:ascii="DIN-Regular" w:hAnsi="DIN-Regular" w:cs="Helv"/>
          <w:color w:val="000000"/>
          <w:sz w:val="20"/>
          <w:lang w:val="de-DE"/>
        </w:rPr>
        <w:t>das</w:t>
      </w:r>
      <w:r w:rsidR="007F04D4">
        <w:rPr>
          <w:rFonts w:ascii="DIN-Regular" w:hAnsi="DIN-Regular" w:cs="Helv"/>
          <w:color w:val="000000"/>
          <w:sz w:val="20"/>
          <w:lang w:val="de-DE"/>
        </w:rPr>
        <w:t xml:space="preserve"> Gehäuse</w:t>
      </w:r>
      <w:r w:rsidR="00F1488B">
        <w:rPr>
          <w:rFonts w:ascii="DIN-Regular" w:hAnsi="DIN-Regular" w:cs="Helv"/>
          <w:color w:val="000000"/>
          <w:sz w:val="20"/>
          <w:lang w:val="de-DE"/>
        </w:rPr>
        <w:t xml:space="preserve"> als auch </w:t>
      </w:r>
      <w:r w:rsidR="007F04D4">
        <w:rPr>
          <w:rFonts w:ascii="DIN-Regular" w:hAnsi="DIN-Regular" w:cs="Helv"/>
          <w:color w:val="000000"/>
          <w:sz w:val="20"/>
          <w:lang w:val="de-DE"/>
        </w:rPr>
        <w:t>das Objektiv</w:t>
      </w:r>
      <w:r w:rsidR="001931E0">
        <w:rPr>
          <w:rFonts w:ascii="DIN-Regular" w:hAnsi="DIN-Regular" w:cs="Helv"/>
          <w:color w:val="000000"/>
          <w:sz w:val="20"/>
          <w:lang w:val="de-DE"/>
        </w:rPr>
        <w:t xml:space="preserve"> darauf, ob </w:t>
      </w:r>
      <w:r w:rsidR="001A7B5B">
        <w:rPr>
          <w:rFonts w:ascii="DIN-Regular" w:hAnsi="DIN-Regular" w:cs="Helv"/>
          <w:color w:val="000000"/>
          <w:sz w:val="20"/>
          <w:lang w:val="de-DE"/>
        </w:rPr>
        <w:t>die</w:t>
      </w:r>
      <w:r w:rsidR="001931E0">
        <w:rPr>
          <w:rFonts w:ascii="DIN-Regular" w:hAnsi="DIN-Regular" w:cs="Helv"/>
          <w:color w:val="000000"/>
          <w:sz w:val="20"/>
          <w:lang w:val="de-DE"/>
        </w:rPr>
        <w:t xml:space="preserve"> aktuellste</w:t>
      </w:r>
      <w:r w:rsidR="001A7B5B">
        <w:rPr>
          <w:rFonts w:ascii="DIN-Regular" w:hAnsi="DIN-Regular" w:cs="Helv"/>
          <w:color w:val="000000"/>
          <w:sz w:val="20"/>
          <w:lang w:val="de-DE"/>
        </w:rPr>
        <w:t xml:space="preserve"> Firmware</w:t>
      </w:r>
      <w:r w:rsidR="001931E0">
        <w:rPr>
          <w:rFonts w:ascii="DIN-Regular" w:hAnsi="DIN-Regular" w:cs="Helv"/>
          <w:color w:val="000000"/>
          <w:sz w:val="20"/>
          <w:lang w:val="de-DE"/>
        </w:rPr>
        <w:t xml:space="preserve"> installiert ist</w:t>
      </w:r>
      <w:r w:rsidR="00FE4218">
        <w:rPr>
          <w:rFonts w:ascii="DIN-Regular" w:hAnsi="DIN-Regular" w:cs="Helv"/>
          <w:color w:val="000000"/>
          <w:sz w:val="20"/>
          <w:lang w:val="de-DE"/>
        </w:rPr>
        <w:t xml:space="preserve"> </w:t>
      </w:r>
      <w:r w:rsidR="00F1488B">
        <w:rPr>
          <w:rFonts w:ascii="DIN-Regular" w:hAnsi="DIN-Regular" w:cs="Helv"/>
          <w:color w:val="000000"/>
          <w:sz w:val="20"/>
          <w:lang w:val="de-DE"/>
        </w:rPr>
        <w:t xml:space="preserve">und </w:t>
      </w:r>
      <w:r w:rsidR="008B46D9">
        <w:rPr>
          <w:rFonts w:ascii="DIN-Regular" w:hAnsi="DIN-Regular" w:cs="Helv"/>
          <w:color w:val="000000"/>
          <w:sz w:val="20"/>
          <w:lang w:val="de-DE"/>
        </w:rPr>
        <w:t>bringen diese – falls nötig –</w:t>
      </w:r>
      <w:r w:rsidR="00F1488B">
        <w:rPr>
          <w:rFonts w:ascii="DIN-Regular" w:hAnsi="DIN-Regular" w:cs="Helv"/>
          <w:color w:val="000000"/>
          <w:sz w:val="20"/>
          <w:lang w:val="de-DE"/>
        </w:rPr>
        <w:t xml:space="preserve">  auf den neuesten Stand.</w:t>
      </w:r>
    </w:p>
    <w:p w14:paraId="0674A3F7" w14:textId="77777777" w:rsidR="00F1488B" w:rsidRDefault="00F1488B" w:rsidP="00740055">
      <w:pPr>
        <w:autoSpaceDE w:val="0"/>
        <w:autoSpaceDN w:val="0"/>
        <w:adjustRightInd w:val="0"/>
        <w:rPr>
          <w:rFonts w:ascii="DIN-Regular" w:hAnsi="DIN-Regular" w:cs="Helv"/>
          <w:color w:val="000000"/>
          <w:sz w:val="20"/>
          <w:lang w:val="de-DE"/>
        </w:rPr>
      </w:pPr>
    </w:p>
    <w:p w14:paraId="2508B788" w14:textId="031382A8" w:rsidR="00F1488B" w:rsidRDefault="00FE4218" w:rsidP="00740055">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Ziel ist</w:t>
      </w:r>
      <w:r w:rsidR="00D15B31">
        <w:rPr>
          <w:rFonts w:ascii="DIN-Regular" w:hAnsi="DIN-Regular" w:cs="Helv"/>
          <w:color w:val="000000"/>
          <w:sz w:val="20"/>
          <w:lang w:val="de-DE"/>
        </w:rPr>
        <w:t xml:space="preserve"> es</w:t>
      </w:r>
      <w:r w:rsidR="00EC0B23">
        <w:rPr>
          <w:rFonts w:ascii="DIN-Regular" w:hAnsi="DIN-Regular" w:cs="Helv"/>
          <w:color w:val="000000"/>
          <w:sz w:val="20"/>
          <w:lang w:val="de-DE"/>
        </w:rPr>
        <w:t xml:space="preserve">, dass die Eigentümer ihre </w:t>
      </w:r>
      <w:r w:rsidR="001931E0">
        <w:rPr>
          <w:rFonts w:ascii="DIN-Regular" w:hAnsi="DIN-Regular" w:cs="Helv"/>
          <w:color w:val="000000"/>
          <w:sz w:val="20"/>
          <w:lang w:val="de-DE"/>
        </w:rPr>
        <w:t>LUMIX G Kamera</w:t>
      </w:r>
      <w:r w:rsidR="00EC0B23">
        <w:rPr>
          <w:rFonts w:ascii="DIN-Regular" w:hAnsi="DIN-Regular" w:cs="Helv"/>
          <w:color w:val="000000"/>
          <w:sz w:val="20"/>
          <w:lang w:val="de-DE"/>
        </w:rPr>
        <w:t xml:space="preserve"> nach spätestens drei </w:t>
      </w:r>
      <w:r w:rsidR="00D15B31">
        <w:rPr>
          <w:rFonts w:ascii="DIN-Regular" w:hAnsi="DIN-Regular" w:cs="Helv"/>
          <w:color w:val="000000"/>
          <w:sz w:val="20"/>
          <w:lang w:val="de-DE"/>
        </w:rPr>
        <w:t>Werkt</w:t>
      </w:r>
      <w:r w:rsidR="00EC0B23">
        <w:rPr>
          <w:rFonts w:ascii="DIN-Regular" w:hAnsi="DIN-Regular" w:cs="Helv"/>
          <w:color w:val="000000"/>
          <w:sz w:val="20"/>
          <w:lang w:val="de-DE"/>
        </w:rPr>
        <w:t>agen zurück</w:t>
      </w:r>
      <w:r w:rsidR="001A7B5B">
        <w:rPr>
          <w:rFonts w:ascii="DIN-Regular" w:hAnsi="DIN-Regular" w:cs="Helv"/>
          <w:color w:val="000000"/>
          <w:sz w:val="20"/>
          <w:lang w:val="de-DE"/>
        </w:rPr>
        <w:t>bekommen</w:t>
      </w:r>
      <w:r w:rsidR="008B46D9">
        <w:rPr>
          <w:rFonts w:ascii="DIN-Regular" w:hAnsi="DIN-Regular" w:cs="Helv"/>
          <w:color w:val="000000"/>
          <w:sz w:val="20"/>
          <w:lang w:val="de-DE"/>
        </w:rPr>
        <w:t>. Sollte</w:t>
      </w:r>
      <w:r w:rsidR="00F1488B">
        <w:rPr>
          <w:rFonts w:ascii="DIN-Regular" w:hAnsi="DIN-Regular" w:cs="Helv"/>
          <w:color w:val="000000"/>
          <w:sz w:val="20"/>
          <w:lang w:val="de-DE"/>
        </w:rPr>
        <w:t xml:space="preserve"> dies </w:t>
      </w:r>
      <w:r w:rsidR="008B46D9">
        <w:rPr>
          <w:rFonts w:ascii="DIN-Regular" w:hAnsi="DIN-Regular" w:cs="Helv"/>
          <w:color w:val="000000"/>
          <w:sz w:val="20"/>
          <w:lang w:val="de-DE"/>
        </w:rPr>
        <w:t>in Einzelfällen nicht möglich sein</w:t>
      </w:r>
      <w:r w:rsidR="00F1488B">
        <w:rPr>
          <w:rFonts w:ascii="DIN-Regular" w:hAnsi="DIN-Regular" w:cs="Helv"/>
          <w:color w:val="000000"/>
          <w:sz w:val="20"/>
          <w:lang w:val="de-DE"/>
        </w:rPr>
        <w:t xml:space="preserve">, </w:t>
      </w:r>
      <w:r w:rsidR="001A7B5B">
        <w:rPr>
          <w:rFonts w:ascii="DIN-Regular" w:hAnsi="DIN-Regular" w:cs="Helv"/>
          <w:color w:val="000000"/>
          <w:sz w:val="20"/>
          <w:lang w:val="de-DE"/>
        </w:rPr>
        <w:t>erhalt</w:t>
      </w:r>
      <w:r w:rsidR="006A7D4A">
        <w:rPr>
          <w:rFonts w:ascii="DIN-Regular" w:hAnsi="DIN-Regular" w:cs="Helv"/>
          <w:color w:val="000000"/>
          <w:sz w:val="20"/>
          <w:lang w:val="de-DE"/>
        </w:rPr>
        <w:t>en</w:t>
      </w:r>
      <w:r w:rsidR="008B46D9">
        <w:rPr>
          <w:rFonts w:ascii="DIN-Regular" w:hAnsi="DIN-Regular" w:cs="Helv"/>
          <w:color w:val="000000"/>
          <w:sz w:val="20"/>
          <w:lang w:val="de-DE"/>
        </w:rPr>
        <w:t xml:space="preserve"> </w:t>
      </w:r>
      <w:r w:rsidR="006A7D4A">
        <w:rPr>
          <w:rFonts w:ascii="DIN-Regular" w:hAnsi="DIN-Regular" w:cs="Helv"/>
          <w:color w:val="000000"/>
          <w:sz w:val="20"/>
          <w:lang w:val="de-DE"/>
        </w:rPr>
        <w:t xml:space="preserve">die </w:t>
      </w:r>
      <w:r w:rsidR="00843561">
        <w:rPr>
          <w:rFonts w:ascii="DIN-Regular" w:hAnsi="DIN-Regular" w:cs="Helv"/>
          <w:color w:val="000000"/>
          <w:sz w:val="20"/>
          <w:lang w:val="de-DE"/>
        </w:rPr>
        <w:t>Premium BLUE</w:t>
      </w:r>
      <w:r w:rsidR="006A7D4A">
        <w:rPr>
          <w:rFonts w:ascii="DIN-Regular" w:hAnsi="DIN-Regular" w:cs="Helv"/>
          <w:color w:val="000000"/>
          <w:sz w:val="20"/>
          <w:lang w:val="de-DE"/>
        </w:rPr>
        <w:t xml:space="preserve"> Mitglieder</w:t>
      </w:r>
      <w:r w:rsidR="00F1488B">
        <w:rPr>
          <w:rFonts w:ascii="DIN-Regular" w:hAnsi="DIN-Regular" w:cs="Helv"/>
          <w:color w:val="000000"/>
          <w:sz w:val="20"/>
          <w:lang w:val="de-DE"/>
        </w:rPr>
        <w:t xml:space="preserve"> </w:t>
      </w:r>
      <w:r w:rsidR="008B46D9">
        <w:rPr>
          <w:rFonts w:ascii="DIN-Regular" w:hAnsi="DIN-Regular" w:cs="Helv"/>
          <w:color w:val="000000"/>
          <w:sz w:val="20"/>
          <w:lang w:val="de-DE"/>
        </w:rPr>
        <w:t>ein kosten</w:t>
      </w:r>
      <w:r w:rsidR="00843561">
        <w:rPr>
          <w:rFonts w:ascii="DIN-Regular" w:hAnsi="DIN-Regular" w:cs="Helv"/>
          <w:color w:val="000000"/>
          <w:sz w:val="20"/>
          <w:lang w:val="de-DE"/>
        </w:rPr>
        <w:t>freies</w:t>
      </w:r>
      <w:r w:rsidR="008B46D9">
        <w:rPr>
          <w:rFonts w:ascii="DIN-Regular" w:hAnsi="DIN-Regular" w:cs="Helv"/>
          <w:color w:val="000000"/>
          <w:sz w:val="20"/>
          <w:lang w:val="de-DE"/>
        </w:rPr>
        <w:t xml:space="preserve"> Leihgerät</w:t>
      </w:r>
      <w:r w:rsidR="00F1488B">
        <w:rPr>
          <w:rFonts w:ascii="DIN-Regular" w:hAnsi="DIN-Regular" w:cs="Helv"/>
          <w:color w:val="000000"/>
          <w:sz w:val="20"/>
          <w:lang w:val="de-DE"/>
        </w:rPr>
        <w:t>.</w:t>
      </w:r>
    </w:p>
    <w:p w14:paraId="0FD8A193" w14:textId="77777777" w:rsidR="00F1488B" w:rsidRDefault="00F1488B" w:rsidP="00740055">
      <w:pPr>
        <w:autoSpaceDE w:val="0"/>
        <w:autoSpaceDN w:val="0"/>
        <w:adjustRightInd w:val="0"/>
        <w:rPr>
          <w:rFonts w:ascii="DIN-Regular" w:hAnsi="DIN-Regular" w:cs="Helv"/>
          <w:color w:val="000000"/>
          <w:sz w:val="20"/>
          <w:lang w:val="de-DE"/>
        </w:rPr>
      </w:pPr>
    </w:p>
    <w:p w14:paraId="04BB315D" w14:textId="2489AB2F" w:rsidR="00F1488B" w:rsidRPr="009D08AB" w:rsidRDefault="00A12D24" w:rsidP="00740055">
      <w:pPr>
        <w:autoSpaceDE w:val="0"/>
        <w:autoSpaceDN w:val="0"/>
        <w:adjustRightInd w:val="0"/>
        <w:rPr>
          <w:rFonts w:ascii="DIN-Bold" w:hAnsi="DIN-Bold" w:cs="Helv"/>
          <w:color w:val="000000"/>
          <w:sz w:val="20"/>
          <w:lang w:val="de-DE"/>
        </w:rPr>
      </w:pPr>
      <w:r>
        <w:rPr>
          <w:rFonts w:ascii="DIN-Bold" w:hAnsi="DIN-Bold" w:cs="Helv"/>
          <w:color w:val="000000"/>
          <w:sz w:val="20"/>
          <w:lang w:val="de-DE"/>
        </w:rPr>
        <w:t>Premium GOLD</w:t>
      </w:r>
      <w:r w:rsidR="00F1488B" w:rsidRPr="009D08AB">
        <w:rPr>
          <w:rFonts w:ascii="DIN-Bold" w:hAnsi="DIN-Bold" w:cs="Helv"/>
          <w:color w:val="000000"/>
          <w:sz w:val="20"/>
          <w:lang w:val="de-DE"/>
        </w:rPr>
        <w:t xml:space="preserve"> Service</w:t>
      </w:r>
    </w:p>
    <w:p w14:paraId="1C616FAA" w14:textId="77777777" w:rsidR="00F1488B" w:rsidRDefault="00F1488B" w:rsidP="00740055">
      <w:pPr>
        <w:autoSpaceDE w:val="0"/>
        <w:autoSpaceDN w:val="0"/>
        <w:adjustRightInd w:val="0"/>
        <w:rPr>
          <w:rFonts w:ascii="DIN-Regular" w:hAnsi="DIN-Regular" w:cs="Helv"/>
          <w:color w:val="000000"/>
          <w:sz w:val="20"/>
          <w:lang w:val="de-DE"/>
        </w:rPr>
      </w:pPr>
    </w:p>
    <w:p w14:paraId="2D00D95B" w14:textId="60E877DB" w:rsidR="00F1488B" w:rsidRDefault="008B46D9" w:rsidP="00740055">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Über die</w:t>
      </w:r>
      <w:r w:rsidR="00F1488B">
        <w:rPr>
          <w:rFonts w:ascii="DIN-Regular" w:hAnsi="DIN-Regular" w:cs="Helv"/>
          <w:color w:val="000000"/>
          <w:sz w:val="20"/>
          <w:lang w:val="de-DE"/>
        </w:rPr>
        <w:t xml:space="preserve"> Leistungen der Premium</w:t>
      </w:r>
      <w:r w:rsidR="00A12D24">
        <w:rPr>
          <w:rFonts w:ascii="DIN-Regular" w:hAnsi="DIN-Regular" w:cs="Helv"/>
          <w:color w:val="000000"/>
          <w:sz w:val="20"/>
          <w:lang w:val="de-DE"/>
        </w:rPr>
        <w:t xml:space="preserve"> BLUE</w:t>
      </w:r>
      <w:r w:rsidR="00F1488B">
        <w:rPr>
          <w:rFonts w:ascii="DIN-Regular" w:hAnsi="DIN-Regular" w:cs="Helv"/>
          <w:color w:val="000000"/>
          <w:sz w:val="20"/>
          <w:lang w:val="de-DE"/>
        </w:rPr>
        <w:t xml:space="preserve"> Mitgliedschaft </w:t>
      </w:r>
      <w:r>
        <w:rPr>
          <w:rFonts w:ascii="DIN-Regular" w:hAnsi="DIN-Regular" w:cs="Helv"/>
          <w:color w:val="000000"/>
          <w:sz w:val="20"/>
          <w:lang w:val="de-DE"/>
        </w:rPr>
        <w:t xml:space="preserve">hinaus </w:t>
      </w:r>
      <w:r w:rsidR="0092039E">
        <w:rPr>
          <w:rFonts w:ascii="DIN-Regular" w:hAnsi="DIN-Regular" w:cs="Helv"/>
          <w:color w:val="000000"/>
          <w:sz w:val="20"/>
          <w:lang w:val="de-DE"/>
        </w:rPr>
        <w:t>übernimmt</w:t>
      </w:r>
      <w:r>
        <w:rPr>
          <w:rFonts w:ascii="DIN-Regular" w:hAnsi="DIN-Regular" w:cs="Helv"/>
          <w:color w:val="000000"/>
          <w:sz w:val="20"/>
          <w:lang w:val="de-DE"/>
        </w:rPr>
        <w:t xml:space="preserve"> Panasonic </w:t>
      </w:r>
      <w:r w:rsidR="0092039E">
        <w:rPr>
          <w:rFonts w:ascii="DIN-Regular" w:hAnsi="DIN-Regular" w:cs="Helv"/>
          <w:color w:val="000000"/>
          <w:sz w:val="20"/>
          <w:lang w:val="de-DE"/>
        </w:rPr>
        <w:t>für</w:t>
      </w:r>
      <w:r>
        <w:rPr>
          <w:rFonts w:ascii="DIN-Regular" w:hAnsi="DIN-Regular" w:cs="Helv"/>
          <w:color w:val="000000"/>
          <w:sz w:val="20"/>
          <w:lang w:val="de-DE"/>
        </w:rPr>
        <w:t xml:space="preserve"> Kunden des</w:t>
      </w:r>
      <w:r w:rsidR="00843561">
        <w:rPr>
          <w:rFonts w:ascii="DIN-Regular" w:hAnsi="DIN-Regular" w:cs="Helv"/>
          <w:color w:val="000000"/>
          <w:sz w:val="20"/>
          <w:lang w:val="de-DE"/>
        </w:rPr>
        <w:t xml:space="preserve"> </w:t>
      </w:r>
      <w:r w:rsidR="009D08AB">
        <w:rPr>
          <w:rFonts w:ascii="DIN-Regular" w:hAnsi="DIN-Regular" w:cs="Helv"/>
          <w:color w:val="000000"/>
          <w:sz w:val="20"/>
          <w:lang w:val="de-DE"/>
        </w:rPr>
        <w:t>Premium</w:t>
      </w:r>
      <w:r w:rsidR="00843561">
        <w:rPr>
          <w:rFonts w:ascii="DIN-Regular" w:hAnsi="DIN-Regular" w:cs="Helv"/>
          <w:color w:val="000000"/>
          <w:sz w:val="20"/>
          <w:lang w:val="de-DE"/>
        </w:rPr>
        <w:t xml:space="preserve"> GOLD</w:t>
      </w:r>
      <w:r w:rsidR="009D08AB">
        <w:rPr>
          <w:rFonts w:ascii="DIN-Regular" w:hAnsi="DIN-Regular" w:cs="Helv"/>
          <w:color w:val="000000"/>
          <w:sz w:val="20"/>
          <w:lang w:val="de-DE"/>
        </w:rPr>
        <w:t xml:space="preserve"> </w:t>
      </w:r>
      <w:r>
        <w:rPr>
          <w:rFonts w:ascii="DIN-Regular" w:hAnsi="DIN-Regular" w:cs="Helv"/>
          <w:color w:val="000000"/>
          <w:sz w:val="20"/>
          <w:lang w:val="de-DE"/>
        </w:rPr>
        <w:t>Services</w:t>
      </w:r>
      <w:r w:rsidR="009D08AB">
        <w:rPr>
          <w:rFonts w:ascii="DIN-Regular" w:hAnsi="DIN-Regular" w:cs="Helv"/>
          <w:color w:val="000000"/>
          <w:sz w:val="20"/>
          <w:lang w:val="de-DE"/>
        </w:rPr>
        <w:t xml:space="preserve"> </w:t>
      </w:r>
      <w:r w:rsidR="000741FE">
        <w:rPr>
          <w:rFonts w:ascii="DIN-Regular" w:hAnsi="DIN-Regular" w:cs="Helv"/>
          <w:color w:val="000000"/>
          <w:sz w:val="20"/>
          <w:lang w:val="de-DE"/>
        </w:rPr>
        <w:t xml:space="preserve">auch </w:t>
      </w:r>
      <w:r w:rsidR="0092039E">
        <w:rPr>
          <w:rFonts w:ascii="DIN-Regular" w:hAnsi="DIN-Regular" w:cs="Helv"/>
          <w:color w:val="000000"/>
          <w:sz w:val="20"/>
          <w:lang w:val="de-DE"/>
        </w:rPr>
        <w:t>die</w:t>
      </w:r>
      <w:r>
        <w:rPr>
          <w:rFonts w:ascii="DIN-Regular" w:hAnsi="DIN-Regular" w:cs="Helv"/>
          <w:color w:val="000000"/>
          <w:sz w:val="20"/>
          <w:lang w:val="de-DE"/>
        </w:rPr>
        <w:t xml:space="preserve"> professionelle Reinigung </w:t>
      </w:r>
      <w:r w:rsidR="007B2484">
        <w:rPr>
          <w:rFonts w:ascii="DIN-Regular" w:hAnsi="DIN-Regular" w:cs="Helv"/>
          <w:color w:val="000000"/>
          <w:sz w:val="20"/>
          <w:lang w:val="de-DE"/>
        </w:rPr>
        <w:t>des</w:t>
      </w:r>
      <w:r>
        <w:rPr>
          <w:rFonts w:ascii="DIN-Regular" w:hAnsi="DIN-Regular" w:cs="Helv"/>
          <w:color w:val="000000"/>
          <w:sz w:val="20"/>
          <w:lang w:val="de-DE"/>
        </w:rPr>
        <w:t xml:space="preserve"> </w:t>
      </w:r>
      <w:r w:rsidR="006A7D4A">
        <w:rPr>
          <w:rFonts w:ascii="DIN-Regular" w:hAnsi="DIN-Regular" w:cs="Helv"/>
          <w:color w:val="000000"/>
          <w:sz w:val="20"/>
          <w:lang w:val="de-DE"/>
        </w:rPr>
        <w:t>Bilds</w:t>
      </w:r>
      <w:r w:rsidR="009D08AB">
        <w:rPr>
          <w:rFonts w:ascii="DIN-Regular" w:hAnsi="DIN-Regular" w:cs="Helv"/>
          <w:color w:val="000000"/>
          <w:sz w:val="20"/>
          <w:lang w:val="de-DE"/>
        </w:rPr>
        <w:t xml:space="preserve">ensors </w:t>
      </w:r>
      <w:r w:rsidR="007B2484">
        <w:rPr>
          <w:rFonts w:ascii="DIN-Regular" w:hAnsi="DIN-Regular" w:cs="Helv"/>
          <w:color w:val="000000"/>
          <w:sz w:val="20"/>
          <w:lang w:val="de-DE"/>
        </w:rPr>
        <w:t>sowie</w:t>
      </w:r>
      <w:r w:rsidR="00B04246">
        <w:rPr>
          <w:rFonts w:ascii="DIN-Regular" w:hAnsi="DIN-Regular" w:cs="Helv"/>
          <w:color w:val="000000"/>
          <w:sz w:val="20"/>
          <w:lang w:val="de-DE"/>
        </w:rPr>
        <w:t xml:space="preserve"> </w:t>
      </w:r>
      <w:r w:rsidR="007B2484">
        <w:rPr>
          <w:rFonts w:ascii="DIN-Regular" w:hAnsi="DIN-Regular" w:cs="Helv"/>
          <w:color w:val="000000"/>
          <w:sz w:val="20"/>
          <w:lang w:val="de-DE"/>
        </w:rPr>
        <w:t xml:space="preserve">des </w:t>
      </w:r>
      <w:r>
        <w:rPr>
          <w:rFonts w:ascii="DIN-Regular" w:hAnsi="DIN-Regular" w:cs="Helv"/>
          <w:color w:val="000000"/>
          <w:sz w:val="20"/>
          <w:lang w:val="de-DE"/>
        </w:rPr>
        <w:t xml:space="preserve">Suchers der </w:t>
      </w:r>
      <w:r w:rsidR="00843561">
        <w:rPr>
          <w:rFonts w:ascii="DIN-Regular" w:hAnsi="DIN-Regular" w:cs="Helv"/>
          <w:color w:val="000000"/>
          <w:sz w:val="20"/>
          <w:lang w:val="de-DE"/>
        </w:rPr>
        <w:t>Kamera</w:t>
      </w:r>
      <w:r w:rsidR="00D15B31">
        <w:rPr>
          <w:rFonts w:ascii="DIN-Regular" w:hAnsi="DIN-Regular" w:cs="Helv"/>
          <w:color w:val="000000"/>
          <w:sz w:val="20"/>
          <w:lang w:val="de-DE"/>
        </w:rPr>
        <w:t xml:space="preserve"> (einmal</w:t>
      </w:r>
      <w:r w:rsidR="006B2F6F">
        <w:rPr>
          <w:rFonts w:ascii="DIN-Regular" w:hAnsi="DIN-Regular" w:cs="Helv"/>
          <w:color w:val="000000"/>
          <w:sz w:val="20"/>
          <w:lang w:val="de-DE"/>
        </w:rPr>
        <w:t xml:space="preserve"> jährlich)</w:t>
      </w:r>
      <w:r w:rsidR="00F1488B">
        <w:rPr>
          <w:rFonts w:ascii="DIN-Regular" w:hAnsi="DIN-Regular" w:cs="Helv"/>
          <w:color w:val="000000"/>
          <w:sz w:val="20"/>
          <w:lang w:val="de-DE"/>
        </w:rPr>
        <w:t>.</w:t>
      </w:r>
      <w:r w:rsidR="009D08AB">
        <w:rPr>
          <w:rFonts w:ascii="DIN-Regular" w:hAnsi="DIN-Regular" w:cs="Helv"/>
          <w:color w:val="000000"/>
          <w:sz w:val="20"/>
          <w:lang w:val="de-DE"/>
        </w:rPr>
        <w:t xml:space="preserve"> </w:t>
      </w:r>
      <w:r w:rsidR="00376983">
        <w:rPr>
          <w:rFonts w:ascii="DIN-Regular" w:hAnsi="DIN-Regular" w:cs="Helv"/>
          <w:color w:val="000000"/>
          <w:sz w:val="20"/>
          <w:lang w:val="de-DE"/>
        </w:rPr>
        <w:t>Dazu werden d</w:t>
      </w:r>
      <w:r w:rsidR="009D08AB">
        <w:rPr>
          <w:rFonts w:ascii="DIN-Regular" w:hAnsi="DIN-Regular" w:cs="Helv"/>
          <w:color w:val="000000"/>
          <w:sz w:val="20"/>
          <w:lang w:val="de-DE"/>
        </w:rPr>
        <w:t xml:space="preserve">ie Kameras </w:t>
      </w:r>
      <w:r w:rsidR="00376983">
        <w:rPr>
          <w:rFonts w:ascii="DIN-Regular" w:hAnsi="DIN-Regular" w:cs="Helv"/>
          <w:color w:val="000000"/>
          <w:sz w:val="20"/>
          <w:lang w:val="de-DE"/>
        </w:rPr>
        <w:t>in</w:t>
      </w:r>
      <w:r w:rsidR="009D08AB">
        <w:rPr>
          <w:rFonts w:ascii="DIN-Regular" w:hAnsi="DIN-Regular" w:cs="Helv"/>
          <w:color w:val="000000"/>
          <w:sz w:val="20"/>
          <w:lang w:val="de-DE"/>
        </w:rPr>
        <w:t xml:space="preserve"> einer staubfreien Umgebung mit </w:t>
      </w:r>
      <w:r w:rsidR="009B2E27">
        <w:rPr>
          <w:rFonts w:ascii="DIN-Regular" w:hAnsi="DIN-Regular" w:cs="Helv"/>
          <w:color w:val="000000"/>
          <w:sz w:val="20"/>
          <w:lang w:val="de-DE"/>
        </w:rPr>
        <w:t xml:space="preserve">besonders </w:t>
      </w:r>
      <w:r w:rsidR="009D08AB">
        <w:rPr>
          <w:rFonts w:ascii="DIN-Regular" w:hAnsi="DIN-Regular" w:cs="Helv"/>
          <w:color w:val="000000"/>
          <w:sz w:val="20"/>
          <w:lang w:val="de-DE"/>
        </w:rPr>
        <w:t>sensitiven, nichtalkoholischen Flüssigkeiten gereinigt.</w:t>
      </w:r>
    </w:p>
    <w:p w14:paraId="6D0C6C94" w14:textId="77777777" w:rsidR="009D08AB" w:rsidRDefault="009D08AB" w:rsidP="00740055">
      <w:pPr>
        <w:autoSpaceDE w:val="0"/>
        <w:autoSpaceDN w:val="0"/>
        <w:adjustRightInd w:val="0"/>
        <w:rPr>
          <w:rFonts w:ascii="DIN-Regular" w:hAnsi="DIN-Regular" w:cs="Helv"/>
          <w:color w:val="000000"/>
          <w:sz w:val="20"/>
          <w:lang w:val="de-DE"/>
        </w:rPr>
      </w:pPr>
    </w:p>
    <w:p w14:paraId="10AE6B65" w14:textId="4AFA37D0" w:rsidR="009D08AB" w:rsidRPr="009D08AB" w:rsidRDefault="00A12D24" w:rsidP="00740055">
      <w:pPr>
        <w:autoSpaceDE w:val="0"/>
        <w:autoSpaceDN w:val="0"/>
        <w:adjustRightInd w:val="0"/>
        <w:rPr>
          <w:rFonts w:ascii="DIN-Bold" w:hAnsi="DIN-Bold" w:cs="Helv"/>
          <w:color w:val="000000"/>
          <w:sz w:val="20"/>
          <w:lang w:val="de-DE"/>
        </w:rPr>
      </w:pPr>
      <w:r>
        <w:rPr>
          <w:rFonts w:ascii="DIN-Bold" w:hAnsi="DIN-Bold" w:cs="Helv"/>
          <w:color w:val="000000"/>
          <w:sz w:val="20"/>
          <w:lang w:val="de-DE"/>
        </w:rPr>
        <w:t xml:space="preserve">Premium </w:t>
      </w:r>
      <w:r w:rsidR="009D08AB" w:rsidRPr="009D08AB">
        <w:rPr>
          <w:rFonts w:ascii="DIN-Bold" w:hAnsi="DIN-Bold" w:cs="Helv"/>
          <w:color w:val="000000"/>
          <w:sz w:val="20"/>
          <w:lang w:val="de-DE"/>
        </w:rPr>
        <w:t>BLACK Service</w:t>
      </w:r>
    </w:p>
    <w:p w14:paraId="7F738662" w14:textId="77777777" w:rsidR="00794E87" w:rsidRDefault="00794E87" w:rsidP="00740055">
      <w:pPr>
        <w:autoSpaceDE w:val="0"/>
        <w:autoSpaceDN w:val="0"/>
        <w:adjustRightInd w:val="0"/>
        <w:rPr>
          <w:rFonts w:ascii="DIN-Regular" w:hAnsi="DIN-Regular" w:cs="Helv"/>
          <w:color w:val="000000"/>
          <w:sz w:val="20"/>
          <w:lang w:val="de-DE"/>
        </w:rPr>
      </w:pPr>
    </w:p>
    <w:p w14:paraId="4A497442" w14:textId="6DF08066" w:rsidR="009D08AB" w:rsidRPr="00CC3D8B" w:rsidRDefault="009D08AB" w:rsidP="00740055">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 xml:space="preserve">Der </w:t>
      </w:r>
      <w:r w:rsidR="00A12D24">
        <w:rPr>
          <w:rFonts w:ascii="DIN-Regular" w:hAnsi="DIN-Regular" w:cs="Helv"/>
          <w:color w:val="000000"/>
          <w:sz w:val="20"/>
          <w:lang w:val="de-DE"/>
        </w:rPr>
        <w:t>Premium B</w:t>
      </w:r>
      <w:r w:rsidR="00474B95">
        <w:rPr>
          <w:rFonts w:ascii="DIN-Regular" w:hAnsi="DIN-Regular" w:cs="Helv"/>
          <w:color w:val="000000"/>
          <w:sz w:val="20"/>
          <w:lang w:val="de-DE"/>
        </w:rPr>
        <w:t>LACK</w:t>
      </w:r>
      <w:r w:rsidR="00376983">
        <w:rPr>
          <w:rFonts w:ascii="DIN-Regular" w:hAnsi="DIN-Regular" w:cs="Helv"/>
          <w:color w:val="000000"/>
          <w:sz w:val="20"/>
          <w:lang w:val="de-DE"/>
        </w:rPr>
        <w:t xml:space="preserve"> Service </w:t>
      </w:r>
      <w:r w:rsidR="00474B95">
        <w:rPr>
          <w:rFonts w:ascii="DIN-Regular" w:hAnsi="DIN-Regular" w:cs="Helv"/>
          <w:color w:val="000000"/>
          <w:sz w:val="20"/>
          <w:lang w:val="de-DE"/>
        </w:rPr>
        <w:t>umfass</w:t>
      </w:r>
      <w:r w:rsidR="00376983">
        <w:rPr>
          <w:rFonts w:ascii="DIN-Regular" w:hAnsi="DIN-Regular" w:cs="Helv"/>
          <w:color w:val="000000"/>
          <w:sz w:val="20"/>
          <w:lang w:val="de-DE"/>
        </w:rPr>
        <w:t>t</w:t>
      </w:r>
      <w:r w:rsidR="0092039E">
        <w:rPr>
          <w:rFonts w:ascii="DIN-Regular" w:hAnsi="DIN-Regular" w:cs="Helv"/>
          <w:color w:val="000000"/>
          <w:sz w:val="20"/>
          <w:lang w:val="de-DE"/>
        </w:rPr>
        <w:t xml:space="preserve"> zudem</w:t>
      </w:r>
      <w:r w:rsidR="00376983">
        <w:rPr>
          <w:rFonts w:ascii="DIN-Regular" w:hAnsi="DIN-Regular" w:cs="Helv"/>
          <w:color w:val="000000"/>
          <w:sz w:val="20"/>
          <w:lang w:val="de-DE"/>
        </w:rPr>
        <w:t xml:space="preserve"> eine erweiterte Palette </w:t>
      </w:r>
      <w:r>
        <w:rPr>
          <w:rFonts w:ascii="DIN-Regular" w:hAnsi="DIN-Regular" w:cs="Helv"/>
          <w:color w:val="000000"/>
          <w:sz w:val="20"/>
          <w:lang w:val="de-DE"/>
        </w:rPr>
        <w:t xml:space="preserve">an Reparatur- und Wartungsmaßnahmen. </w:t>
      </w:r>
      <w:r w:rsidR="00376983">
        <w:rPr>
          <w:rFonts w:ascii="DIN-Regular" w:hAnsi="DIN-Regular" w:cs="Helv"/>
          <w:color w:val="000000"/>
          <w:sz w:val="20"/>
          <w:lang w:val="de-DE"/>
        </w:rPr>
        <w:t>So bietet die höchste Servicekategorie zusätzlich zu</w:t>
      </w:r>
      <w:r>
        <w:rPr>
          <w:rFonts w:ascii="DIN-Regular" w:hAnsi="DIN-Regular" w:cs="Helv"/>
          <w:color w:val="000000"/>
          <w:sz w:val="20"/>
          <w:lang w:val="de-DE"/>
        </w:rPr>
        <w:t xml:space="preserve"> professionelle</w:t>
      </w:r>
      <w:r w:rsidR="00376983">
        <w:rPr>
          <w:rFonts w:ascii="DIN-Regular" w:hAnsi="DIN-Regular" w:cs="Helv"/>
          <w:color w:val="000000"/>
          <w:sz w:val="20"/>
          <w:lang w:val="de-DE"/>
        </w:rPr>
        <w:t>r</w:t>
      </w:r>
      <w:r>
        <w:rPr>
          <w:rFonts w:ascii="DIN-Regular" w:hAnsi="DIN-Regular" w:cs="Helv"/>
          <w:color w:val="000000"/>
          <w:sz w:val="20"/>
          <w:lang w:val="de-DE"/>
        </w:rPr>
        <w:t xml:space="preserve"> Reinigung, Firmware Updates und </w:t>
      </w:r>
      <w:r w:rsidR="005F2F69">
        <w:rPr>
          <w:rFonts w:ascii="DIN-Regular" w:hAnsi="DIN-Regular" w:cs="Helv"/>
          <w:color w:val="000000"/>
          <w:sz w:val="20"/>
          <w:lang w:val="de-DE"/>
        </w:rPr>
        <w:t>Express-</w:t>
      </w:r>
      <w:r>
        <w:rPr>
          <w:rFonts w:ascii="DIN-Regular" w:hAnsi="DIN-Regular" w:cs="Helv"/>
          <w:color w:val="000000"/>
          <w:sz w:val="20"/>
          <w:lang w:val="de-DE"/>
        </w:rPr>
        <w:t xml:space="preserve">Reparaturen </w:t>
      </w:r>
      <w:r w:rsidR="00DB22EF">
        <w:rPr>
          <w:rFonts w:ascii="DIN-Regular" w:hAnsi="DIN-Regular" w:cs="Helv"/>
          <w:color w:val="000000"/>
          <w:sz w:val="20"/>
          <w:lang w:val="de-DE"/>
        </w:rPr>
        <w:t xml:space="preserve">auch eine </w:t>
      </w:r>
      <w:r w:rsidR="0092039E" w:rsidRPr="00CC3D8B">
        <w:rPr>
          <w:rFonts w:ascii="DIN-Regular" w:hAnsi="DIN-Regular" w:cs="Helv"/>
          <w:color w:val="000000"/>
          <w:sz w:val="20"/>
          <w:lang w:val="de-DE"/>
        </w:rPr>
        <w:t xml:space="preserve">Kalibrierung des </w:t>
      </w:r>
      <w:r w:rsidR="00803B88" w:rsidRPr="00CC3D8B">
        <w:rPr>
          <w:rFonts w:ascii="DIN-Regular" w:hAnsi="DIN-Regular" w:cs="Helv"/>
          <w:color w:val="000000"/>
          <w:sz w:val="20"/>
          <w:lang w:val="de-DE"/>
        </w:rPr>
        <w:t>Objektives</w:t>
      </w:r>
      <w:r w:rsidR="00170882" w:rsidRPr="00CC3D8B">
        <w:rPr>
          <w:rFonts w:ascii="DIN-Regular" w:hAnsi="DIN-Regular" w:cs="Helv"/>
          <w:color w:val="000000"/>
          <w:sz w:val="20"/>
          <w:lang w:val="de-DE"/>
        </w:rPr>
        <w:t xml:space="preserve"> (einmal jährlich)</w:t>
      </w:r>
      <w:r w:rsidR="00376983" w:rsidRPr="00CC3D8B">
        <w:rPr>
          <w:rFonts w:ascii="DIN-Regular" w:hAnsi="DIN-Regular" w:cs="Helv"/>
          <w:color w:val="000000"/>
          <w:sz w:val="20"/>
          <w:lang w:val="de-DE"/>
        </w:rPr>
        <w:t xml:space="preserve">. </w:t>
      </w:r>
      <w:r w:rsidR="004D4276" w:rsidRPr="00CC3D8B">
        <w:rPr>
          <w:rFonts w:ascii="DIN-Regular" w:hAnsi="DIN-Regular" w:cs="Helv"/>
          <w:color w:val="000000"/>
          <w:sz w:val="20"/>
          <w:lang w:val="de-DE"/>
        </w:rPr>
        <w:t>Bei d</w:t>
      </w:r>
      <w:r w:rsidR="00A6717A" w:rsidRPr="00CC3D8B">
        <w:rPr>
          <w:rFonts w:ascii="DIN-Regular" w:hAnsi="DIN-Regular" w:cs="Helv"/>
          <w:color w:val="000000"/>
          <w:sz w:val="20"/>
          <w:lang w:val="de-DE"/>
        </w:rPr>
        <w:t>ies</w:t>
      </w:r>
      <w:r w:rsidR="004D4276" w:rsidRPr="00CC3D8B">
        <w:rPr>
          <w:rFonts w:ascii="DIN-Regular" w:hAnsi="DIN-Regular" w:cs="Helv"/>
          <w:color w:val="000000"/>
          <w:sz w:val="20"/>
          <w:lang w:val="de-DE"/>
        </w:rPr>
        <w:t>em</w:t>
      </w:r>
      <w:r w:rsidR="00376983" w:rsidRPr="00CC3D8B">
        <w:rPr>
          <w:rFonts w:ascii="DIN-Regular" w:hAnsi="DIN-Regular" w:cs="Helv"/>
          <w:color w:val="000000"/>
          <w:sz w:val="20"/>
          <w:lang w:val="de-DE"/>
        </w:rPr>
        <w:t xml:space="preserve"> Service</w:t>
      </w:r>
      <w:r w:rsidR="00A6717A" w:rsidRPr="00CC3D8B">
        <w:rPr>
          <w:rFonts w:ascii="DIN-Regular" w:hAnsi="DIN-Regular" w:cs="Helv"/>
          <w:color w:val="000000"/>
          <w:sz w:val="20"/>
          <w:lang w:val="de-DE"/>
        </w:rPr>
        <w:t xml:space="preserve">, der für </w:t>
      </w:r>
      <w:r w:rsidR="006B2F6F" w:rsidRPr="00CC3D8B">
        <w:rPr>
          <w:rFonts w:ascii="DIN-Regular" w:hAnsi="DIN-Regular" w:cs="Helv"/>
          <w:color w:val="000000"/>
          <w:sz w:val="20"/>
          <w:lang w:val="de-DE"/>
        </w:rPr>
        <w:t>die unten aufgeführten</w:t>
      </w:r>
      <w:r w:rsidR="00A6717A" w:rsidRPr="00CC3D8B">
        <w:rPr>
          <w:rFonts w:ascii="DIN-Regular" w:hAnsi="DIN-Regular" w:cs="Helv"/>
          <w:color w:val="000000"/>
          <w:sz w:val="20"/>
          <w:lang w:val="de-DE"/>
        </w:rPr>
        <w:t xml:space="preserve"> </w:t>
      </w:r>
      <w:r w:rsidR="00803B88" w:rsidRPr="00CC3D8B">
        <w:rPr>
          <w:rFonts w:ascii="DIN-Regular" w:hAnsi="DIN-Regular" w:cs="Helv"/>
          <w:color w:val="000000"/>
          <w:sz w:val="20"/>
          <w:lang w:val="de-DE"/>
        </w:rPr>
        <w:t xml:space="preserve">Objektive </w:t>
      </w:r>
      <w:r w:rsidR="00A6717A" w:rsidRPr="00CC3D8B">
        <w:rPr>
          <w:rFonts w:ascii="DIN-Regular" w:hAnsi="DIN-Regular" w:cs="Helv"/>
          <w:color w:val="000000"/>
          <w:sz w:val="20"/>
          <w:lang w:val="de-DE"/>
        </w:rPr>
        <w:t xml:space="preserve">verfügbar ist, </w:t>
      </w:r>
      <w:r w:rsidR="004D4276" w:rsidRPr="00CC3D8B">
        <w:rPr>
          <w:rFonts w:ascii="DIN-Regular" w:hAnsi="DIN-Regular" w:cs="Helv"/>
          <w:color w:val="000000"/>
          <w:sz w:val="20"/>
          <w:lang w:val="de-DE"/>
        </w:rPr>
        <w:t xml:space="preserve">untersuchen die Techniker die </w:t>
      </w:r>
      <w:r w:rsidR="00170882" w:rsidRPr="00CC3D8B">
        <w:rPr>
          <w:rFonts w:ascii="DIN-Regular" w:hAnsi="DIN-Regular" w:cs="Helv"/>
          <w:color w:val="000000"/>
          <w:sz w:val="20"/>
          <w:lang w:val="de-DE"/>
        </w:rPr>
        <w:t>Abbildungsl</w:t>
      </w:r>
      <w:r w:rsidR="004D4276" w:rsidRPr="00CC3D8B">
        <w:rPr>
          <w:rFonts w:ascii="DIN-Regular" w:hAnsi="DIN-Regular" w:cs="Helv"/>
          <w:color w:val="000000"/>
          <w:sz w:val="20"/>
          <w:lang w:val="de-DE"/>
        </w:rPr>
        <w:t xml:space="preserve">eistung und führen feinste Optimierungen durch, damit Fotos und Videos wieder so </w:t>
      </w:r>
      <w:r w:rsidR="005F2F69" w:rsidRPr="00CC3D8B">
        <w:rPr>
          <w:rFonts w:ascii="DIN-Regular" w:hAnsi="DIN-Regular" w:cs="Helv"/>
          <w:color w:val="000000"/>
          <w:sz w:val="20"/>
          <w:lang w:val="de-DE"/>
        </w:rPr>
        <w:t xml:space="preserve">gestochen </w:t>
      </w:r>
      <w:r w:rsidR="004D4276" w:rsidRPr="00CC3D8B">
        <w:rPr>
          <w:rFonts w:ascii="DIN-Regular" w:hAnsi="DIN-Regular" w:cs="Helv"/>
          <w:color w:val="000000"/>
          <w:sz w:val="20"/>
          <w:lang w:val="de-DE"/>
        </w:rPr>
        <w:t xml:space="preserve">scharf </w:t>
      </w:r>
      <w:r w:rsidR="00BA6AB0" w:rsidRPr="00CC3D8B">
        <w:rPr>
          <w:rFonts w:ascii="DIN-Regular" w:hAnsi="DIN-Regular" w:cs="Helv"/>
          <w:color w:val="000000"/>
          <w:sz w:val="20"/>
          <w:lang w:val="de-DE"/>
        </w:rPr>
        <w:t xml:space="preserve">werden </w:t>
      </w:r>
      <w:r w:rsidR="004D4276" w:rsidRPr="00CC3D8B">
        <w:rPr>
          <w:rFonts w:ascii="DIN-Regular" w:hAnsi="DIN-Regular" w:cs="Helv"/>
          <w:color w:val="000000"/>
          <w:sz w:val="20"/>
          <w:lang w:val="de-DE"/>
        </w:rPr>
        <w:t>wie beim ersten Einsatz.</w:t>
      </w:r>
    </w:p>
    <w:p w14:paraId="649704CA" w14:textId="77777777" w:rsidR="00CC3D8B" w:rsidRDefault="00CC3D8B">
      <w:pPr>
        <w:rPr>
          <w:rFonts w:ascii="DIN-Regular" w:hAnsi="DIN-Regular"/>
          <w:sz w:val="20"/>
          <w:lang w:val="de-DE"/>
        </w:rPr>
      </w:pPr>
    </w:p>
    <w:p w14:paraId="28B51FDD" w14:textId="77777777" w:rsidR="00836FD1" w:rsidRDefault="00CC3D8B" w:rsidP="00836FD1">
      <w:pPr>
        <w:widowControl w:val="0"/>
        <w:autoSpaceDE w:val="0"/>
        <w:autoSpaceDN w:val="0"/>
        <w:adjustRightInd w:val="0"/>
        <w:rPr>
          <w:rFonts w:ascii="DIN-Regular" w:hAnsi="DIN-Regular"/>
          <w:sz w:val="20"/>
          <w:lang w:val="de-DE"/>
        </w:rPr>
      </w:pPr>
      <w:r w:rsidRPr="00CC3D8B">
        <w:rPr>
          <w:rFonts w:ascii="DIN-Regular" w:hAnsi="DIN-Regular"/>
          <w:sz w:val="20"/>
          <w:lang w:val="de-DE"/>
        </w:rPr>
        <w:t xml:space="preserve">Der LUMIX Premium Service ist erhältlich im Panasonic Webshop unter </w:t>
      </w:r>
    </w:p>
    <w:p w14:paraId="6B700C9A" w14:textId="47942026" w:rsidR="00836FD1" w:rsidRPr="00836FD1" w:rsidRDefault="00836FD1" w:rsidP="00836FD1">
      <w:pPr>
        <w:widowControl w:val="0"/>
        <w:autoSpaceDE w:val="0"/>
        <w:autoSpaceDN w:val="0"/>
        <w:adjustRightInd w:val="0"/>
        <w:rPr>
          <w:rFonts w:ascii="DIN-Regular" w:hAnsi="DIN-Regular" w:cs="Helvetica"/>
          <w:color w:val="1049BC"/>
          <w:szCs w:val="24"/>
          <w:lang w:val="de-DE" w:eastAsia="de-DE"/>
        </w:rPr>
      </w:pPr>
      <w:r w:rsidRPr="00836FD1">
        <w:rPr>
          <w:rFonts w:ascii="DIN-Regular" w:hAnsi="DIN-Regular" w:cs="Helvetica"/>
          <w:color w:val="000000" w:themeColor="text1"/>
          <w:sz w:val="20"/>
          <w:lang w:val="de-DE" w:eastAsia="de-DE"/>
        </w:rPr>
        <w:t>PSC-BLUE:</w:t>
      </w:r>
      <w:r w:rsidRPr="00836FD1">
        <w:rPr>
          <w:rFonts w:ascii="DIN-Regular" w:hAnsi="DIN-Regular" w:cs="Helvetica"/>
          <w:color w:val="1049BC"/>
          <w:sz w:val="20"/>
          <w:lang w:val="de-DE" w:eastAsia="de-DE"/>
        </w:rPr>
        <w:t xml:space="preserve"> </w:t>
      </w:r>
      <w:hyperlink r:id="rId13" w:history="1">
        <w:r w:rsidRPr="000101E9">
          <w:rPr>
            <w:rFonts w:ascii="DIN-Regular" w:hAnsi="DIN-Regular" w:cs="Helvetica"/>
            <w:color w:val="0000FF"/>
            <w:sz w:val="20"/>
            <w:u w:val="single"/>
            <w:lang w:val="de-DE" w:eastAsia="de-DE"/>
          </w:rPr>
          <w:t>http://shop.panasonic.de/PSC-BLUE.html</w:t>
        </w:r>
      </w:hyperlink>
      <w:r w:rsidRPr="00836FD1">
        <w:rPr>
          <w:rFonts w:ascii="DIN-Regular" w:hAnsi="DIN-Regular" w:cs="Helvetica"/>
          <w:color w:val="1049BC"/>
          <w:szCs w:val="24"/>
          <w:lang w:val="de-DE" w:eastAsia="de-DE"/>
        </w:rPr>
        <w:t xml:space="preserve"> </w:t>
      </w:r>
    </w:p>
    <w:p w14:paraId="44A06DE6" w14:textId="77777777" w:rsidR="00836FD1" w:rsidRPr="00836FD1" w:rsidRDefault="00836FD1" w:rsidP="00836FD1">
      <w:pPr>
        <w:widowControl w:val="0"/>
        <w:autoSpaceDE w:val="0"/>
        <w:autoSpaceDN w:val="0"/>
        <w:adjustRightInd w:val="0"/>
        <w:rPr>
          <w:rFonts w:ascii="DIN-Regular" w:hAnsi="DIN-Regular" w:cs="Helvetica"/>
          <w:color w:val="1049BC"/>
          <w:szCs w:val="24"/>
          <w:lang w:val="de-DE" w:eastAsia="de-DE"/>
        </w:rPr>
      </w:pPr>
      <w:r w:rsidRPr="00836FD1">
        <w:rPr>
          <w:rFonts w:ascii="DIN-Regular" w:hAnsi="DIN-Regular" w:cs="Helvetica"/>
          <w:color w:val="000000" w:themeColor="text1"/>
          <w:sz w:val="20"/>
          <w:lang w:val="de-DE" w:eastAsia="de-DE"/>
        </w:rPr>
        <w:t>PSC-GOLD:</w:t>
      </w:r>
      <w:r w:rsidRPr="00836FD1">
        <w:rPr>
          <w:rFonts w:ascii="DIN-Regular" w:hAnsi="DIN-Regular" w:cs="Helvetica"/>
          <w:color w:val="1049BC"/>
          <w:sz w:val="20"/>
          <w:lang w:val="de-DE" w:eastAsia="de-DE"/>
        </w:rPr>
        <w:t xml:space="preserve"> </w:t>
      </w:r>
      <w:hyperlink r:id="rId14" w:history="1">
        <w:r w:rsidRPr="000101E9">
          <w:rPr>
            <w:rFonts w:ascii="DIN-Regular" w:hAnsi="DIN-Regular" w:cs="Helvetica"/>
            <w:color w:val="0000FF"/>
            <w:sz w:val="20"/>
            <w:u w:val="single"/>
            <w:lang w:val="de-DE" w:eastAsia="de-DE"/>
          </w:rPr>
          <w:t>http://shop.panasonic.de/PSC-GOLD.html</w:t>
        </w:r>
      </w:hyperlink>
      <w:r w:rsidRPr="00836FD1">
        <w:rPr>
          <w:rFonts w:ascii="DIN-Regular" w:hAnsi="DIN-Regular" w:cs="Helvetica"/>
          <w:color w:val="1049BC"/>
          <w:szCs w:val="24"/>
          <w:lang w:val="de-DE" w:eastAsia="de-DE"/>
        </w:rPr>
        <w:t xml:space="preserve"> </w:t>
      </w:r>
    </w:p>
    <w:p w14:paraId="6721A7CF" w14:textId="59A4F76E" w:rsidR="00201C81" w:rsidRPr="00836FD1" w:rsidRDefault="00836FD1" w:rsidP="00836FD1">
      <w:pPr>
        <w:rPr>
          <w:rFonts w:ascii="DIN-Regular" w:hAnsi="DIN-Regular"/>
          <w:sz w:val="20"/>
          <w:lang w:val="de-DE"/>
        </w:rPr>
      </w:pPr>
      <w:r w:rsidRPr="00836FD1">
        <w:rPr>
          <w:rFonts w:ascii="DIN-Regular" w:hAnsi="DIN-Regular" w:cs="Helvetica"/>
          <w:color w:val="000000" w:themeColor="text1"/>
          <w:sz w:val="20"/>
          <w:lang w:val="de-DE" w:eastAsia="de-DE"/>
        </w:rPr>
        <w:t>PSC-BLACK:</w:t>
      </w:r>
      <w:r w:rsidRPr="00836FD1">
        <w:rPr>
          <w:rFonts w:ascii="DIN-Regular" w:hAnsi="DIN-Regular" w:cs="Helvetica"/>
          <w:color w:val="1049BC"/>
          <w:sz w:val="20"/>
          <w:lang w:val="de-DE" w:eastAsia="de-DE"/>
        </w:rPr>
        <w:t xml:space="preserve"> </w:t>
      </w:r>
      <w:hyperlink r:id="rId15" w:history="1">
        <w:r w:rsidRPr="000101E9">
          <w:rPr>
            <w:rFonts w:ascii="DIN-Regular" w:hAnsi="DIN-Regular" w:cs="Helvetica"/>
            <w:color w:val="0000FF"/>
            <w:sz w:val="20"/>
            <w:u w:val="single"/>
            <w:lang w:val="de-DE" w:eastAsia="de-DE"/>
          </w:rPr>
          <w:t>http://shop.panasonic.de/PSC-BLACK.html</w:t>
        </w:r>
      </w:hyperlink>
    </w:p>
    <w:p w14:paraId="561BE00C" w14:textId="2794EAAE" w:rsidR="007B0C95" w:rsidRPr="007F04D4" w:rsidRDefault="004D4276" w:rsidP="00BA7C6F">
      <w:pPr>
        <w:spacing w:after="120"/>
        <w:rPr>
          <w:lang w:val="de-DE"/>
        </w:rPr>
      </w:pPr>
      <w:r>
        <w:rPr>
          <w:rFonts w:ascii="DIN-Regular" w:hAnsi="DIN-Regular" w:cs="Helv"/>
          <w:color w:val="000000"/>
          <w:sz w:val="20"/>
          <w:lang w:val="de-DE"/>
        </w:rPr>
        <w:br w:type="column"/>
      </w:r>
      <w:r w:rsidR="007B0C95">
        <w:rPr>
          <w:rFonts w:ascii="DIN-Regular" w:hAnsi="DIN-Regular" w:cs="Helv"/>
          <w:color w:val="000000"/>
          <w:sz w:val="20"/>
          <w:lang w:val="de-DE"/>
        </w:rPr>
        <w:lastRenderedPageBreak/>
        <w:t xml:space="preserve">Die Leistungen </w:t>
      </w:r>
      <w:r w:rsidR="006F3C27">
        <w:rPr>
          <w:rFonts w:ascii="DIN-Regular" w:hAnsi="DIN-Regular" w:cs="Helv"/>
          <w:color w:val="000000"/>
          <w:sz w:val="20"/>
          <w:lang w:val="de-DE"/>
        </w:rPr>
        <w:t>des LUMIX Premium Services im Überblick:</w:t>
      </w:r>
    </w:p>
    <w:tbl>
      <w:tblPr>
        <w:tblStyle w:val="Tabellenraster"/>
        <w:tblW w:w="8222" w:type="dxa"/>
        <w:tblInd w:w="108" w:type="dxa"/>
        <w:tblLayout w:type="fixed"/>
        <w:tblLook w:val="04A0" w:firstRow="1" w:lastRow="0" w:firstColumn="1" w:lastColumn="0" w:noHBand="0" w:noVBand="1"/>
      </w:tblPr>
      <w:tblGrid>
        <w:gridCol w:w="3828"/>
        <w:gridCol w:w="1464"/>
        <w:gridCol w:w="1465"/>
        <w:gridCol w:w="1465"/>
      </w:tblGrid>
      <w:tr w:rsidR="00BA7C6F" w:rsidRPr="00B21B2C" w14:paraId="0322156B" w14:textId="77777777" w:rsidTr="007F456B">
        <w:trPr>
          <w:trHeight w:val="477"/>
        </w:trPr>
        <w:tc>
          <w:tcPr>
            <w:tcW w:w="3828" w:type="dxa"/>
          </w:tcPr>
          <w:p w14:paraId="01623E15" w14:textId="77777777" w:rsidR="00201C81" w:rsidRPr="00B21B2C" w:rsidRDefault="00201C81" w:rsidP="007F456B">
            <w:pPr>
              <w:spacing w:before="60" w:after="60"/>
              <w:rPr>
                <w:rFonts w:ascii="DIN-Bold" w:hAnsi="DIN-Bold"/>
                <w:noProof/>
                <w:sz w:val="20"/>
                <w:lang w:val="en-US"/>
              </w:rPr>
            </w:pPr>
            <w:r w:rsidRPr="00B21B2C">
              <w:rPr>
                <w:rFonts w:ascii="DIN-Bold" w:hAnsi="DIN-Bold"/>
                <w:noProof/>
                <w:sz w:val="20"/>
                <w:lang w:val="en-US"/>
              </w:rPr>
              <w:t>Service</w:t>
            </w:r>
          </w:p>
        </w:tc>
        <w:tc>
          <w:tcPr>
            <w:tcW w:w="1464" w:type="dxa"/>
          </w:tcPr>
          <w:p w14:paraId="30F462DA" w14:textId="3F29287B" w:rsidR="00201C81" w:rsidRPr="00B21B2C" w:rsidRDefault="00170882" w:rsidP="00170882">
            <w:pPr>
              <w:spacing w:before="60" w:after="60"/>
              <w:rPr>
                <w:rFonts w:ascii="DIN-Bold" w:hAnsi="DIN-Bold"/>
                <w:noProof/>
                <w:sz w:val="20"/>
                <w:lang w:val="en-US"/>
              </w:rPr>
            </w:pPr>
            <w:r w:rsidRPr="00B21B2C">
              <w:rPr>
                <w:rFonts w:ascii="DIN-Bold" w:hAnsi="DIN-Bold"/>
                <w:noProof/>
                <w:sz w:val="20"/>
                <w:lang w:val="en-US"/>
              </w:rPr>
              <w:t xml:space="preserve">Premium </w:t>
            </w:r>
            <w:r w:rsidR="00201C81" w:rsidRPr="00B21B2C">
              <w:rPr>
                <w:rFonts w:ascii="DIN-Bold" w:hAnsi="DIN-Bold"/>
                <w:noProof/>
                <w:sz w:val="20"/>
                <w:lang w:val="en-US"/>
              </w:rPr>
              <w:t xml:space="preserve">BLUE </w:t>
            </w:r>
          </w:p>
        </w:tc>
        <w:tc>
          <w:tcPr>
            <w:tcW w:w="1465" w:type="dxa"/>
          </w:tcPr>
          <w:p w14:paraId="2A811A04" w14:textId="2902DD0A" w:rsidR="00201C81" w:rsidRPr="00B21B2C" w:rsidRDefault="00170882" w:rsidP="00170882">
            <w:pPr>
              <w:spacing w:before="60" w:after="60"/>
              <w:rPr>
                <w:rFonts w:ascii="DIN-Bold" w:hAnsi="DIN-Bold"/>
                <w:noProof/>
                <w:sz w:val="20"/>
                <w:lang w:val="en-US"/>
              </w:rPr>
            </w:pPr>
            <w:r w:rsidRPr="00B21B2C">
              <w:rPr>
                <w:rFonts w:ascii="DIN-Bold" w:hAnsi="DIN-Bold"/>
                <w:noProof/>
                <w:sz w:val="20"/>
                <w:lang w:val="en-US"/>
              </w:rPr>
              <w:t xml:space="preserve">Premium </w:t>
            </w:r>
            <w:r w:rsidR="00201C81" w:rsidRPr="00B21B2C">
              <w:rPr>
                <w:rFonts w:ascii="DIN-Bold" w:hAnsi="DIN-Bold"/>
                <w:noProof/>
                <w:sz w:val="20"/>
                <w:lang w:val="en-US"/>
              </w:rPr>
              <w:t xml:space="preserve">GOLD </w:t>
            </w:r>
          </w:p>
        </w:tc>
        <w:tc>
          <w:tcPr>
            <w:tcW w:w="1465" w:type="dxa"/>
          </w:tcPr>
          <w:p w14:paraId="35CFE21C" w14:textId="6DE680C0" w:rsidR="00201C81" w:rsidRPr="00B21B2C" w:rsidRDefault="00170882" w:rsidP="00170882">
            <w:pPr>
              <w:spacing w:before="60" w:after="60"/>
              <w:rPr>
                <w:rFonts w:ascii="DIN-Bold" w:hAnsi="DIN-Bold"/>
                <w:noProof/>
                <w:sz w:val="20"/>
                <w:lang w:val="en-US"/>
              </w:rPr>
            </w:pPr>
            <w:r w:rsidRPr="00B21B2C">
              <w:rPr>
                <w:rFonts w:ascii="DIN-Bold" w:hAnsi="DIN-Bold"/>
                <w:noProof/>
                <w:sz w:val="20"/>
                <w:lang w:val="en-US"/>
              </w:rPr>
              <w:t xml:space="preserve">Premium </w:t>
            </w:r>
            <w:r w:rsidR="00201C81" w:rsidRPr="00B21B2C">
              <w:rPr>
                <w:rFonts w:ascii="DIN-Bold" w:hAnsi="DIN-Bold"/>
                <w:noProof/>
                <w:sz w:val="20"/>
                <w:lang w:val="en-US"/>
              </w:rPr>
              <w:t xml:space="preserve">BLACK </w:t>
            </w:r>
          </w:p>
        </w:tc>
      </w:tr>
      <w:tr w:rsidR="00201C81" w:rsidRPr="00B21B2C" w14:paraId="63B0FCD2" w14:textId="77777777" w:rsidTr="007F456B">
        <w:trPr>
          <w:trHeight w:val="638"/>
        </w:trPr>
        <w:tc>
          <w:tcPr>
            <w:tcW w:w="3828" w:type="dxa"/>
            <w:vAlign w:val="center"/>
          </w:tcPr>
          <w:p w14:paraId="4D9C5F5F" w14:textId="5BAAC059" w:rsidR="00201C81" w:rsidRPr="007F456B" w:rsidRDefault="00201C81" w:rsidP="007F456B">
            <w:pPr>
              <w:spacing w:before="60"/>
              <w:rPr>
                <w:rFonts w:ascii="DIN-Regular" w:hAnsi="DIN-Regular"/>
                <w:noProof/>
                <w:sz w:val="20"/>
                <w:lang w:val="de-DE"/>
              </w:rPr>
            </w:pPr>
            <w:r w:rsidRPr="007F456B">
              <w:rPr>
                <w:rFonts w:ascii="DIN-Regular" w:hAnsi="DIN-Regular"/>
                <w:noProof/>
                <w:sz w:val="20"/>
                <w:lang w:val="de-DE"/>
              </w:rPr>
              <w:t>Hotline</w:t>
            </w:r>
            <w:r w:rsidR="006C132A">
              <w:rPr>
                <w:rFonts w:ascii="DIN-Regular" w:hAnsi="DIN-Regular"/>
                <w:noProof/>
                <w:sz w:val="20"/>
                <w:vertAlign w:val="superscript"/>
                <w:lang w:val="de-DE"/>
              </w:rPr>
              <w:t>1</w:t>
            </w:r>
          </w:p>
          <w:p w14:paraId="3A58CECE" w14:textId="560B6F35" w:rsidR="00BA7C6F" w:rsidRPr="00FF0586" w:rsidRDefault="00201C81" w:rsidP="007F456B">
            <w:pPr>
              <w:spacing w:after="60"/>
              <w:rPr>
                <w:rFonts w:ascii="DIN-Regular" w:hAnsi="DIN-Regular"/>
                <w:noProof/>
                <w:sz w:val="16"/>
                <w:szCs w:val="16"/>
                <w:lang w:val="de-DE"/>
              </w:rPr>
            </w:pPr>
            <w:r w:rsidRPr="00BA7C6F">
              <w:rPr>
                <w:rFonts w:ascii="DIN-Regular" w:hAnsi="DIN-Regular"/>
                <w:noProof/>
                <w:sz w:val="16"/>
                <w:szCs w:val="16"/>
                <w:lang w:val="de-DE"/>
              </w:rPr>
              <w:t>(Mo. bis Fr., 9 – 17 Uhr)</w:t>
            </w:r>
            <w:r w:rsidRPr="00BA7C6F">
              <w:rPr>
                <w:rFonts w:ascii="DIN-Regular" w:hAnsi="DIN-Regular"/>
                <w:noProof/>
                <w:sz w:val="16"/>
                <w:szCs w:val="16"/>
                <w:lang w:val="de-DE"/>
              </w:rPr>
              <w:br/>
              <w:t>(Es gelten die örtlichen Verbindungspreise, Anrufe aus dem Mobilnetz können teurer sein)</w:t>
            </w:r>
          </w:p>
        </w:tc>
        <w:tc>
          <w:tcPr>
            <w:tcW w:w="1464" w:type="dxa"/>
            <w:vAlign w:val="center"/>
          </w:tcPr>
          <w:p w14:paraId="7C02841C" w14:textId="77777777" w:rsidR="00201C81" w:rsidRPr="00B21B2C" w:rsidRDefault="00201C81" w:rsidP="007F456B">
            <w:pPr>
              <w:jc w:val="center"/>
              <w:rPr>
                <w:rFonts w:ascii="DIN-Regular" w:hAnsi="DIN-Regular"/>
                <w:noProof/>
                <w:sz w:val="16"/>
                <w:szCs w:val="16"/>
                <w:lang w:val="en-US"/>
              </w:rPr>
            </w:pPr>
            <w:r w:rsidRPr="00B21B2C">
              <w:rPr>
                <w:rFonts w:ascii="DIN-Regular" w:hAnsi="DIN-Regular"/>
                <w:noProof/>
                <w:sz w:val="16"/>
                <w:szCs w:val="16"/>
                <w:lang w:val="en-US"/>
              </w:rPr>
              <w:sym w:font="Wingdings" w:char="F0FC"/>
            </w:r>
          </w:p>
        </w:tc>
        <w:tc>
          <w:tcPr>
            <w:tcW w:w="1465" w:type="dxa"/>
            <w:vAlign w:val="center"/>
          </w:tcPr>
          <w:p w14:paraId="07931DC3" w14:textId="77777777" w:rsidR="00201C81" w:rsidRPr="00B21B2C" w:rsidRDefault="00201C81" w:rsidP="007F456B">
            <w:pPr>
              <w:jc w:val="center"/>
              <w:rPr>
                <w:rFonts w:ascii="DIN-Regular" w:hAnsi="DIN-Regular"/>
                <w:noProof/>
                <w:sz w:val="16"/>
                <w:szCs w:val="16"/>
                <w:lang w:val="en-US"/>
              </w:rPr>
            </w:pPr>
            <w:r w:rsidRPr="00B21B2C">
              <w:rPr>
                <w:rFonts w:ascii="DIN-Regular" w:hAnsi="DIN-Regular"/>
                <w:noProof/>
                <w:sz w:val="16"/>
                <w:szCs w:val="16"/>
                <w:lang w:val="en-US"/>
              </w:rPr>
              <w:sym w:font="Wingdings" w:char="F0FC"/>
            </w:r>
          </w:p>
        </w:tc>
        <w:tc>
          <w:tcPr>
            <w:tcW w:w="1465" w:type="dxa"/>
            <w:vAlign w:val="center"/>
          </w:tcPr>
          <w:p w14:paraId="31E9716C" w14:textId="77777777" w:rsidR="00201C81" w:rsidRPr="00B21B2C" w:rsidRDefault="00201C81" w:rsidP="007F456B">
            <w:pPr>
              <w:jc w:val="center"/>
              <w:rPr>
                <w:rFonts w:ascii="DIN-Regular" w:hAnsi="DIN-Regular"/>
                <w:noProof/>
                <w:sz w:val="16"/>
                <w:szCs w:val="16"/>
                <w:lang w:val="en-US"/>
              </w:rPr>
            </w:pPr>
            <w:r w:rsidRPr="00B21B2C">
              <w:rPr>
                <w:rFonts w:ascii="DIN-Regular" w:hAnsi="DIN-Regular"/>
                <w:noProof/>
                <w:sz w:val="16"/>
                <w:szCs w:val="16"/>
                <w:lang w:val="en-US"/>
              </w:rPr>
              <w:sym w:font="Wingdings" w:char="F0FC"/>
            </w:r>
          </w:p>
        </w:tc>
      </w:tr>
      <w:tr w:rsidR="00E14924" w:rsidRPr="00B21B2C" w14:paraId="4AA372E3" w14:textId="77777777" w:rsidTr="007F456B">
        <w:trPr>
          <w:trHeight w:val="441"/>
        </w:trPr>
        <w:tc>
          <w:tcPr>
            <w:tcW w:w="3828" w:type="dxa"/>
            <w:vAlign w:val="center"/>
          </w:tcPr>
          <w:p w14:paraId="6BC2DCAF" w14:textId="252A2EFA" w:rsidR="00E14924" w:rsidRPr="007F456B" w:rsidRDefault="00E14924" w:rsidP="007F456B">
            <w:pPr>
              <w:spacing w:before="60"/>
              <w:rPr>
                <w:rFonts w:ascii="DIN-Regular" w:hAnsi="DIN-Regular"/>
                <w:noProof/>
                <w:sz w:val="20"/>
                <w:lang w:val="de-DE"/>
              </w:rPr>
            </w:pPr>
            <w:r w:rsidRPr="007F456B">
              <w:rPr>
                <w:rFonts w:ascii="DIN-Regular" w:hAnsi="DIN-Regular"/>
                <w:noProof/>
                <w:sz w:val="20"/>
                <w:lang w:val="de-DE"/>
              </w:rPr>
              <w:t>LUMIX Premium Service Website</w:t>
            </w:r>
          </w:p>
          <w:p w14:paraId="779CC8CC" w14:textId="0FB62969" w:rsidR="00E14924" w:rsidRPr="00FF0586" w:rsidRDefault="00E14924" w:rsidP="007F456B">
            <w:pPr>
              <w:spacing w:after="60"/>
              <w:rPr>
                <w:rFonts w:ascii="DIN-Regular" w:hAnsi="DIN-Regular"/>
                <w:noProof/>
                <w:sz w:val="16"/>
                <w:szCs w:val="16"/>
                <w:lang w:val="de-DE"/>
              </w:rPr>
            </w:pPr>
            <w:r>
              <w:rPr>
                <w:rFonts w:ascii="DIN-Regular" w:hAnsi="DIN-Regular"/>
                <w:noProof/>
                <w:sz w:val="16"/>
                <w:szCs w:val="16"/>
                <w:lang w:val="de-DE"/>
              </w:rPr>
              <w:t>Unkompliziert für den Premium Service registrieren und Leistungen anfordern</w:t>
            </w:r>
          </w:p>
        </w:tc>
        <w:tc>
          <w:tcPr>
            <w:tcW w:w="1464" w:type="dxa"/>
            <w:vAlign w:val="center"/>
          </w:tcPr>
          <w:p w14:paraId="54D0288E" w14:textId="0659572A" w:rsidR="00E14924" w:rsidRPr="00B21B2C" w:rsidRDefault="005F2F69" w:rsidP="007F456B">
            <w:pPr>
              <w:jc w:val="center"/>
              <w:rPr>
                <w:rFonts w:ascii="DIN-Regular" w:hAnsi="DIN-Regular"/>
                <w:noProof/>
                <w:sz w:val="16"/>
                <w:szCs w:val="16"/>
                <w:lang w:val="en-US"/>
              </w:rPr>
            </w:pPr>
            <w:r w:rsidRPr="00B21B2C">
              <w:rPr>
                <w:rFonts w:ascii="DIN-Regular" w:hAnsi="DIN-Regular"/>
                <w:noProof/>
                <w:sz w:val="16"/>
                <w:szCs w:val="16"/>
                <w:lang w:val="en-US"/>
              </w:rPr>
              <w:sym w:font="Wingdings" w:char="F0FC"/>
            </w:r>
          </w:p>
        </w:tc>
        <w:tc>
          <w:tcPr>
            <w:tcW w:w="1465" w:type="dxa"/>
            <w:vAlign w:val="center"/>
          </w:tcPr>
          <w:p w14:paraId="50B09F89" w14:textId="2C719983" w:rsidR="00E14924" w:rsidRPr="00B21B2C" w:rsidRDefault="005F2F69" w:rsidP="007F456B">
            <w:pPr>
              <w:jc w:val="center"/>
              <w:rPr>
                <w:rFonts w:ascii="DIN-Regular" w:hAnsi="DIN-Regular"/>
                <w:noProof/>
                <w:sz w:val="16"/>
                <w:szCs w:val="16"/>
                <w:lang w:val="en-US"/>
              </w:rPr>
            </w:pPr>
            <w:r w:rsidRPr="00B21B2C">
              <w:rPr>
                <w:rFonts w:ascii="DIN-Regular" w:hAnsi="DIN-Regular"/>
                <w:noProof/>
                <w:sz w:val="16"/>
                <w:szCs w:val="16"/>
                <w:lang w:val="en-US"/>
              </w:rPr>
              <w:sym w:font="Wingdings" w:char="F0FC"/>
            </w:r>
          </w:p>
        </w:tc>
        <w:tc>
          <w:tcPr>
            <w:tcW w:w="1465" w:type="dxa"/>
            <w:vAlign w:val="center"/>
          </w:tcPr>
          <w:p w14:paraId="22E51D58" w14:textId="1D1B0A5A" w:rsidR="00E14924" w:rsidRPr="00B21B2C" w:rsidRDefault="005F2F69" w:rsidP="007F456B">
            <w:pPr>
              <w:jc w:val="center"/>
              <w:rPr>
                <w:rFonts w:ascii="DIN-Regular" w:hAnsi="DIN-Regular"/>
                <w:noProof/>
                <w:sz w:val="16"/>
                <w:szCs w:val="16"/>
                <w:lang w:val="en-US"/>
              </w:rPr>
            </w:pPr>
            <w:r w:rsidRPr="00B21B2C">
              <w:rPr>
                <w:rFonts w:ascii="DIN-Regular" w:hAnsi="DIN-Regular"/>
                <w:noProof/>
                <w:sz w:val="16"/>
                <w:szCs w:val="16"/>
                <w:lang w:val="en-US"/>
              </w:rPr>
              <w:sym w:font="Wingdings" w:char="F0FC"/>
            </w:r>
          </w:p>
        </w:tc>
      </w:tr>
      <w:tr w:rsidR="00201C81" w:rsidRPr="00B21B2C" w14:paraId="722436E0" w14:textId="77777777" w:rsidTr="007F456B">
        <w:trPr>
          <w:trHeight w:val="441"/>
        </w:trPr>
        <w:tc>
          <w:tcPr>
            <w:tcW w:w="3828" w:type="dxa"/>
            <w:vAlign w:val="center"/>
          </w:tcPr>
          <w:p w14:paraId="17DFF429" w14:textId="176696F8" w:rsidR="00201C81" w:rsidRPr="007F456B" w:rsidRDefault="00201C81" w:rsidP="007F456B">
            <w:pPr>
              <w:spacing w:before="60"/>
              <w:rPr>
                <w:rFonts w:ascii="DIN-Regular" w:hAnsi="DIN-Regular"/>
                <w:noProof/>
                <w:sz w:val="20"/>
                <w:lang w:val="de-DE"/>
              </w:rPr>
            </w:pPr>
            <w:r w:rsidRPr="007F456B">
              <w:rPr>
                <w:rFonts w:ascii="DIN-Regular" w:hAnsi="DIN-Regular"/>
                <w:noProof/>
                <w:sz w:val="20"/>
                <w:lang w:val="de-DE"/>
              </w:rPr>
              <w:t>Abhol- und Zustellservice</w:t>
            </w:r>
            <w:r w:rsidR="006C132A">
              <w:rPr>
                <w:rFonts w:ascii="DIN-Regular" w:hAnsi="DIN-Regular"/>
                <w:noProof/>
                <w:sz w:val="20"/>
                <w:vertAlign w:val="superscript"/>
                <w:lang w:val="de-DE"/>
              </w:rPr>
              <w:t>1</w:t>
            </w:r>
          </w:p>
          <w:p w14:paraId="6014EDA3" w14:textId="3F5F7412" w:rsidR="00201C81" w:rsidRPr="00FF0586" w:rsidRDefault="00201C81" w:rsidP="00170882">
            <w:pPr>
              <w:spacing w:after="60"/>
              <w:rPr>
                <w:rFonts w:ascii="DIN-Regular" w:hAnsi="DIN-Regular"/>
                <w:noProof/>
                <w:sz w:val="16"/>
                <w:szCs w:val="16"/>
                <w:lang w:val="de-DE"/>
              </w:rPr>
            </w:pPr>
            <w:r w:rsidRPr="00BA7C6F">
              <w:rPr>
                <w:rFonts w:ascii="DIN-Regular" w:hAnsi="DIN-Regular"/>
                <w:noProof/>
                <w:sz w:val="16"/>
                <w:szCs w:val="16"/>
                <w:lang w:val="de-DE"/>
              </w:rPr>
              <w:t xml:space="preserve">Expresslieferung </w:t>
            </w:r>
            <w:r w:rsidR="00170882">
              <w:rPr>
                <w:rFonts w:ascii="DIN-Regular" w:hAnsi="DIN-Regular"/>
                <w:noProof/>
                <w:sz w:val="16"/>
                <w:szCs w:val="16"/>
                <w:lang w:val="de-DE"/>
              </w:rPr>
              <w:t xml:space="preserve">zum/ vom Service Center </w:t>
            </w:r>
            <w:r w:rsidRPr="00BA7C6F">
              <w:rPr>
                <w:rFonts w:ascii="DIN-Regular" w:hAnsi="DIN-Regular"/>
                <w:noProof/>
                <w:sz w:val="16"/>
                <w:szCs w:val="16"/>
                <w:lang w:val="de-DE"/>
              </w:rPr>
              <w:t>in nur einem Tag</w:t>
            </w:r>
          </w:p>
        </w:tc>
        <w:tc>
          <w:tcPr>
            <w:tcW w:w="1464" w:type="dxa"/>
            <w:vAlign w:val="center"/>
          </w:tcPr>
          <w:p w14:paraId="1DED75DC" w14:textId="77777777" w:rsidR="00201C81" w:rsidRPr="00B21B2C" w:rsidRDefault="00201C81" w:rsidP="007F456B">
            <w:pPr>
              <w:jc w:val="center"/>
              <w:rPr>
                <w:rFonts w:ascii="DIN-Regular" w:hAnsi="DIN-Regular"/>
                <w:noProof/>
                <w:lang w:val="en-US"/>
              </w:rPr>
            </w:pPr>
            <w:r w:rsidRPr="00B21B2C">
              <w:rPr>
                <w:rFonts w:ascii="DIN-Regular" w:hAnsi="DIN-Regular"/>
                <w:noProof/>
                <w:sz w:val="16"/>
                <w:szCs w:val="16"/>
                <w:lang w:val="en-US"/>
              </w:rPr>
              <w:sym w:font="Wingdings" w:char="F0FC"/>
            </w:r>
          </w:p>
        </w:tc>
        <w:tc>
          <w:tcPr>
            <w:tcW w:w="1465" w:type="dxa"/>
            <w:vAlign w:val="center"/>
          </w:tcPr>
          <w:p w14:paraId="39CF4520" w14:textId="77777777" w:rsidR="00201C81" w:rsidRPr="00B21B2C" w:rsidRDefault="00201C81" w:rsidP="007F456B">
            <w:pPr>
              <w:jc w:val="center"/>
              <w:rPr>
                <w:rFonts w:ascii="DIN-Regular" w:hAnsi="DIN-Regular"/>
                <w:noProof/>
                <w:lang w:val="en-US"/>
              </w:rPr>
            </w:pPr>
            <w:r w:rsidRPr="00B21B2C">
              <w:rPr>
                <w:rFonts w:ascii="DIN-Regular" w:hAnsi="DIN-Regular"/>
                <w:noProof/>
                <w:sz w:val="16"/>
                <w:szCs w:val="16"/>
                <w:lang w:val="en-US"/>
              </w:rPr>
              <w:sym w:font="Wingdings" w:char="F0FC"/>
            </w:r>
          </w:p>
        </w:tc>
        <w:tc>
          <w:tcPr>
            <w:tcW w:w="1465" w:type="dxa"/>
            <w:vAlign w:val="center"/>
          </w:tcPr>
          <w:p w14:paraId="5F9BAC0C" w14:textId="77777777" w:rsidR="00201C81" w:rsidRPr="00B21B2C" w:rsidRDefault="00201C81" w:rsidP="007F456B">
            <w:pPr>
              <w:jc w:val="center"/>
              <w:rPr>
                <w:rFonts w:ascii="DIN-Regular" w:hAnsi="DIN-Regular"/>
                <w:noProof/>
                <w:lang w:val="en-US"/>
              </w:rPr>
            </w:pPr>
            <w:r w:rsidRPr="00B21B2C">
              <w:rPr>
                <w:rFonts w:ascii="DIN-Regular" w:hAnsi="DIN-Regular"/>
                <w:noProof/>
                <w:sz w:val="16"/>
                <w:szCs w:val="16"/>
                <w:lang w:val="en-US"/>
              </w:rPr>
              <w:sym w:font="Wingdings" w:char="F0FC"/>
            </w:r>
          </w:p>
        </w:tc>
      </w:tr>
      <w:tr w:rsidR="00201C81" w:rsidRPr="00B21B2C" w14:paraId="02D55855" w14:textId="77777777" w:rsidTr="007F456B">
        <w:trPr>
          <w:trHeight w:val="441"/>
        </w:trPr>
        <w:tc>
          <w:tcPr>
            <w:tcW w:w="3828" w:type="dxa"/>
            <w:vAlign w:val="center"/>
          </w:tcPr>
          <w:p w14:paraId="725A2C81" w14:textId="68CBCAB7" w:rsidR="00201C81" w:rsidRPr="007F456B" w:rsidRDefault="00617382" w:rsidP="007F456B">
            <w:pPr>
              <w:spacing w:before="60"/>
              <w:rPr>
                <w:rFonts w:ascii="DIN-Regular" w:hAnsi="DIN-Regular"/>
                <w:bCs/>
                <w:color w:val="000000"/>
                <w:sz w:val="20"/>
                <w:lang w:val="de-DE"/>
              </w:rPr>
            </w:pPr>
            <w:r w:rsidRPr="007F456B">
              <w:rPr>
                <w:rFonts w:ascii="DIN-Regular" w:hAnsi="DIN-Regular"/>
                <w:bCs/>
                <w:color w:val="000000"/>
                <w:sz w:val="20"/>
                <w:lang w:val="de-DE"/>
              </w:rPr>
              <w:t>Express-</w:t>
            </w:r>
            <w:r w:rsidR="009D4871" w:rsidRPr="007F456B">
              <w:rPr>
                <w:rFonts w:ascii="DIN-Regular" w:hAnsi="DIN-Regular"/>
                <w:bCs/>
                <w:color w:val="000000"/>
                <w:sz w:val="20"/>
                <w:lang w:val="de-DE"/>
              </w:rPr>
              <w:t xml:space="preserve">Check und </w:t>
            </w:r>
            <w:r w:rsidR="006C132A">
              <w:rPr>
                <w:rFonts w:ascii="DIN-Regular" w:hAnsi="DIN-Regular"/>
                <w:bCs/>
                <w:color w:val="000000"/>
                <w:sz w:val="20"/>
                <w:lang w:val="de-DE"/>
              </w:rPr>
              <w:t>–</w:t>
            </w:r>
            <w:r w:rsidRPr="007F456B">
              <w:rPr>
                <w:rFonts w:ascii="DIN-Regular" w:hAnsi="DIN-Regular"/>
                <w:bCs/>
                <w:color w:val="000000"/>
                <w:sz w:val="20"/>
                <w:lang w:val="de-DE"/>
              </w:rPr>
              <w:t>Reparatur</w:t>
            </w:r>
            <w:r w:rsidR="006C132A">
              <w:rPr>
                <w:rFonts w:ascii="DIN-Regular" w:hAnsi="DIN-Regular"/>
                <w:bCs/>
                <w:color w:val="000000"/>
                <w:sz w:val="20"/>
                <w:vertAlign w:val="superscript"/>
                <w:lang w:val="de-DE"/>
              </w:rPr>
              <w:t>1</w:t>
            </w:r>
          </w:p>
          <w:p w14:paraId="6DEEF660" w14:textId="158564F8" w:rsidR="00201C81" w:rsidRPr="00FF0586" w:rsidRDefault="00170882" w:rsidP="0087518C">
            <w:pPr>
              <w:spacing w:after="60"/>
              <w:rPr>
                <w:rFonts w:ascii="DIN-Regular" w:hAnsi="DIN-Regular"/>
                <w:color w:val="000000"/>
                <w:sz w:val="16"/>
                <w:szCs w:val="16"/>
                <w:lang w:val="de-DE"/>
              </w:rPr>
            </w:pPr>
            <w:r>
              <w:rPr>
                <w:rFonts w:ascii="DIN-Regular" w:hAnsi="DIN-Regular"/>
                <w:color w:val="000000"/>
                <w:sz w:val="16"/>
                <w:szCs w:val="16"/>
                <w:lang w:val="de-DE"/>
              </w:rPr>
              <w:t xml:space="preserve">Überprüfung und </w:t>
            </w:r>
            <w:r w:rsidR="00201C81" w:rsidRPr="00BA7C6F">
              <w:rPr>
                <w:rFonts w:ascii="DIN-Regular" w:hAnsi="DIN-Regular"/>
                <w:color w:val="000000"/>
                <w:sz w:val="16"/>
                <w:szCs w:val="16"/>
                <w:lang w:val="de-DE"/>
              </w:rPr>
              <w:t>Reparatur in</w:t>
            </w:r>
            <w:r w:rsidR="000F5B45">
              <w:rPr>
                <w:rFonts w:ascii="DIN-Regular" w:hAnsi="DIN-Regular"/>
                <w:color w:val="000000"/>
                <w:sz w:val="16"/>
                <w:szCs w:val="16"/>
                <w:lang w:val="de-DE"/>
              </w:rPr>
              <w:t xml:space="preserve">nerhalb eines </w:t>
            </w:r>
            <w:r w:rsidR="00201C81" w:rsidRPr="00BA7C6F">
              <w:rPr>
                <w:rFonts w:ascii="DIN-Regular" w:hAnsi="DIN-Regular"/>
                <w:color w:val="000000"/>
                <w:sz w:val="16"/>
                <w:szCs w:val="16"/>
                <w:lang w:val="de-DE"/>
              </w:rPr>
              <w:t>Tag</w:t>
            </w:r>
            <w:r w:rsidR="000F5B45">
              <w:rPr>
                <w:rFonts w:ascii="DIN-Regular" w:hAnsi="DIN-Regular"/>
                <w:color w:val="000000"/>
                <w:sz w:val="16"/>
                <w:szCs w:val="16"/>
                <w:lang w:val="de-DE"/>
              </w:rPr>
              <w:t>es</w:t>
            </w:r>
          </w:p>
        </w:tc>
        <w:tc>
          <w:tcPr>
            <w:tcW w:w="1464" w:type="dxa"/>
            <w:vAlign w:val="center"/>
          </w:tcPr>
          <w:p w14:paraId="036EA4D5" w14:textId="77777777" w:rsidR="00201C81" w:rsidRPr="00B21B2C" w:rsidRDefault="00201C81" w:rsidP="007F456B">
            <w:pPr>
              <w:jc w:val="center"/>
              <w:rPr>
                <w:rFonts w:ascii="DIN-Regular" w:hAnsi="DIN-Regular"/>
                <w:noProof/>
              </w:rPr>
            </w:pPr>
            <w:r w:rsidRPr="00B21B2C">
              <w:rPr>
                <w:rFonts w:ascii="DIN-Regular" w:hAnsi="DIN-Regular"/>
                <w:noProof/>
                <w:sz w:val="16"/>
                <w:szCs w:val="16"/>
                <w:lang w:val="en-US"/>
              </w:rPr>
              <w:sym w:font="Wingdings" w:char="F0FC"/>
            </w:r>
          </w:p>
        </w:tc>
        <w:tc>
          <w:tcPr>
            <w:tcW w:w="1465" w:type="dxa"/>
            <w:vAlign w:val="center"/>
          </w:tcPr>
          <w:p w14:paraId="46B63ED8" w14:textId="77777777" w:rsidR="00201C81" w:rsidRPr="00B21B2C" w:rsidRDefault="00201C81" w:rsidP="007F456B">
            <w:pPr>
              <w:jc w:val="center"/>
              <w:rPr>
                <w:rFonts w:ascii="DIN-Regular" w:hAnsi="DIN-Regular"/>
                <w:noProof/>
              </w:rPr>
            </w:pPr>
            <w:r w:rsidRPr="00B21B2C">
              <w:rPr>
                <w:rFonts w:ascii="DIN-Regular" w:hAnsi="DIN-Regular"/>
                <w:noProof/>
                <w:sz w:val="16"/>
                <w:szCs w:val="16"/>
                <w:lang w:val="en-US"/>
              </w:rPr>
              <w:sym w:font="Wingdings" w:char="F0FC"/>
            </w:r>
          </w:p>
        </w:tc>
        <w:tc>
          <w:tcPr>
            <w:tcW w:w="1465" w:type="dxa"/>
            <w:vAlign w:val="center"/>
          </w:tcPr>
          <w:p w14:paraId="5895B88A" w14:textId="77777777" w:rsidR="00201C81" w:rsidRPr="00B21B2C" w:rsidRDefault="00201C81" w:rsidP="007F456B">
            <w:pPr>
              <w:jc w:val="center"/>
              <w:rPr>
                <w:rFonts w:ascii="DIN-Regular" w:hAnsi="DIN-Regular"/>
                <w:noProof/>
              </w:rPr>
            </w:pPr>
            <w:r w:rsidRPr="00B21B2C">
              <w:rPr>
                <w:rFonts w:ascii="DIN-Regular" w:hAnsi="DIN-Regular"/>
                <w:noProof/>
                <w:sz w:val="16"/>
                <w:szCs w:val="16"/>
                <w:lang w:val="en-US"/>
              </w:rPr>
              <w:sym w:font="Wingdings" w:char="F0FC"/>
            </w:r>
          </w:p>
        </w:tc>
      </w:tr>
      <w:tr w:rsidR="00E14924" w:rsidRPr="00B21B2C" w14:paraId="4E1065D0" w14:textId="77777777" w:rsidTr="009B2E27">
        <w:trPr>
          <w:trHeight w:val="464"/>
        </w:trPr>
        <w:tc>
          <w:tcPr>
            <w:tcW w:w="3828" w:type="dxa"/>
            <w:vAlign w:val="center"/>
          </w:tcPr>
          <w:p w14:paraId="6267F663" w14:textId="1E8F2566" w:rsidR="00E14924" w:rsidRPr="00BA7C6F" w:rsidRDefault="00FF0586" w:rsidP="007F456B">
            <w:pPr>
              <w:spacing w:before="60" w:after="60"/>
              <w:rPr>
                <w:rFonts w:ascii="DIN-Regular" w:hAnsi="DIN-Regular"/>
                <w:bCs/>
                <w:color w:val="000000"/>
                <w:sz w:val="18"/>
                <w:lang w:val="de-DE"/>
              </w:rPr>
            </w:pPr>
            <w:r w:rsidRPr="007F456B">
              <w:rPr>
                <w:rFonts w:ascii="DIN-Regular" w:hAnsi="DIN-Regular"/>
                <w:bCs/>
                <w:color w:val="000000"/>
                <w:sz w:val="20"/>
                <w:lang w:val="de-DE"/>
              </w:rPr>
              <w:t>A</w:t>
            </w:r>
            <w:r w:rsidR="007F456B">
              <w:rPr>
                <w:rFonts w:ascii="DIN-Regular" w:hAnsi="DIN-Regular"/>
                <w:bCs/>
                <w:color w:val="000000"/>
                <w:sz w:val="20"/>
                <w:lang w:val="de-DE"/>
              </w:rPr>
              <w:t>nzahl inkludierter</w:t>
            </w:r>
            <w:r w:rsidR="00E14924" w:rsidRPr="007F456B">
              <w:rPr>
                <w:rFonts w:ascii="DIN-Regular" w:hAnsi="DIN-Regular"/>
                <w:bCs/>
                <w:color w:val="000000"/>
                <w:sz w:val="20"/>
                <w:lang w:val="de-DE"/>
              </w:rPr>
              <w:t xml:space="preserve"> Wartungszyklen</w:t>
            </w:r>
          </w:p>
        </w:tc>
        <w:tc>
          <w:tcPr>
            <w:tcW w:w="1464" w:type="dxa"/>
            <w:vAlign w:val="center"/>
          </w:tcPr>
          <w:p w14:paraId="49641CDE" w14:textId="34CDCBAD" w:rsidR="00E14924" w:rsidRPr="00B21B2C" w:rsidRDefault="00FF0586" w:rsidP="007F456B">
            <w:pPr>
              <w:spacing w:before="60" w:after="60"/>
              <w:jc w:val="center"/>
              <w:rPr>
                <w:rFonts w:ascii="DIN-Regular" w:hAnsi="DIN-Regular"/>
                <w:noProof/>
              </w:rPr>
            </w:pPr>
            <w:r w:rsidRPr="007F456B">
              <w:rPr>
                <w:rFonts w:ascii="DIN-Regular" w:hAnsi="DIN-Regular"/>
                <w:noProof/>
                <w:sz w:val="20"/>
              </w:rPr>
              <w:t>×</w:t>
            </w:r>
          </w:p>
        </w:tc>
        <w:tc>
          <w:tcPr>
            <w:tcW w:w="1465" w:type="dxa"/>
            <w:vAlign w:val="center"/>
          </w:tcPr>
          <w:p w14:paraId="20B44685" w14:textId="2D17A581" w:rsidR="00E14924" w:rsidRPr="00B21B2C" w:rsidRDefault="00FF0586" w:rsidP="007F456B">
            <w:pPr>
              <w:spacing w:before="60" w:after="60"/>
              <w:jc w:val="center"/>
              <w:rPr>
                <w:rFonts w:ascii="DIN-Regular" w:hAnsi="DIN-Regular"/>
                <w:noProof/>
                <w:sz w:val="16"/>
                <w:szCs w:val="16"/>
                <w:lang w:val="en-US"/>
              </w:rPr>
            </w:pPr>
            <w:r>
              <w:rPr>
                <w:rFonts w:ascii="DIN-Regular" w:hAnsi="DIN-Regular"/>
                <w:noProof/>
                <w:sz w:val="16"/>
                <w:szCs w:val="16"/>
                <w:lang w:val="en-US"/>
              </w:rPr>
              <w:t>1</w:t>
            </w:r>
          </w:p>
        </w:tc>
        <w:tc>
          <w:tcPr>
            <w:tcW w:w="1465" w:type="dxa"/>
            <w:vAlign w:val="center"/>
          </w:tcPr>
          <w:p w14:paraId="3F0215F0" w14:textId="7F350E3E" w:rsidR="00E14924" w:rsidRPr="00B21B2C" w:rsidRDefault="00FF0586" w:rsidP="007F456B">
            <w:pPr>
              <w:spacing w:before="60" w:after="60"/>
              <w:jc w:val="center"/>
              <w:rPr>
                <w:rFonts w:ascii="DIN-Regular" w:hAnsi="DIN-Regular"/>
                <w:noProof/>
                <w:sz w:val="16"/>
                <w:szCs w:val="16"/>
                <w:lang w:val="en-US"/>
              </w:rPr>
            </w:pPr>
            <w:r>
              <w:rPr>
                <w:rFonts w:ascii="DIN-Regular" w:hAnsi="DIN-Regular"/>
                <w:noProof/>
                <w:sz w:val="16"/>
                <w:szCs w:val="16"/>
                <w:lang w:val="en-US"/>
              </w:rPr>
              <w:t>1</w:t>
            </w:r>
          </w:p>
        </w:tc>
      </w:tr>
      <w:tr w:rsidR="00201C81" w:rsidRPr="00B21B2C" w14:paraId="563523D4" w14:textId="77777777" w:rsidTr="007F456B">
        <w:trPr>
          <w:trHeight w:val="638"/>
        </w:trPr>
        <w:tc>
          <w:tcPr>
            <w:tcW w:w="3828" w:type="dxa"/>
            <w:vAlign w:val="center"/>
          </w:tcPr>
          <w:p w14:paraId="343888A4" w14:textId="77777777" w:rsidR="0087518C" w:rsidRDefault="00201C81" w:rsidP="007F456B">
            <w:pPr>
              <w:spacing w:before="60"/>
              <w:rPr>
                <w:rFonts w:ascii="DIN-Regular" w:hAnsi="DIN-Regular"/>
                <w:bCs/>
                <w:color w:val="000000"/>
                <w:sz w:val="20"/>
                <w:lang w:val="de-DE"/>
              </w:rPr>
            </w:pPr>
            <w:r w:rsidRPr="007F456B">
              <w:rPr>
                <w:rFonts w:ascii="DIN-Regular" w:hAnsi="DIN-Regular"/>
                <w:bCs/>
                <w:color w:val="000000"/>
                <w:sz w:val="20"/>
                <w:lang w:val="de-DE"/>
              </w:rPr>
              <w:t xml:space="preserve">Reinigung von Sensor und </w:t>
            </w:r>
            <w:r w:rsidRPr="006C132A">
              <w:rPr>
                <w:rFonts w:ascii="DIN-Regular" w:hAnsi="DIN-Regular"/>
                <w:bCs/>
                <w:color w:val="000000"/>
                <w:sz w:val="20"/>
                <w:lang w:val="de-DE"/>
              </w:rPr>
              <w:t>Sucher</w:t>
            </w:r>
            <w:r w:rsidR="00170882" w:rsidRPr="006C132A">
              <w:rPr>
                <w:rFonts w:ascii="DIN-Regular" w:hAnsi="DIN-Regular"/>
                <w:bCs/>
                <w:color w:val="000000"/>
                <w:sz w:val="20"/>
                <w:lang w:val="de-DE"/>
              </w:rPr>
              <w:t xml:space="preserve"> </w:t>
            </w:r>
          </w:p>
          <w:p w14:paraId="4DAA7252" w14:textId="77DEBC50" w:rsidR="00201C81" w:rsidRPr="006C132A" w:rsidRDefault="00170882" w:rsidP="0087518C">
            <w:pPr>
              <w:spacing w:after="60"/>
              <w:rPr>
                <w:rFonts w:ascii="DIN-Regular" w:hAnsi="DIN-Regular"/>
                <w:bCs/>
                <w:color w:val="000000"/>
                <w:sz w:val="20"/>
                <w:lang w:val="de-DE"/>
              </w:rPr>
            </w:pPr>
            <w:r w:rsidRPr="0087518C">
              <w:rPr>
                <w:rFonts w:ascii="DIN-Regular" w:hAnsi="DIN-Regular"/>
                <w:bCs/>
                <w:color w:val="000000"/>
                <w:sz w:val="16"/>
                <w:szCs w:val="16"/>
                <w:lang w:val="de-DE"/>
              </w:rPr>
              <w:t>(einmal jährlich)</w:t>
            </w:r>
          </w:p>
          <w:p w14:paraId="0D25C5CA" w14:textId="34C3468B" w:rsidR="00201C81" w:rsidRPr="00BA7C6F" w:rsidRDefault="00201C81" w:rsidP="007F456B">
            <w:pPr>
              <w:spacing w:after="60"/>
              <w:rPr>
                <w:rFonts w:ascii="DIN-Regular" w:hAnsi="DIN-Regular"/>
                <w:color w:val="000000"/>
                <w:sz w:val="18"/>
                <w:szCs w:val="16"/>
                <w:lang w:val="de-DE"/>
              </w:rPr>
            </w:pPr>
            <w:r w:rsidRPr="00BA7C6F">
              <w:rPr>
                <w:rFonts w:ascii="DIN-Regular" w:hAnsi="DIN-Regular"/>
                <w:color w:val="000000"/>
                <w:sz w:val="16"/>
                <w:szCs w:val="16"/>
                <w:lang w:val="de-DE"/>
              </w:rPr>
              <w:t>in einer staubfreien Umgebung mit nicht-alkoholischen Reinigungsflüssigkeiten für absolute Sauberkeit und besten Schutz</w:t>
            </w:r>
            <w:r w:rsidR="000F5B45">
              <w:rPr>
                <w:rFonts w:ascii="DIN-Regular" w:hAnsi="DIN-Regular"/>
                <w:color w:val="000000"/>
                <w:sz w:val="16"/>
                <w:szCs w:val="16"/>
                <w:lang w:val="de-DE"/>
              </w:rPr>
              <w:t xml:space="preserve"> der Beschichtung</w:t>
            </w:r>
          </w:p>
        </w:tc>
        <w:tc>
          <w:tcPr>
            <w:tcW w:w="1464" w:type="dxa"/>
            <w:vAlign w:val="center"/>
          </w:tcPr>
          <w:p w14:paraId="7D2180A4" w14:textId="77777777" w:rsidR="00201C81" w:rsidRPr="00B21B2C" w:rsidRDefault="00201C81" w:rsidP="007F456B">
            <w:pPr>
              <w:jc w:val="center"/>
              <w:rPr>
                <w:rFonts w:ascii="DIN-Regular" w:hAnsi="DIN-Regular"/>
                <w:noProof/>
              </w:rPr>
            </w:pPr>
            <w:r w:rsidRPr="007F456B">
              <w:rPr>
                <w:rFonts w:ascii="DIN-Regular" w:hAnsi="DIN-Regular"/>
                <w:noProof/>
                <w:sz w:val="20"/>
              </w:rPr>
              <w:t>×</w:t>
            </w:r>
          </w:p>
        </w:tc>
        <w:tc>
          <w:tcPr>
            <w:tcW w:w="1465" w:type="dxa"/>
            <w:vAlign w:val="center"/>
          </w:tcPr>
          <w:p w14:paraId="0950FE81" w14:textId="77777777" w:rsidR="00201C81" w:rsidRPr="00B21B2C" w:rsidRDefault="00201C81" w:rsidP="007F456B">
            <w:pPr>
              <w:jc w:val="center"/>
              <w:rPr>
                <w:rFonts w:ascii="DIN-Regular" w:hAnsi="DIN-Regular"/>
                <w:noProof/>
              </w:rPr>
            </w:pPr>
            <w:r w:rsidRPr="00B21B2C">
              <w:rPr>
                <w:rFonts w:ascii="DIN-Regular" w:hAnsi="DIN-Regular"/>
                <w:noProof/>
                <w:sz w:val="16"/>
                <w:szCs w:val="16"/>
                <w:lang w:val="en-US"/>
              </w:rPr>
              <w:sym w:font="Wingdings" w:char="F0FC"/>
            </w:r>
          </w:p>
        </w:tc>
        <w:tc>
          <w:tcPr>
            <w:tcW w:w="1465" w:type="dxa"/>
            <w:vAlign w:val="center"/>
          </w:tcPr>
          <w:p w14:paraId="03405623" w14:textId="77777777" w:rsidR="00201C81" w:rsidRPr="00B21B2C" w:rsidRDefault="00201C81" w:rsidP="007F456B">
            <w:pPr>
              <w:jc w:val="center"/>
              <w:rPr>
                <w:rFonts w:ascii="DIN-Regular" w:hAnsi="DIN-Regular"/>
                <w:noProof/>
              </w:rPr>
            </w:pPr>
            <w:r w:rsidRPr="00B21B2C">
              <w:rPr>
                <w:rFonts w:ascii="DIN-Regular" w:hAnsi="DIN-Regular"/>
                <w:noProof/>
                <w:sz w:val="16"/>
                <w:szCs w:val="16"/>
                <w:lang w:val="en-US"/>
              </w:rPr>
              <w:sym w:font="Wingdings" w:char="F0FC"/>
            </w:r>
          </w:p>
        </w:tc>
      </w:tr>
      <w:tr w:rsidR="00201C81" w:rsidRPr="00B21B2C" w14:paraId="277A7248" w14:textId="77777777" w:rsidTr="007F456B">
        <w:trPr>
          <w:trHeight w:val="638"/>
        </w:trPr>
        <w:tc>
          <w:tcPr>
            <w:tcW w:w="3828" w:type="dxa"/>
            <w:vAlign w:val="center"/>
          </w:tcPr>
          <w:p w14:paraId="7A9C9F59" w14:textId="77777777" w:rsidR="0087518C" w:rsidRDefault="006C132A" w:rsidP="006C132A">
            <w:pPr>
              <w:spacing w:before="60"/>
              <w:rPr>
                <w:rFonts w:ascii="DIN-Regular" w:hAnsi="DIN-Regular"/>
                <w:bCs/>
                <w:color w:val="000000"/>
                <w:sz w:val="20"/>
                <w:vertAlign w:val="superscript"/>
                <w:lang w:val="de-DE"/>
              </w:rPr>
            </w:pPr>
            <w:r>
              <w:rPr>
                <w:rFonts w:ascii="DIN-Regular" w:hAnsi="DIN-Regular"/>
                <w:bCs/>
                <w:color w:val="000000"/>
                <w:sz w:val="20"/>
                <w:lang w:val="de-DE"/>
              </w:rPr>
              <w:t>Objektivkalibrierung</w:t>
            </w:r>
            <w:r>
              <w:rPr>
                <w:rFonts w:ascii="DIN-Regular" w:hAnsi="DIN-Regular"/>
                <w:bCs/>
                <w:color w:val="000000"/>
                <w:sz w:val="20"/>
                <w:vertAlign w:val="superscript"/>
                <w:lang w:val="de-DE"/>
              </w:rPr>
              <w:t xml:space="preserve">2 </w:t>
            </w:r>
          </w:p>
          <w:p w14:paraId="4FAC4ED0" w14:textId="659A071A" w:rsidR="00201C81" w:rsidRPr="007F456B" w:rsidRDefault="00B2213F" w:rsidP="0087518C">
            <w:pPr>
              <w:spacing w:after="60"/>
              <w:rPr>
                <w:rFonts w:ascii="DIN-Regular" w:hAnsi="DIN-Regular"/>
                <w:bCs/>
                <w:color w:val="000000"/>
                <w:sz w:val="20"/>
                <w:lang w:val="de-DE"/>
              </w:rPr>
            </w:pPr>
            <w:r w:rsidRPr="0087518C">
              <w:rPr>
                <w:rFonts w:ascii="DIN-Regular" w:hAnsi="DIN-Regular"/>
                <w:bCs/>
                <w:color w:val="000000"/>
                <w:sz w:val="16"/>
                <w:szCs w:val="16"/>
                <w:lang w:val="de-DE"/>
              </w:rPr>
              <w:t>(einmal jährlich)</w:t>
            </w:r>
          </w:p>
          <w:p w14:paraId="7A833B65" w14:textId="0638312D" w:rsidR="00201C81" w:rsidRPr="00BA7C6F" w:rsidRDefault="00201C81" w:rsidP="007F456B">
            <w:pPr>
              <w:spacing w:after="60"/>
              <w:rPr>
                <w:rFonts w:ascii="DIN-Regular" w:hAnsi="DIN-Regular"/>
                <w:noProof/>
                <w:sz w:val="18"/>
                <w:szCs w:val="16"/>
                <w:lang w:val="de-DE"/>
              </w:rPr>
            </w:pPr>
            <w:r w:rsidRPr="00BA7C6F">
              <w:rPr>
                <w:rFonts w:ascii="DIN-Regular" w:hAnsi="DIN-Regular"/>
                <w:color w:val="000000"/>
                <w:sz w:val="16"/>
                <w:szCs w:val="16"/>
                <w:lang w:val="de-DE"/>
              </w:rPr>
              <w:t>Überprüfung u</w:t>
            </w:r>
            <w:r w:rsidR="007B0C95" w:rsidRPr="00BA7C6F">
              <w:rPr>
                <w:rFonts w:ascii="DIN-Regular" w:hAnsi="DIN-Regular"/>
                <w:color w:val="000000"/>
                <w:sz w:val="16"/>
                <w:szCs w:val="16"/>
                <w:lang w:val="de-DE"/>
              </w:rPr>
              <w:t xml:space="preserve">nd Kalibrierung des </w:t>
            </w:r>
            <w:r w:rsidR="00BA6AB0" w:rsidRPr="00BA7C6F">
              <w:rPr>
                <w:rFonts w:ascii="DIN-Regular" w:hAnsi="DIN-Regular"/>
                <w:color w:val="000000"/>
                <w:sz w:val="16"/>
                <w:szCs w:val="16"/>
                <w:lang w:val="de-DE"/>
              </w:rPr>
              <w:t>Objektives</w:t>
            </w:r>
          </w:p>
        </w:tc>
        <w:tc>
          <w:tcPr>
            <w:tcW w:w="1464" w:type="dxa"/>
            <w:vAlign w:val="center"/>
          </w:tcPr>
          <w:p w14:paraId="178A8A41" w14:textId="77777777" w:rsidR="00201C81" w:rsidRPr="007F456B" w:rsidRDefault="00201C81" w:rsidP="007F456B">
            <w:pPr>
              <w:jc w:val="center"/>
              <w:rPr>
                <w:rFonts w:ascii="DIN-Regular" w:hAnsi="DIN-Regular"/>
                <w:noProof/>
                <w:sz w:val="22"/>
              </w:rPr>
            </w:pPr>
            <w:r w:rsidRPr="007F456B">
              <w:rPr>
                <w:rFonts w:ascii="DIN-Regular" w:hAnsi="DIN-Regular"/>
                <w:noProof/>
                <w:sz w:val="22"/>
              </w:rPr>
              <w:t>×</w:t>
            </w:r>
          </w:p>
        </w:tc>
        <w:tc>
          <w:tcPr>
            <w:tcW w:w="1465" w:type="dxa"/>
            <w:vAlign w:val="center"/>
          </w:tcPr>
          <w:p w14:paraId="38E69D21" w14:textId="77777777" w:rsidR="00201C81" w:rsidRPr="007F456B" w:rsidRDefault="00201C81" w:rsidP="007F456B">
            <w:pPr>
              <w:jc w:val="center"/>
              <w:rPr>
                <w:rFonts w:ascii="DIN-Regular" w:hAnsi="DIN-Regular"/>
                <w:noProof/>
                <w:sz w:val="22"/>
              </w:rPr>
            </w:pPr>
            <w:r w:rsidRPr="007F456B">
              <w:rPr>
                <w:rFonts w:ascii="DIN-Regular" w:hAnsi="DIN-Regular"/>
                <w:noProof/>
                <w:sz w:val="22"/>
              </w:rPr>
              <w:t>×</w:t>
            </w:r>
          </w:p>
        </w:tc>
        <w:tc>
          <w:tcPr>
            <w:tcW w:w="1465" w:type="dxa"/>
            <w:vAlign w:val="center"/>
          </w:tcPr>
          <w:p w14:paraId="0226D9B4" w14:textId="77777777" w:rsidR="00201C81" w:rsidRPr="00B21B2C" w:rsidRDefault="00201C81" w:rsidP="007F456B">
            <w:pPr>
              <w:jc w:val="center"/>
              <w:rPr>
                <w:rFonts w:ascii="DIN-Regular" w:hAnsi="DIN-Regular"/>
                <w:noProof/>
              </w:rPr>
            </w:pPr>
            <w:r w:rsidRPr="00B21B2C">
              <w:rPr>
                <w:rFonts w:ascii="DIN-Regular" w:hAnsi="DIN-Regular"/>
                <w:noProof/>
                <w:sz w:val="16"/>
                <w:szCs w:val="16"/>
                <w:lang w:val="en-US"/>
              </w:rPr>
              <w:sym w:font="Wingdings" w:char="F0FC"/>
            </w:r>
          </w:p>
        </w:tc>
      </w:tr>
      <w:tr w:rsidR="00201C81" w:rsidRPr="00B21B2C" w14:paraId="37F8F2C3" w14:textId="77777777" w:rsidTr="007F456B">
        <w:trPr>
          <w:trHeight w:val="833"/>
        </w:trPr>
        <w:tc>
          <w:tcPr>
            <w:tcW w:w="3828" w:type="dxa"/>
            <w:vAlign w:val="center"/>
          </w:tcPr>
          <w:p w14:paraId="3040C15F" w14:textId="77777777" w:rsidR="0087518C" w:rsidRDefault="00201C81" w:rsidP="007F456B">
            <w:pPr>
              <w:spacing w:before="60"/>
              <w:rPr>
                <w:rFonts w:ascii="DIN-Regular" w:hAnsi="DIN-Regular"/>
                <w:noProof/>
                <w:sz w:val="20"/>
                <w:lang w:val="de-DE"/>
              </w:rPr>
            </w:pPr>
            <w:r w:rsidRPr="007F456B">
              <w:rPr>
                <w:rFonts w:ascii="DIN-Regular" w:hAnsi="DIN-Regular"/>
                <w:noProof/>
                <w:sz w:val="20"/>
                <w:lang w:val="de-DE"/>
              </w:rPr>
              <w:t>Firmware Update</w:t>
            </w:r>
            <w:r w:rsidR="000F5B45" w:rsidRPr="007F456B">
              <w:rPr>
                <w:rFonts w:ascii="DIN-Regular" w:hAnsi="DIN-Regular"/>
                <w:noProof/>
                <w:sz w:val="20"/>
                <w:lang w:val="de-DE"/>
              </w:rPr>
              <w:t xml:space="preserve"> </w:t>
            </w:r>
          </w:p>
          <w:p w14:paraId="1F7F0E3A" w14:textId="3F473347" w:rsidR="00201C81" w:rsidRPr="007F456B" w:rsidRDefault="00B2213F" w:rsidP="0087518C">
            <w:pPr>
              <w:spacing w:after="60"/>
              <w:rPr>
                <w:rFonts w:ascii="DIN-Regular" w:hAnsi="DIN-Regular"/>
                <w:noProof/>
                <w:sz w:val="20"/>
                <w:lang w:val="de-DE"/>
              </w:rPr>
            </w:pPr>
            <w:r w:rsidRPr="0087518C">
              <w:rPr>
                <w:rFonts w:ascii="DIN-Regular" w:hAnsi="DIN-Regular"/>
                <w:bCs/>
                <w:color w:val="000000"/>
                <w:sz w:val="16"/>
                <w:szCs w:val="16"/>
                <w:lang w:val="de-DE"/>
              </w:rPr>
              <w:t>(einmal jährlich)</w:t>
            </w:r>
          </w:p>
          <w:p w14:paraId="1872830F" w14:textId="4633109D" w:rsidR="00201C81" w:rsidRPr="00BA7C6F" w:rsidRDefault="00201C81" w:rsidP="007F456B">
            <w:pPr>
              <w:spacing w:after="60"/>
              <w:rPr>
                <w:rFonts w:ascii="DIN-Regular" w:hAnsi="DIN-Regular"/>
                <w:noProof/>
                <w:sz w:val="18"/>
                <w:szCs w:val="16"/>
                <w:lang w:val="de-DE"/>
              </w:rPr>
            </w:pPr>
            <w:r w:rsidRPr="00BA7C6F">
              <w:rPr>
                <w:rFonts w:ascii="DIN-Regular" w:hAnsi="DIN-Regular"/>
                <w:color w:val="000000"/>
                <w:sz w:val="16"/>
                <w:szCs w:val="16"/>
                <w:lang w:val="de-DE"/>
              </w:rPr>
              <w:t xml:space="preserve">Überprüfung der Firmware des </w:t>
            </w:r>
            <w:r w:rsidR="00BA6AB0" w:rsidRPr="00BA7C6F">
              <w:rPr>
                <w:rFonts w:ascii="DIN-Regular" w:hAnsi="DIN-Regular"/>
                <w:color w:val="000000"/>
                <w:sz w:val="16"/>
                <w:szCs w:val="16"/>
                <w:lang w:val="de-DE"/>
              </w:rPr>
              <w:t xml:space="preserve">Gehäuses </w:t>
            </w:r>
            <w:r w:rsidRPr="00BA7C6F">
              <w:rPr>
                <w:rFonts w:ascii="DIN-Regular" w:hAnsi="DIN-Regular"/>
                <w:color w:val="000000"/>
                <w:sz w:val="16"/>
                <w:szCs w:val="16"/>
                <w:lang w:val="de-DE"/>
              </w:rPr>
              <w:t xml:space="preserve">und </w:t>
            </w:r>
            <w:r w:rsidR="00BA6AB0" w:rsidRPr="00BA7C6F">
              <w:rPr>
                <w:rFonts w:ascii="DIN-Regular" w:hAnsi="DIN-Regular"/>
                <w:color w:val="000000"/>
                <w:sz w:val="16"/>
                <w:szCs w:val="16"/>
                <w:lang w:val="de-DE"/>
              </w:rPr>
              <w:t>des Objektives</w:t>
            </w:r>
            <w:r w:rsidRPr="00BA7C6F">
              <w:rPr>
                <w:rFonts w:ascii="DIN-Regular" w:hAnsi="DIN-Regular"/>
                <w:color w:val="000000"/>
                <w:sz w:val="16"/>
                <w:szCs w:val="16"/>
                <w:lang w:val="de-DE"/>
              </w:rPr>
              <w:t xml:space="preserve"> inklusive Aktualisierung</w:t>
            </w:r>
          </w:p>
        </w:tc>
        <w:tc>
          <w:tcPr>
            <w:tcW w:w="1464" w:type="dxa"/>
            <w:vAlign w:val="center"/>
          </w:tcPr>
          <w:p w14:paraId="7C1AA69F" w14:textId="77777777" w:rsidR="00201C81" w:rsidRPr="00B21B2C" w:rsidRDefault="00201C81" w:rsidP="007F456B">
            <w:pPr>
              <w:jc w:val="center"/>
              <w:rPr>
                <w:rFonts w:ascii="DIN-Regular" w:hAnsi="DIN-Regular"/>
                <w:noProof/>
              </w:rPr>
            </w:pPr>
            <w:r w:rsidRPr="00B21B2C">
              <w:rPr>
                <w:rFonts w:ascii="DIN-Regular" w:hAnsi="DIN-Regular"/>
                <w:noProof/>
                <w:sz w:val="16"/>
                <w:szCs w:val="16"/>
                <w:lang w:val="en-US"/>
              </w:rPr>
              <w:sym w:font="Wingdings" w:char="F0FC"/>
            </w:r>
          </w:p>
        </w:tc>
        <w:tc>
          <w:tcPr>
            <w:tcW w:w="1465" w:type="dxa"/>
            <w:vAlign w:val="center"/>
          </w:tcPr>
          <w:p w14:paraId="2577093D" w14:textId="77777777" w:rsidR="00201C81" w:rsidRPr="00B21B2C" w:rsidRDefault="00201C81" w:rsidP="007F456B">
            <w:pPr>
              <w:jc w:val="center"/>
              <w:rPr>
                <w:rFonts w:ascii="DIN-Regular" w:hAnsi="DIN-Regular"/>
                <w:noProof/>
              </w:rPr>
            </w:pPr>
            <w:r w:rsidRPr="00B21B2C">
              <w:rPr>
                <w:rFonts w:ascii="DIN-Regular" w:hAnsi="DIN-Regular"/>
                <w:noProof/>
                <w:sz w:val="16"/>
                <w:szCs w:val="16"/>
                <w:lang w:val="en-US"/>
              </w:rPr>
              <w:sym w:font="Wingdings" w:char="F0FC"/>
            </w:r>
          </w:p>
        </w:tc>
        <w:tc>
          <w:tcPr>
            <w:tcW w:w="1465" w:type="dxa"/>
            <w:vAlign w:val="center"/>
          </w:tcPr>
          <w:p w14:paraId="62AA3D27" w14:textId="77777777" w:rsidR="00201C81" w:rsidRPr="00B21B2C" w:rsidRDefault="00201C81" w:rsidP="007F456B">
            <w:pPr>
              <w:jc w:val="center"/>
              <w:rPr>
                <w:rFonts w:ascii="DIN-Regular" w:hAnsi="DIN-Regular"/>
                <w:noProof/>
              </w:rPr>
            </w:pPr>
            <w:r w:rsidRPr="00B21B2C">
              <w:rPr>
                <w:rFonts w:ascii="DIN-Regular" w:hAnsi="DIN-Regular"/>
                <w:noProof/>
                <w:sz w:val="16"/>
                <w:szCs w:val="16"/>
                <w:lang w:val="en-US"/>
              </w:rPr>
              <w:sym w:font="Wingdings" w:char="F0FC"/>
            </w:r>
          </w:p>
        </w:tc>
      </w:tr>
      <w:tr w:rsidR="00201C81" w:rsidRPr="004D4F57" w14:paraId="2DB475D6" w14:textId="77777777" w:rsidTr="007F456B">
        <w:trPr>
          <w:trHeight w:val="833"/>
        </w:trPr>
        <w:tc>
          <w:tcPr>
            <w:tcW w:w="3828" w:type="dxa"/>
            <w:vAlign w:val="center"/>
          </w:tcPr>
          <w:p w14:paraId="6485E466" w14:textId="77777777" w:rsidR="00201C81" w:rsidRPr="007F456B" w:rsidRDefault="00201C81" w:rsidP="007F456B">
            <w:pPr>
              <w:spacing w:before="60"/>
              <w:rPr>
                <w:rFonts w:ascii="DIN-Regular" w:hAnsi="DIN-Regular"/>
                <w:bCs/>
                <w:color w:val="000000"/>
                <w:sz w:val="20"/>
                <w:lang w:val="de-DE"/>
              </w:rPr>
            </w:pPr>
            <w:r w:rsidRPr="007F456B">
              <w:rPr>
                <w:rFonts w:ascii="DIN-Regular" w:hAnsi="DIN-Regular"/>
                <w:bCs/>
                <w:color w:val="000000"/>
                <w:sz w:val="20"/>
                <w:lang w:val="de-DE"/>
              </w:rPr>
              <w:t>Leihgerät</w:t>
            </w:r>
          </w:p>
          <w:p w14:paraId="094862EB" w14:textId="30112111" w:rsidR="00201C81" w:rsidRPr="00BA7C6F" w:rsidRDefault="00201C81" w:rsidP="007F456B">
            <w:pPr>
              <w:spacing w:after="60"/>
              <w:rPr>
                <w:rFonts w:ascii="DIN-Regular" w:hAnsi="DIN-Regular"/>
                <w:b/>
                <w:bCs/>
                <w:color w:val="000000"/>
                <w:sz w:val="18"/>
                <w:szCs w:val="16"/>
                <w:lang w:val="de-DE"/>
              </w:rPr>
            </w:pPr>
            <w:r w:rsidRPr="00BA7C6F">
              <w:rPr>
                <w:rFonts w:ascii="DIN-Regular" w:hAnsi="DIN-Regular"/>
                <w:color w:val="000000"/>
                <w:sz w:val="16"/>
                <w:szCs w:val="16"/>
                <w:lang w:val="de-DE"/>
              </w:rPr>
              <w:t>Bereitstellung von Leihgeräten im Falle von Bearbeitungszeiten von mehr als drei Tagen</w:t>
            </w:r>
          </w:p>
        </w:tc>
        <w:tc>
          <w:tcPr>
            <w:tcW w:w="1464" w:type="dxa"/>
            <w:vAlign w:val="center"/>
          </w:tcPr>
          <w:p w14:paraId="7393E711" w14:textId="3F1A19B6" w:rsidR="00201C81" w:rsidRPr="006C132A" w:rsidRDefault="00B21B2C" w:rsidP="0029198C">
            <w:pPr>
              <w:jc w:val="center"/>
              <w:rPr>
                <w:rFonts w:ascii="DIN-Regular" w:hAnsi="DIN-Regular"/>
                <w:noProof/>
                <w:vertAlign w:val="superscript"/>
                <w:lang w:val="de-DE"/>
              </w:rPr>
            </w:pPr>
            <w:r>
              <w:rPr>
                <w:rFonts w:ascii="DIN-Regular" w:hAnsi="DIN-Regular"/>
                <w:color w:val="000000"/>
                <w:sz w:val="16"/>
                <w:szCs w:val="16"/>
                <w:lang w:val="de-DE"/>
              </w:rPr>
              <w:t>Ab</w:t>
            </w:r>
            <w:r w:rsidR="007B0C95" w:rsidRPr="00B21B2C">
              <w:rPr>
                <w:rFonts w:ascii="DIN-Regular" w:hAnsi="DIN-Regular"/>
                <w:color w:val="000000"/>
                <w:sz w:val="16"/>
                <w:szCs w:val="16"/>
                <w:lang w:val="de-DE"/>
              </w:rPr>
              <w:t xml:space="preserve"> einer Bearbeitungszeit von mehr als drei Tagen</w:t>
            </w:r>
            <w:r w:rsidR="006C132A">
              <w:rPr>
                <w:rFonts w:ascii="DIN-Regular" w:hAnsi="DIN-Regular"/>
                <w:color w:val="000000"/>
                <w:sz w:val="16"/>
                <w:szCs w:val="16"/>
                <w:vertAlign w:val="superscript"/>
                <w:lang w:val="de-DE"/>
              </w:rPr>
              <w:t>1</w:t>
            </w:r>
          </w:p>
        </w:tc>
        <w:tc>
          <w:tcPr>
            <w:tcW w:w="1465" w:type="dxa"/>
            <w:vAlign w:val="center"/>
          </w:tcPr>
          <w:p w14:paraId="0C14664C" w14:textId="7FCDF3AD" w:rsidR="00201C81" w:rsidRPr="004D4F57" w:rsidRDefault="00BA7C6F" w:rsidP="00457FA6">
            <w:pPr>
              <w:jc w:val="center"/>
              <w:rPr>
                <w:rFonts w:ascii="DIN-Regular" w:hAnsi="DIN-Regular"/>
                <w:noProof/>
                <w:lang w:val="de-DE"/>
              </w:rPr>
            </w:pPr>
            <w:r>
              <w:rPr>
                <w:rFonts w:ascii="DIN-Regular" w:hAnsi="DIN-Regular"/>
                <w:color w:val="000000"/>
                <w:sz w:val="16"/>
                <w:szCs w:val="16"/>
                <w:lang w:val="de-DE"/>
              </w:rPr>
              <w:t>Ab</w:t>
            </w:r>
            <w:r w:rsidRPr="00B21B2C">
              <w:rPr>
                <w:rFonts w:ascii="DIN-Regular" w:hAnsi="DIN-Regular"/>
                <w:color w:val="000000"/>
                <w:sz w:val="16"/>
                <w:szCs w:val="16"/>
                <w:lang w:val="de-DE"/>
              </w:rPr>
              <w:t xml:space="preserve"> einer Bearbeitu</w:t>
            </w:r>
            <w:r w:rsidR="006C132A">
              <w:rPr>
                <w:rFonts w:ascii="DIN-Regular" w:hAnsi="DIN-Regular"/>
                <w:color w:val="000000"/>
                <w:sz w:val="16"/>
                <w:szCs w:val="16"/>
                <w:lang w:val="de-DE"/>
              </w:rPr>
              <w:t>ngszeit von mehr als drei Tagen</w:t>
            </w:r>
            <w:r w:rsidR="006C132A">
              <w:rPr>
                <w:rFonts w:ascii="DIN-Regular" w:hAnsi="DIN-Regular"/>
                <w:color w:val="000000"/>
                <w:sz w:val="16"/>
                <w:szCs w:val="16"/>
                <w:vertAlign w:val="superscript"/>
                <w:lang w:val="de-DE"/>
              </w:rPr>
              <w:t>1</w:t>
            </w:r>
          </w:p>
        </w:tc>
        <w:tc>
          <w:tcPr>
            <w:tcW w:w="1465" w:type="dxa"/>
            <w:vAlign w:val="center"/>
          </w:tcPr>
          <w:p w14:paraId="05A5337A" w14:textId="71F46309" w:rsidR="00201C81" w:rsidRPr="004D4F57" w:rsidRDefault="00BA7C6F" w:rsidP="00457FA6">
            <w:pPr>
              <w:jc w:val="center"/>
              <w:rPr>
                <w:rFonts w:ascii="DIN-Regular" w:hAnsi="DIN-Regular"/>
                <w:noProof/>
                <w:lang w:val="de-DE"/>
              </w:rPr>
            </w:pPr>
            <w:r>
              <w:rPr>
                <w:rFonts w:ascii="DIN-Regular" w:hAnsi="DIN-Regular"/>
                <w:color w:val="000000"/>
                <w:sz w:val="16"/>
                <w:szCs w:val="16"/>
                <w:lang w:val="de-DE"/>
              </w:rPr>
              <w:t>Ab</w:t>
            </w:r>
            <w:r w:rsidRPr="00B21B2C">
              <w:rPr>
                <w:rFonts w:ascii="DIN-Regular" w:hAnsi="DIN-Regular"/>
                <w:color w:val="000000"/>
                <w:sz w:val="16"/>
                <w:szCs w:val="16"/>
                <w:lang w:val="de-DE"/>
              </w:rPr>
              <w:t xml:space="preserve"> einer Bearbeitungszeit von mehr als drei Tagen</w:t>
            </w:r>
            <w:r w:rsidR="006C132A">
              <w:rPr>
                <w:rFonts w:ascii="DIN-Regular" w:hAnsi="DIN-Regular"/>
                <w:color w:val="000000"/>
                <w:sz w:val="16"/>
                <w:szCs w:val="16"/>
                <w:vertAlign w:val="superscript"/>
                <w:lang w:val="de-DE"/>
              </w:rPr>
              <w:t>1</w:t>
            </w:r>
          </w:p>
        </w:tc>
      </w:tr>
      <w:tr w:rsidR="00201C81" w:rsidRPr="00B21B2C" w14:paraId="2686E051" w14:textId="77777777" w:rsidTr="007F456B">
        <w:trPr>
          <w:trHeight w:val="638"/>
        </w:trPr>
        <w:tc>
          <w:tcPr>
            <w:tcW w:w="3828" w:type="dxa"/>
            <w:vAlign w:val="center"/>
          </w:tcPr>
          <w:p w14:paraId="7F195427" w14:textId="26E58BF5" w:rsidR="00201C81" w:rsidRPr="007F456B" w:rsidRDefault="00201C81" w:rsidP="007F456B">
            <w:pPr>
              <w:spacing w:before="60"/>
              <w:rPr>
                <w:rFonts w:ascii="DIN-Regular" w:hAnsi="DIN-Regular"/>
                <w:bCs/>
                <w:color w:val="000000"/>
                <w:sz w:val="20"/>
                <w:lang w:val="de-DE"/>
              </w:rPr>
            </w:pPr>
            <w:r w:rsidRPr="007F456B">
              <w:rPr>
                <w:rFonts w:ascii="DIN-Regular" w:hAnsi="DIN-Regular"/>
                <w:bCs/>
                <w:color w:val="000000"/>
                <w:sz w:val="20"/>
                <w:lang w:val="de-DE"/>
              </w:rPr>
              <w:t>Dauer der</w:t>
            </w:r>
            <w:r w:rsidR="006A7D4A" w:rsidRPr="007F456B">
              <w:rPr>
                <w:rFonts w:ascii="DIN-Regular" w:hAnsi="DIN-Regular"/>
                <w:bCs/>
                <w:color w:val="000000"/>
                <w:sz w:val="20"/>
                <w:lang w:val="de-DE"/>
              </w:rPr>
              <w:t xml:space="preserve"> Premium </w:t>
            </w:r>
            <w:r w:rsidRPr="007F456B">
              <w:rPr>
                <w:rFonts w:ascii="DIN-Regular" w:hAnsi="DIN-Regular"/>
                <w:bCs/>
                <w:color w:val="000000"/>
                <w:sz w:val="20"/>
                <w:lang w:val="de-DE"/>
              </w:rPr>
              <w:t>Mitgliedschaft</w:t>
            </w:r>
          </w:p>
          <w:p w14:paraId="6474F681" w14:textId="1C2E4E56" w:rsidR="00201C81" w:rsidRPr="00BA7C6F" w:rsidRDefault="00201C81" w:rsidP="007F456B">
            <w:pPr>
              <w:spacing w:after="60"/>
              <w:rPr>
                <w:rFonts w:ascii="DIN-Regular" w:hAnsi="DIN-Regular"/>
                <w:noProof/>
                <w:sz w:val="18"/>
                <w:szCs w:val="16"/>
                <w:lang w:val="de-DE"/>
              </w:rPr>
            </w:pPr>
            <w:r w:rsidRPr="00BA7C6F">
              <w:rPr>
                <w:rFonts w:ascii="DIN-Regular" w:hAnsi="DIN-Regular"/>
                <w:color w:val="000000"/>
                <w:sz w:val="16"/>
                <w:szCs w:val="16"/>
                <w:lang w:val="de-DE"/>
              </w:rPr>
              <w:t>Beginnend am Tag der Produktregistrierung</w:t>
            </w:r>
          </w:p>
        </w:tc>
        <w:tc>
          <w:tcPr>
            <w:tcW w:w="1464" w:type="dxa"/>
            <w:vAlign w:val="center"/>
          </w:tcPr>
          <w:p w14:paraId="7621A068" w14:textId="1EFD9466" w:rsidR="00201C81" w:rsidRPr="0087518C" w:rsidRDefault="00201C81" w:rsidP="007F456B">
            <w:pPr>
              <w:jc w:val="center"/>
              <w:rPr>
                <w:rFonts w:ascii="DIN-Regular" w:hAnsi="DIN-Regular"/>
                <w:noProof/>
                <w:vertAlign w:val="superscript"/>
              </w:rPr>
            </w:pPr>
            <w:r w:rsidRPr="00B21B2C">
              <w:rPr>
                <w:rFonts w:ascii="DIN-Regular" w:hAnsi="DIN-Regular"/>
                <w:color w:val="000000"/>
                <w:sz w:val="16"/>
                <w:szCs w:val="16"/>
              </w:rPr>
              <w:t>1 Jahr</w:t>
            </w:r>
            <w:r w:rsidR="0087518C">
              <w:rPr>
                <w:rFonts w:ascii="DIN-Regular" w:hAnsi="DIN-Regular"/>
                <w:color w:val="000000"/>
                <w:sz w:val="16"/>
                <w:szCs w:val="16"/>
                <w:vertAlign w:val="superscript"/>
              </w:rPr>
              <w:t>3</w:t>
            </w:r>
          </w:p>
        </w:tc>
        <w:tc>
          <w:tcPr>
            <w:tcW w:w="1465" w:type="dxa"/>
            <w:vAlign w:val="center"/>
          </w:tcPr>
          <w:p w14:paraId="0313A50E" w14:textId="4C740C44" w:rsidR="00201C81" w:rsidRPr="0087518C" w:rsidRDefault="00201C81" w:rsidP="007F456B">
            <w:pPr>
              <w:jc w:val="center"/>
              <w:rPr>
                <w:rFonts w:ascii="DIN-Regular" w:hAnsi="DIN-Regular"/>
                <w:noProof/>
                <w:vertAlign w:val="superscript"/>
              </w:rPr>
            </w:pPr>
            <w:r w:rsidRPr="00B21B2C">
              <w:rPr>
                <w:rFonts w:ascii="DIN-Regular" w:hAnsi="DIN-Regular"/>
                <w:color w:val="000000"/>
                <w:sz w:val="16"/>
                <w:szCs w:val="16"/>
              </w:rPr>
              <w:t>1 Jahr</w:t>
            </w:r>
            <w:r w:rsidR="0087518C">
              <w:rPr>
                <w:rFonts w:ascii="DIN-Regular" w:hAnsi="DIN-Regular"/>
                <w:color w:val="000000"/>
                <w:sz w:val="16"/>
                <w:szCs w:val="16"/>
                <w:vertAlign w:val="superscript"/>
              </w:rPr>
              <w:t>3</w:t>
            </w:r>
          </w:p>
        </w:tc>
        <w:tc>
          <w:tcPr>
            <w:tcW w:w="1465" w:type="dxa"/>
            <w:vAlign w:val="center"/>
          </w:tcPr>
          <w:p w14:paraId="23AFB386" w14:textId="0C647A62" w:rsidR="00201C81" w:rsidRPr="0087518C" w:rsidRDefault="00201C81" w:rsidP="007F456B">
            <w:pPr>
              <w:jc w:val="center"/>
              <w:rPr>
                <w:rFonts w:ascii="DIN-Regular" w:hAnsi="DIN-Regular"/>
                <w:noProof/>
                <w:vertAlign w:val="superscript"/>
              </w:rPr>
            </w:pPr>
            <w:r w:rsidRPr="00B21B2C">
              <w:rPr>
                <w:rFonts w:ascii="DIN-Regular" w:hAnsi="DIN-Regular"/>
                <w:color w:val="000000"/>
                <w:sz w:val="16"/>
                <w:szCs w:val="16"/>
              </w:rPr>
              <w:t>1 Jahr</w:t>
            </w:r>
            <w:r w:rsidR="0087518C">
              <w:rPr>
                <w:rFonts w:ascii="DIN-Regular" w:hAnsi="DIN-Regular"/>
                <w:color w:val="000000"/>
                <w:sz w:val="16"/>
                <w:szCs w:val="16"/>
                <w:vertAlign w:val="superscript"/>
              </w:rPr>
              <w:t>3</w:t>
            </w:r>
          </w:p>
        </w:tc>
      </w:tr>
      <w:tr w:rsidR="00201C81" w:rsidRPr="00B21B2C" w14:paraId="33D73CE5" w14:textId="77777777" w:rsidTr="007F456B">
        <w:trPr>
          <w:trHeight w:val="395"/>
        </w:trPr>
        <w:tc>
          <w:tcPr>
            <w:tcW w:w="3828" w:type="dxa"/>
            <w:vAlign w:val="center"/>
          </w:tcPr>
          <w:p w14:paraId="1F585C98" w14:textId="5CE0BBD6" w:rsidR="00201C81" w:rsidRPr="00BA7C6F" w:rsidRDefault="007B0C95" w:rsidP="009B2E27">
            <w:pPr>
              <w:spacing w:before="60" w:after="60"/>
              <w:rPr>
                <w:rFonts w:ascii="DIN-Regular" w:hAnsi="DIN-Regular"/>
                <w:bCs/>
                <w:color w:val="000000"/>
                <w:sz w:val="18"/>
                <w:lang w:val="de-DE"/>
              </w:rPr>
            </w:pPr>
            <w:r w:rsidRPr="007F456B">
              <w:rPr>
                <w:rFonts w:ascii="DIN-Regular" w:hAnsi="DIN-Regular"/>
                <w:bCs/>
                <w:color w:val="000000"/>
                <w:sz w:val="20"/>
                <w:lang w:val="de-DE"/>
              </w:rPr>
              <w:t>Unverbindliche Preisempfehlung</w:t>
            </w:r>
          </w:p>
        </w:tc>
        <w:tc>
          <w:tcPr>
            <w:tcW w:w="1464" w:type="dxa"/>
            <w:vAlign w:val="center"/>
          </w:tcPr>
          <w:p w14:paraId="1BE4EC8B" w14:textId="77777777" w:rsidR="00201C81" w:rsidRPr="00B21B2C" w:rsidRDefault="00201C81" w:rsidP="007F456B">
            <w:pPr>
              <w:jc w:val="center"/>
              <w:rPr>
                <w:rFonts w:ascii="DIN-Regular" w:hAnsi="DIN-Regular"/>
                <w:noProof/>
                <w:sz w:val="16"/>
                <w:szCs w:val="16"/>
              </w:rPr>
            </w:pPr>
            <w:r w:rsidRPr="00B21B2C">
              <w:rPr>
                <w:rFonts w:ascii="DIN-Regular" w:hAnsi="DIN-Regular"/>
                <w:noProof/>
                <w:sz w:val="16"/>
                <w:szCs w:val="16"/>
              </w:rPr>
              <w:t>99 Euro</w:t>
            </w:r>
          </w:p>
        </w:tc>
        <w:tc>
          <w:tcPr>
            <w:tcW w:w="1465" w:type="dxa"/>
            <w:vAlign w:val="center"/>
          </w:tcPr>
          <w:p w14:paraId="38534240" w14:textId="132B4417" w:rsidR="00201C81" w:rsidRPr="00B21B2C" w:rsidRDefault="00E14924" w:rsidP="007F456B">
            <w:pPr>
              <w:jc w:val="center"/>
              <w:rPr>
                <w:rFonts w:ascii="DIN-Regular" w:hAnsi="DIN-Regular"/>
                <w:noProof/>
                <w:sz w:val="16"/>
                <w:szCs w:val="16"/>
              </w:rPr>
            </w:pPr>
            <w:r>
              <w:rPr>
                <w:rFonts w:ascii="DIN-Regular" w:hAnsi="DIN-Regular"/>
                <w:noProof/>
                <w:sz w:val="16"/>
                <w:szCs w:val="16"/>
              </w:rPr>
              <w:t>16</w:t>
            </w:r>
            <w:r w:rsidR="00201C81" w:rsidRPr="00B21B2C">
              <w:rPr>
                <w:rFonts w:ascii="DIN-Regular" w:hAnsi="DIN-Regular"/>
                <w:noProof/>
                <w:sz w:val="16"/>
                <w:szCs w:val="16"/>
              </w:rPr>
              <w:t>9 Euro</w:t>
            </w:r>
          </w:p>
        </w:tc>
        <w:tc>
          <w:tcPr>
            <w:tcW w:w="1465" w:type="dxa"/>
            <w:vAlign w:val="center"/>
          </w:tcPr>
          <w:p w14:paraId="6D215C1A" w14:textId="1069A9E8" w:rsidR="00201C81" w:rsidRPr="00B21B2C" w:rsidRDefault="00E14924" w:rsidP="007F456B">
            <w:pPr>
              <w:jc w:val="center"/>
              <w:rPr>
                <w:rFonts w:ascii="DIN-Regular" w:hAnsi="DIN-Regular"/>
                <w:noProof/>
                <w:sz w:val="16"/>
                <w:szCs w:val="16"/>
              </w:rPr>
            </w:pPr>
            <w:r>
              <w:rPr>
                <w:rFonts w:ascii="DIN-Regular" w:hAnsi="DIN-Regular"/>
                <w:noProof/>
                <w:sz w:val="16"/>
                <w:szCs w:val="16"/>
              </w:rPr>
              <w:t>1</w:t>
            </w:r>
            <w:r w:rsidR="00201C81" w:rsidRPr="00B21B2C">
              <w:rPr>
                <w:rFonts w:ascii="DIN-Regular" w:hAnsi="DIN-Regular"/>
                <w:noProof/>
                <w:sz w:val="16"/>
                <w:szCs w:val="16"/>
              </w:rPr>
              <w:t>99 Euro</w:t>
            </w:r>
          </w:p>
        </w:tc>
      </w:tr>
    </w:tbl>
    <w:p w14:paraId="09A02AAA" w14:textId="660055C3" w:rsidR="00B21B2C" w:rsidRPr="00B21B2C" w:rsidRDefault="006C132A" w:rsidP="00BA7C6F">
      <w:pPr>
        <w:spacing w:before="120"/>
        <w:rPr>
          <w:rFonts w:ascii="DIN-Regular" w:hAnsi="DIN-Regular"/>
          <w:color w:val="000000"/>
          <w:sz w:val="16"/>
          <w:szCs w:val="16"/>
          <w:lang w:val="de-DE"/>
        </w:rPr>
      </w:pPr>
      <w:r w:rsidRPr="0087518C">
        <w:rPr>
          <w:rFonts w:ascii="DIN-Regular" w:hAnsi="DIN-Regular"/>
          <w:color w:val="000000"/>
          <w:sz w:val="16"/>
          <w:szCs w:val="16"/>
          <w:vertAlign w:val="superscript"/>
          <w:lang w:val="de-DE"/>
        </w:rPr>
        <w:lastRenderedPageBreak/>
        <w:t>1</w:t>
      </w:r>
      <w:r w:rsidR="0087518C">
        <w:rPr>
          <w:rFonts w:ascii="DIN-Regular" w:hAnsi="DIN-Regular"/>
          <w:color w:val="000000"/>
          <w:sz w:val="16"/>
          <w:szCs w:val="16"/>
          <w:lang w:val="de-DE"/>
        </w:rPr>
        <w:t xml:space="preserve"> </w:t>
      </w:r>
      <w:r w:rsidR="00B21B2C" w:rsidRPr="0087518C">
        <w:rPr>
          <w:rFonts w:ascii="DIN-Regular" w:hAnsi="DIN-Regular"/>
          <w:color w:val="000000"/>
          <w:sz w:val="16"/>
          <w:szCs w:val="16"/>
          <w:lang w:val="de-DE"/>
        </w:rPr>
        <w:t>außer</w:t>
      </w:r>
      <w:r w:rsidR="00B21B2C" w:rsidRPr="00B21B2C">
        <w:rPr>
          <w:rFonts w:ascii="DIN-Regular" w:hAnsi="DIN-Regular"/>
          <w:color w:val="000000"/>
          <w:sz w:val="16"/>
          <w:szCs w:val="16"/>
          <w:lang w:val="de-DE"/>
        </w:rPr>
        <w:t xml:space="preserve"> am Wochenende und an öffentlichen Feiertagen</w:t>
      </w:r>
    </w:p>
    <w:p w14:paraId="37386CB6" w14:textId="2ECFAED2" w:rsidR="00B21B2C" w:rsidRPr="00B21B2C" w:rsidRDefault="006C132A" w:rsidP="00B21B2C">
      <w:pPr>
        <w:rPr>
          <w:rFonts w:ascii="DIN-Regular" w:hAnsi="DIN-Regular"/>
          <w:color w:val="000000"/>
          <w:sz w:val="16"/>
          <w:szCs w:val="16"/>
          <w:lang w:val="de-DE"/>
        </w:rPr>
      </w:pPr>
      <w:r>
        <w:rPr>
          <w:rFonts w:ascii="DIN-Regular" w:hAnsi="DIN-Regular"/>
          <w:color w:val="000000"/>
          <w:sz w:val="16"/>
          <w:szCs w:val="16"/>
          <w:vertAlign w:val="superscript"/>
          <w:lang w:val="de-DE"/>
        </w:rPr>
        <w:t>2</w:t>
      </w:r>
      <w:r w:rsidR="0087518C">
        <w:rPr>
          <w:rFonts w:ascii="DIN-Regular" w:hAnsi="DIN-Regular"/>
          <w:color w:val="000000"/>
          <w:sz w:val="16"/>
          <w:szCs w:val="16"/>
          <w:lang w:val="de-DE"/>
        </w:rPr>
        <w:t xml:space="preserve"> v</w:t>
      </w:r>
      <w:r w:rsidR="00B21B2C" w:rsidRPr="00B21B2C">
        <w:rPr>
          <w:rFonts w:ascii="DIN-Regular" w:hAnsi="DIN-Regular"/>
          <w:color w:val="000000"/>
          <w:sz w:val="16"/>
          <w:szCs w:val="16"/>
          <w:lang w:val="de-DE"/>
        </w:rPr>
        <w:t>erfügbar für folgende Objektive</w:t>
      </w:r>
      <w:r w:rsidR="0029198C">
        <w:rPr>
          <w:rFonts w:ascii="DIN-Regular" w:hAnsi="DIN-Regular"/>
          <w:color w:val="000000"/>
          <w:sz w:val="16"/>
          <w:szCs w:val="16"/>
          <w:lang w:val="de-DE"/>
        </w:rPr>
        <w:t xml:space="preserve"> (maximal 3 pro Premium Service)</w:t>
      </w:r>
      <w:r w:rsidR="00B21B2C" w:rsidRPr="00B21B2C">
        <w:rPr>
          <w:rFonts w:ascii="DIN-Regular" w:hAnsi="DIN-Regular"/>
          <w:color w:val="000000"/>
          <w:sz w:val="16"/>
          <w:szCs w:val="16"/>
          <w:lang w:val="de-DE"/>
        </w:rPr>
        <w:t>:</w:t>
      </w:r>
      <w:r w:rsidR="00B21B2C">
        <w:rPr>
          <w:rFonts w:ascii="DIN-Regular" w:hAnsi="DIN-Regular"/>
          <w:color w:val="000000"/>
          <w:sz w:val="16"/>
          <w:szCs w:val="16"/>
          <w:lang w:val="de-DE"/>
        </w:rPr>
        <w:t xml:space="preserve"> H-ES045E, </w:t>
      </w:r>
      <w:r w:rsidR="00B21B2C" w:rsidRPr="00B21B2C">
        <w:rPr>
          <w:rFonts w:ascii="DIN-Regular" w:hAnsi="DIN-Regular"/>
          <w:color w:val="000000"/>
          <w:sz w:val="16"/>
          <w:szCs w:val="16"/>
          <w:lang w:val="de-DE"/>
        </w:rPr>
        <w:t>H-FS014045E</w:t>
      </w:r>
      <w:r w:rsidR="00B21B2C">
        <w:rPr>
          <w:rFonts w:ascii="DIN-Regular" w:hAnsi="DIN-Regular"/>
          <w:color w:val="000000"/>
          <w:sz w:val="16"/>
          <w:szCs w:val="16"/>
          <w:lang w:val="de-DE"/>
        </w:rPr>
        <w:t>,</w:t>
      </w:r>
      <w:r w:rsidR="00B21B2C" w:rsidRPr="00B21B2C">
        <w:rPr>
          <w:rFonts w:ascii="DIN-Regular" w:hAnsi="DIN-Regular"/>
          <w:color w:val="000000"/>
          <w:sz w:val="16"/>
          <w:szCs w:val="16"/>
          <w:lang w:val="de-DE"/>
        </w:rPr>
        <w:t xml:space="preserve"> H-FS045200E</w:t>
      </w:r>
      <w:r w:rsidR="00B21B2C">
        <w:rPr>
          <w:rFonts w:ascii="DIN-Regular" w:hAnsi="DIN-Regular"/>
          <w:color w:val="000000"/>
          <w:sz w:val="16"/>
          <w:szCs w:val="16"/>
          <w:lang w:val="de-DE"/>
        </w:rPr>
        <w:t>, H-FS100300</w:t>
      </w:r>
      <w:r w:rsidR="0029198C">
        <w:rPr>
          <w:rFonts w:ascii="DIN-Regular" w:hAnsi="DIN-Regular"/>
          <w:color w:val="000000"/>
          <w:sz w:val="16"/>
          <w:szCs w:val="16"/>
          <w:lang w:val="de-DE"/>
        </w:rPr>
        <w:t>E</w:t>
      </w:r>
      <w:r w:rsidR="00B21B2C">
        <w:rPr>
          <w:rFonts w:ascii="DIN-Regular" w:hAnsi="DIN-Regular"/>
          <w:color w:val="000000"/>
          <w:sz w:val="16"/>
          <w:szCs w:val="16"/>
          <w:lang w:val="de-DE"/>
        </w:rPr>
        <w:t>,</w:t>
      </w:r>
      <w:r w:rsidR="00B21B2C" w:rsidRPr="00B21B2C">
        <w:rPr>
          <w:rFonts w:ascii="DIN-Regular" w:hAnsi="DIN-Regular"/>
          <w:color w:val="000000"/>
          <w:sz w:val="16"/>
          <w:szCs w:val="16"/>
          <w:lang w:val="de-DE"/>
        </w:rPr>
        <w:t xml:space="preserve"> H-PS14042E</w:t>
      </w:r>
      <w:r w:rsidR="00B21B2C">
        <w:rPr>
          <w:rFonts w:ascii="DIN-Regular" w:hAnsi="DIN-Regular"/>
          <w:color w:val="000000"/>
          <w:sz w:val="16"/>
          <w:szCs w:val="16"/>
          <w:lang w:val="de-DE"/>
        </w:rPr>
        <w:t>,</w:t>
      </w:r>
      <w:r w:rsidR="00B21B2C" w:rsidRPr="00B21B2C">
        <w:rPr>
          <w:rFonts w:ascii="DIN-Regular" w:hAnsi="DIN-Regular"/>
          <w:color w:val="000000"/>
          <w:sz w:val="16"/>
          <w:szCs w:val="16"/>
          <w:lang w:val="de-DE"/>
        </w:rPr>
        <w:t xml:space="preserve"> H-H014</w:t>
      </w:r>
      <w:r w:rsidR="0029198C">
        <w:rPr>
          <w:rFonts w:ascii="DIN-Regular" w:hAnsi="DIN-Regular"/>
          <w:color w:val="000000"/>
          <w:sz w:val="16"/>
          <w:szCs w:val="16"/>
          <w:lang w:val="de-DE"/>
        </w:rPr>
        <w:t>(A)</w:t>
      </w:r>
      <w:r w:rsidR="00B21B2C" w:rsidRPr="00B21B2C">
        <w:rPr>
          <w:rFonts w:ascii="DIN-Regular" w:hAnsi="DIN-Regular"/>
          <w:color w:val="000000"/>
          <w:sz w:val="16"/>
          <w:szCs w:val="16"/>
          <w:lang w:val="de-DE"/>
        </w:rPr>
        <w:t>E</w:t>
      </w:r>
      <w:r w:rsidR="00B21B2C">
        <w:rPr>
          <w:rFonts w:ascii="DIN-Regular" w:hAnsi="DIN-Regular"/>
          <w:color w:val="000000"/>
          <w:sz w:val="16"/>
          <w:szCs w:val="16"/>
          <w:lang w:val="de-DE"/>
        </w:rPr>
        <w:t>,</w:t>
      </w:r>
      <w:r w:rsidR="00B21B2C" w:rsidRPr="00B21B2C">
        <w:rPr>
          <w:rFonts w:ascii="DIN-Regular" w:hAnsi="DIN-Regular"/>
          <w:color w:val="000000"/>
          <w:sz w:val="16"/>
          <w:szCs w:val="16"/>
          <w:lang w:val="de-DE"/>
        </w:rPr>
        <w:t xml:space="preserve"> H-HS12035E</w:t>
      </w:r>
      <w:r w:rsidR="00B21B2C">
        <w:rPr>
          <w:rFonts w:ascii="DIN-Regular" w:hAnsi="DIN-Regular"/>
          <w:color w:val="000000"/>
          <w:sz w:val="16"/>
          <w:szCs w:val="16"/>
          <w:lang w:val="de-DE"/>
        </w:rPr>
        <w:t>, , H-VS014140E,</w:t>
      </w:r>
      <w:r w:rsidR="00B21B2C" w:rsidRPr="00B21B2C">
        <w:rPr>
          <w:rFonts w:ascii="DIN-Regular" w:hAnsi="DIN-Regular"/>
          <w:color w:val="000000"/>
          <w:sz w:val="16"/>
          <w:szCs w:val="16"/>
          <w:lang w:val="de-DE"/>
        </w:rPr>
        <w:t xml:space="preserve"> H-X025E</w:t>
      </w:r>
    </w:p>
    <w:p w14:paraId="719E0041" w14:textId="749DEE81" w:rsidR="0029198C" w:rsidRPr="0087518C" w:rsidRDefault="0087518C" w:rsidP="00DC473B">
      <w:pPr>
        <w:rPr>
          <w:rFonts w:ascii="DIN-Regular" w:hAnsi="DIN-Regular"/>
          <w:color w:val="000000"/>
          <w:sz w:val="16"/>
          <w:szCs w:val="16"/>
          <w:lang w:val="de-DE"/>
        </w:rPr>
      </w:pPr>
      <w:r>
        <w:rPr>
          <w:rFonts w:ascii="DIN-Regular" w:hAnsi="DIN-Regular"/>
          <w:color w:val="000000"/>
          <w:sz w:val="16"/>
          <w:szCs w:val="16"/>
          <w:vertAlign w:val="superscript"/>
          <w:lang w:val="de-DE"/>
        </w:rPr>
        <w:t>3</w:t>
      </w:r>
      <w:r>
        <w:rPr>
          <w:rFonts w:ascii="DIN-Bold" w:hAnsi="DIN-Bold" w:cs="Arial"/>
          <w:color w:val="000000"/>
          <w:sz w:val="18"/>
          <w:lang w:val="de-DE"/>
        </w:rPr>
        <w:t xml:space="preserve"> </w:t>
      </w:r>
      <w:r w:rsidR="00457FA6" w:rsidRPr="0087518C">
        <w:rPr>
          <w:rFonts w:ascii="DIN-Regular" w:hAnsi="DIN-Regular"/>
          <w:color w:val="000000"/>
          <w:sz w:val="16"/>
          <w:szCs w:val="16"/>
          <w:lang w:val="de-DE"/>
        </w:rPr>
        <w:t>Premium Service Pakete können jährlich erneuert werden</w:t>
      </w:r>
    </w:p>
    <w:p w14:paraId="5359B3F7" w14:textId="77777777" w:rsidR="00457FA6" w:rsidRDefault="00457FA6" w:rsidP="00DC473B">
      <w:pPr>
        <w:rPr>
          <w:rFonts w:ascii="DIN-Bold" w:hAnsi="DIN-Bold" w:cs="Arial"/>
          <w:color w:val="000000"/>
          <w:sz w:val="20"/>
          <w:lang w:val="de-DE"/>
        </w:rPr>
      </w:pPr>
    </w:p>
    <w:p w14:paraId="34C2546B" w14:textId="77777777" w:rsidR="0087518C" w:rsidRDefault="0087518C" w:rsidP="00DC473B">
      <w:pPr>
        <w:rPr>
          <w:rFonts w:ascii="DIN-Bold" w:hAnsi="DIN-Bold" w:cs="Arial"/>
          <w:color w:val="000000"/>
          <w:sz w:val="20"/>
          <w:lang w:val="de-DE"/>
        </w:rPr>
      </w:pPr>
    </w:p>
    <w:p w14:paraId="1809B3C4" w14:textId="7A864FD0" w:rsidR="00DC473B" w:rsidRPr="00BA7C6F" w:rsidRDefault="00DC473B" w:rsidP="00DC473B">
      <w:pPr>
        <w:rPr>
          <w:rFonts w:ascii="DIN-Bold" w:hAnsi="DIN-Bold" w:cs="Arial"/>
          <w:color w:val="000000"/>
          <w:sz w:val="20"/>
          <w:lang w:val="de-DE"/>
        </w:rPr>
      </w:pPr>
      <w:r w:rsidRPr="00BA7C6F">
        <w:rPr>
          <w:rFonts w:ascii="DIN-Bold" w:hAnsi="DIN-Bold" w:cs="Arial"/>
          <w:color w:val="000000"/>
          <w:sz w:val="20"/>
          <w:lang w:val="de-DE"/>
        </w:rPr>
        <w:t>Über Panasonic:</w:t>
      </w:r>
    </w:p>
    <w:p w14:paraId="4E055833" w14:textId="0BB1CCAF" w:rsidR="00DC473B" w:rsidRDefault="00DC473B" w:rsidP="00D13213">
      <w:pPr>
        <w:rPr>
          <w:rFonts w:ascii="DIN-Regular" w:hAnsi="DIN-Regular"/>
          <w:sz w:val="20"/>
          <w:szCs w:val="19"/>
          <w:lang w:val="de-DE"/>
        </w:rPr>
      </w:pPr>
      <w:r w:rsidRPr="00B21B2C">
        <w:rPr>
          <w:rFonts w:ascii="DIN-Regular" w:hAnsi="DIN-Regular"/>
          <w:sz w:val="20"/>
          <w:lang w:val="de-DE"/>
        </w:rPr>
        <w:t xml:space="preserve">Die Panasonic Corporation gehört zu den weltweit führenden Unternehmen in der Entwicklung und Produktion elektronischer Technologien und Lösungen für Kunden in den Geschäftsfeldern Consumer Electronics, </w:t>
      </w:r>
      <w:proofErr w:type="spellStart"/>
      <w:r w:rsidRPr="00B21B2C">
        <w:rPr>
          <w:rFonts w:ascii="DIN-Regular" w:hAnsi="DIN-Regular"/>
          <w:sz w:val="20"/>
          <w:lang w:val="de-DE"/>
        </w:rPr>
        <w:t>Housing</w:t>
      </w:r>
      <w:proofErr w:type="spellEnd"/>
      <w:r w:rsidRPr="00B21B2C">
        <w:rPr>
          <w:rFonts w:ascii="DIN-Regular" w:hAnsi="DIN-Regular"/>
          <w:sz w:val="20"/>
          <w:lang w:val="de-DE"/>
        </w:rPr>
        <w:t>, Automotive, Enterprise Solutions und Device Industries. Seit der Gründung im Jahr 1918 expandierte Panasonic weltweit und unterhält inzwischen 468 Tochtergesellschaften und 94 Beteiligungsunternehmen auf der ganzen Welt. Im abgelaufenen Geschäftsjahr (</w:t>
      </w:r>
      <w:r w:rsidRPr="00DC473B">
        <w:rPr>
          <w:rFonts w:ascii="DIN-Regular" w:hAnsi="DIN-Regular"/>
          <w:sz w:val="20"/>
          <w:lang w:val="de-DE"/>
        </w:rPr>
        <w:t xml:space="preserve">Ende 31. März 2015) erzielte das Unternehmen einen konsolidierten Netto-Umsatz von 7,715 Billionen Yen/57,629 Milliarden EUR. Panasonic hat den Anspruch, durch Innovationen über die Grenzen der einzelnen Geschäftsfelder hinweg Mehrwerte für den Alltag und die Umwelt seiner Kunden zu schaffen. Weitere Informationen über das Unternehmen sowie die Marke </w:t>
      </w:r>
      <w:r w:rsidR="00D13213" w:rsidRPr="008360AD">
        <w:rPr>
          <w:rFonts w:ascii="DIN-Regular" w:hAnsi="DIN-Regular"/>
          <w:sz w:val="20"/>
          <w:szCs w:val="19"/>
          <w:lang w:val="de-DE"/>
        </w:rPr>
        <w:t xml:space="preserve">Panasonic finden Sie unter </w:t>
      </w:r>
      <w:r w:rsidR="00D13213">
        <w:fldChar w:fldCharType="begin"/>
      </w:r>
      <w:r w:rsidR="00D13213">
        <w:instrText xml:space="preserve"> HYPERLINK "http://www.panasonic.net/" \t "_blank" </w:instrText>
      </w:r>
      <w:r w:rsidR="00D13213">
        <w:fldChar w:fldCharType="separate"/>
      </w:r>
      <w:r w:rsidR="00D13213" w:rsidRPr="008360AD">
        <w:rPr>
          <w:rStyle w:val="Link"/>
          <w:rFonts w:ascii="DIN-Regular" w:hAnsi="DIN-Regular" w:cs="Arial"/>
          <w:sz w:val="20"/>
          <w:szCs w:val="19"/>
          <w:lang w:val="de-DE"/>
        </w:rPr>
        <w:t>www.panasonic.net</w:t>
      </w:r>
      <w:r w:rsidR="00D13213">
        <w:rPr>
          <w:rStyle w:val="Link"/>
          <w:rFonts w:ascii="DIN-Regular" w:hAnsi="DIN-Regular" w:cs="Arial"/>
          <w:sz w:val="20"/>
          <w:szCs w:val="19"/>
          <w:lang w:val="de-DE"/>
        </w:rPr>
        <w:fldChar w:fldCharType="end"/>
      </w:r>
      <w:r w:rsidR="00D13213" w:rsidRPr="008360AD">
        <w:rPr>
          <w:rFonts w:ascii="DIN-Regular" w:hAnsi="DIN-Regular"/>
          <w:sz w:val="20"/>
          <w:szCs w:val="19"/>
          <w:lang w:val="de-DE"/>
        </w:rPr>
        <w:t xml:space="preserve">, </w:t>
      </w:r>
      <w:hyperlink r:id="rId16" w:history="1">
        <w:r w:rsidR="00D13213" w:rsidRPr="008360AD">
          <w:rPr>
            <w:rStyle w:val="Link"/>
            <w:rFonts w:ascii="DIN-Regular" w:hAnsi="DIN-Regular" w:cs="Arial"/>
            <w:sz w:val="20"/>
            <w:szCs w:val="19"/>
            <w:lang w:val="de-DE"/>
          </w:rPr>
          <w:t>www.lumixgexperience.panasonic.de/</w:t>
        </w:r>
      </w:hyperlink>
      <w:r w:rsidR="00D13213" w:rsidRPr="008360AD">
        <w:rPr>
          <w:rFonts w:ascii="DIN-Regular" w:hAnsi="DIN-Regular"/>
          <w:sz w:val="20"/>
          <w:szCs w:val="19"/>
          <w:lang w:val="de-DE"/>
        </w:rPr>
        <w:t xml:space="preserve"> und </w:t>
      </w:r>
      <w:hyperlink r:id="rId17" w:history="1">
        <w:r w:rsidR="00D13213" w:rsidRPr="008360AD">
          <w:rPr>
            <w:rStyle w:val="Link"/>
            <w:rFonts w:ascii="DIN-Regular" w:hAnsi="DIN-Regular" w:cs="Arial"/>
            <w:sz w:val="20"/>
            <w:szCs w:val="19"/>
            <w:lang w:val="de-DE"/>
          </w:rPr>
          <w:t>www.experience.panasonic.de/</w:t>
        </w:r>
      </w:hyperlink>
      <w:r w:rsidR="00D13213" w:rsidRPr="008360AD">
        <w:rPr>
          <w:rFonts w:ascii="DIN-Regular" w:hAnsi="DIN-Regular"/>
          <w:sz w:val="20"/>
          <w:szCs w:val="19"/>
          <w:lang w:val="de-DE"/>
        </w:rPr>
        <w:t>.</w:t>
      </w:r>
    </w:p>
    <w:p w14:paraId="3F061C88" w14:textId="77777777" w:rsidR="00D13213" w:rsidRDefault="00D13213" w:rsidP="00D13213">
      <w:pPr>
        <w:rPr>
          <w:rFonts w:ascii="DIN-Regular" w:hAnsi="DIN-Regular"/>
        </w:rPr>
      </w:pPr>
    </w:p>
    <w:p w14:paraId="3E158D12" w14:textId="77777777" w:rsidR="00DC473B" w:rsidRPr="009D57C1" w:rsidRDefault="00DC473B" w:rsidP="00DC473B">
      <w:pPr>
        <w:pStyle w:val="Copy"/>
        <w:keepNext/>
        <w:keepLines/>
        <w:spacing w:line="240" w:lineRule="auto"/>
        <w:contextualSpacing/>
        <w:rPr>
          <w:rFonts w:ascii="DIN-Bold" w:eastAsia="Times New Roman" w:hAnsi="DIN-Bold"/>
          <w:lang w:eastAsia="en-US"/>
        </w:rPr>
      </w:pPr>
      <w:r w:rsidRPr="009D57C1">
        <w:rPr>
          <w:rFonts w:ascii="DIN-Bold" w:eastAsia="Times New Roman" w:hAnsi="DIN-Bold"/>
          <w:lang w:eastAsia="en-US"/>
        </w:rPr>
        <w:t>Weitere Informationen:</w:t>
      </w:r>
    </w:p>
    <w:p w14:paraId="5BD1BEA2" w14:textId="77777777" w:rsidR="00DC473B" w:rsidRPr="009D57C1" w:rsidRDefault="00DC473B" w:rsidP="00DC473B">
      <w:pPr>
        <w:pStyle w:val="Copy"/>
        <w:keepNext/>
        <w:keepLines/>
        <w:spacing w:line="240" w:lineRule="auto"/>
        <w:contextualSpacing/>
        <w:outlineLvl w:val="0"/>
        <w:rPr>
          <w:rFonts w:ascii="DIN-Regular" w:eastAsia="Times New Roman" w:hAnsi="DIN-Regular"/>
          <w:lang w:eastAsia="en-US"/>
        </w:rPr>
      </w:pPr>
      <w:r w:rsidRPr="009D57C1">
        <w:rPr>
          <w:rFonts w:ascii="DIN-Regular" w:eastAsia="Times New Roman" w:hAnsi="DIN-Regular"/>
          <w:lang w:eastAsia="en-US"/>
        </w:rPr>
        <w:t>Panasonic Deutschland</w:t>
      </w:r>
    </w:p>
    <w:p w14:paraId="188B378D" w14:textId="77777777" w:rsidR="00DC473B" w:rsidRPr="009D57C1" w:rsidRDefault="00DC473B" w:rsidP="00DC473B">
      <w:pPr>
        <w:pStyle w:val="Copy"/>
        <w:keepNext/>
        <w:keepLines/>
        <w:spacing w:line="240" w:lineRule="auto"/>
        <w:contextualSpacing/>
        <w:rPr>
          <w:rFonts w:ascii="DIN-Regular" w:eastAsia="Times New Roman" w:hAnsi="DIN-Regular"/>
          <w:lang w:eastAsia="en-US"/>
        </w:rPr>
      </w:pPr>
      <w:r w:rsidRPr="009D57C1">
        <w:rPr>
          <w:rFonts w:ascii="DIN-Regular" w:eastAsia="Times New Roman" w:hAnsi="DIN-Regular"/>
          <w:lang w:eastAsia="en-US"/>
        </w:rPr>
        <w:t>Eine Division der Panasonic Marketing Europe GmbH</w:t>
      </w:r>
    </w:p>
    <w:p w14:paraId="2FDEE8E0" w14:textId="77777777" w:rsidR="00DC473B" w:rsidRPr="009D57C1" w:rsidRDefault="00DC473B" w:rsidP="00DC473B">
      <w:pPr>
        <w:pStyle w:val="Copy"/>
        <w:keepNext/>
        <w:keepLines/>
        <w:spacing w:line="240" w:lineRule="auto"/>
        <w:contextualSpacing/>
        <w:rPr>
          <w:rFonts w:ascii="DIN-Regular" w:eastAsia="Times New Roman" w:hAnsi="DIN-Regular"/>
          <w:lang w:eastAsia="en-US"/>
        </w:rPr>
      </w:pPr>
      <w:proofErr w:type="spellStart"/>
      <w:r w:rsidRPr="009D57C1">
        <w:rPr>
          <w:rFonts w:ascii="DIN-Regular" w:eastAsia="Times New Roman" w:hAnsi="DIN-Regular"/>
          <w:lang w:eastAsia="en-US"/>
        </w:rPr>
        <w:t>Winsbergring</w:t>
      </w:r>
      <w:proofErr w:type="spellEnd"/>
      <w:r w:rsidRPr="009D57C1">
        <w:rPr>
          <w:rFonts w:ascii="DIN-Regular" w:eastAsia="Times New Roman" w:hAnsi="DIN-Regular"/>
          <w:lang w:eastAsia="en-US"/>
        </w:rPr>
        <w:t xml:space="preserve"> 15</w:t>
      </w:r>
    </w:p>
    <w:p w14:paraId="1598AC40" w14:textId="77777777" w:rsidR="00DC473B" w:rsidRPr="009D57C1" w:rsidRDefault="00DC473B" w:rsidP="00DC473B">
      <w:pPr>
        <w:pStyle w:val="Copy"/>
        <w:spacing w:line="240" w:lineRule="auto"/>
        <w:contextualSpacing/>
        <w:rPr>
          <w:rFonts w:ascii="DIN-Regular" w:eastAsia="Times New Roman" w:hAnsi="DIN-Regular"/>
          <w:lang w:eastAsia="en-US"/>
        </w:rPr>
      </w:pPr>
      <w:r w:rsidRPr="009D57C1">
        <w:rPr>
          <w:rFonts w:ascii="DIN-Regular" w:eastAsia="Times New Roman" w:hAnsi="DIN-Regular"/>
          <w:lang w:eastAsia="en-US"/>
        </w:rPr>
        <w:t>D-22525 Hamburg (Germany)</w:t>
      </w:r>
    </w:p>
    <w:p w14:paraId="1D14C2AF" w14:textId="77777777" w:rsidR="00DC473B" w:rsidRPr="00FA0414" w:rsidRDefault="00DC473B" w:rsidP="00DC473B">
      <w:pPr>
        <w:pStyle w:val="Textkrper3"/>
        <w:spacing w:line="240" w:lineRule="auto"/>
        <w:ind w:right="-57"/>
        <w:rPr>
          <w:rFonts w:ascii="DIN-Regular" w:hAnsi="DIN-Regular"/>
          <w:b w:val="0"/>
          <w:bCs/>
          <w:iCs/>
          <w:lang w:val="de-DE"/>
        </w:rPr>
      </w:pPr>
    </w:p>
    <w:p w14:paraId="2AA2783D" w14:textId="12626A55" w:rsidR="008460A2" w:rsidRPr="008275AB" w:rsidRDefault="00DC473B" w:rsidP="00DC473B">
      <w:pPr>
        <w:pStyle w:val="StandardWeb"/>
        <w:spacing w:before="0" w:beforeAutospacing="0" w:after="0" w:afterAutospacing="0"/>
        <w:rPr>
          <w:rFonts w:ascii="DIN-Bold" w:hAnsi="DIN-Bold"/>
          <w:sz w:val="18"/>
          <w:szCs w:val="18"/>
        </w:rPr>
      </w:pPr>
      <w:r w:rsidRPr="00FA0414">
        <w:rPr>
          <w:rStyle w:val="Betont"/>
          <w:rFonts w:ascii="DIN-Bold" w:hAnsi="DIN-Bold"/>
          <w:b w:val="0"/>
          <w:sz w:val="20"/>
          <w:szCs w:val="20"/>
        </w:rPr>
        <w:t>Ansprechpartner für Presseanfragen:</w:t>
      </w:r>
      <w:r w:rsidRPr="00215481">
        <w:rPr>
          <w:rFonts w:ascii="DIN-Regular" w:hAnsi="DIN-Regular"/>
          <w:sz w:val="20"/>
          <w:szCs w:val="20"/>
        </w:rPr>
        <w:br/>
        <w:t xml:space="preserve">Michael </w:t>
      </w:r>
      <w:proofErr w:type="spellStart"/>
      <w:r w:rsidRPr="00215481">
        <w:rPr>
          <w:rFonts w:ascii="DIN-Regular" w:hAnsi="DIN-Regular"/>
          <w:sz w:val="20"/>
          <w:szCs w:val="20"/>
        </w:rPr>
        <w:t>Langbehn</w:t>
      </w:r>
      <w:proofErr w:type="spellEnd"/>
      <w:r w:rsidRPr="00215481">
        <w:rPr>
          <w:rFonts w:ascii="DIN-Regular" w:hAnsi="DIN-Regular"/>
          <w:sz w:val="20"/>
          <w:szCs w:val="20"/>
        </w:rPr>
        <w:br/>
        <w:t>Tel.:</w:t>
      </w:r>
      <w:r>
        <w:rPr>
          <w:rFonts w:ascii="DIN-Regular" w:hAnsi="DIN-Regular"/>
          <w:sz w:val="20"/>
          <w:szCs w:val="20"/>
        </w:rPr>
        <w:t xml:space="preserve"> +49</w:t>
      </w:r>
      <w:r w:rsidRPr="00215481">
        <w:rPr>
          <w:rFonts w:ascii="DIN-Regular" w:hAnsi="DIN-Regular"/>
          <w:sz w:val="20"/>
          <w:szCs w:val="20"/>
        </w:rPr>
        <w:t xml:space="preserve"> </w:t>
      </w:r>
      <w:r>
        <w:rPr>
          <w:rFonts w:ascii="DIN-Regular" w:hAnsi="DIN-Regular"/>
          <w:sz w:val="20"/>
          <w:szCs w:val="20"/>
        </w:rPr>
        <w:t>(</w:t>
      </w:r>
      <w:r w:rsidRPr="00215481">
        <w:rPr>
          <w:rFonts w:ascii="DIN-Regular" w:hAnsi="DIN-Regular"/>
          <w:sz w:val="20"/>
          <w:szCs w:val="20"/>
        </w:rPr>
        <w:t>0</w:t>
      </w:r>
      <w:r>
        <w:rPr>
          <w:rFonts w:ascii="DIN-Regular" w:hAnsi="DIN-Regular"/>
          <w:sz w:val="20"/>
          <w:szCs w:val="20"/>
        </w:rPr>
        <w:t>)</w:t>
      </w:r>
      <w:r w:rsidRPr="00215481">
        <w:rPr>
          <w:rFonts w:ascii="DIN-Regular" w:hAnsi="DIN-Regular"/>
          <w:sz w:val="20"/>
          <w:szCs w:val="20"/>
        </w:rPr>
        <w:t xml:space="preserve">40 / 8549-0 </w:t>
      </w:r>
      <w:r w:rsidRPr="00215481">
        <w:rPr>
          <w:rFonts w:ascii="DIN-Regular" w:hAnsi="DIN-Regular"/>
          <w:sz w:val="20"/>
          <w:szCs w:val="20"/>
        </w:rPr>
        <w:br/>
        <w:t xml:space="preserve">E-Mail: </w:t>
      </w:r>
      <w:hyperlink r:id="rId18" w:history="1">
        <w:r w:rsidRPr="00215481">
          <w:rPr>
            <w:rStyle w:val="Link"/>
            <w:rFonts w:ascii="DIN-Regular" w:hAnsi="DIN-Regular"/>
            <w:sz w:val="20"/>
            <w:szCs w:val="20"/>
          </w:rPr>
          <w:t>presse.kontakt</w:t>
        </w:r>
        <w:r w:rsidRPr="002D3931">
          <w:rPr>
            <w:rStyle w:val="Link"/>
            <w:rFonts w:cs="Arial"/>
            <w:sz w:val="20"/>
            <w:szCs w:val="20"/>
          </w:rPr>
          <w:t>@</w:t>
        </w:r>
        <w:r w:rsidRPr="00215481">
          <w:rPr>
            <w:rStyle w:val="Link"/>
            <w:rFonts w:ascii="DIN-Regular" w:hAnsi="DIN-Regular"/>
            <w:sz w:val="20"/>
            <w:szCs w:val="20"/>
          </w:rPr>
          <w:t>eu.panasonic.com</w:t>
        </w:r>
      </w:hyperlink>
    </w:p>
    <w:sectPr w:rsidR="008460A2" w:rsidRPr="008275AB" w:rsidSect="00F10C84">
      <w:headerReference w:type="default" r:id="rId19"/>
      <w:footerReference w:type="default" r:id="rId20"/>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CAE3F" w14:textId="77777777" w:rsidR="00355A82" w:rsidRDefault="00355A82">
      <w:r>
        <w:separator/>
      </w:r>
    </w:p>
  </w:endnote>
  <w:endnote w:type="continuationSeparator" w:id="0">
    <w:p w14:paraId="234DB4EC" w14:textId="77777777" w:rsidR="00355A82" w:rsidRDefault="00355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charset w:val="00"/>
    <w:family w:val="auto"/>
    <w:pitch w:val="variable"/>
    <w:sig w:usb0="00000003" w:usb1="00000000" w:usb2="00000000" w:usb3="00000000" w:csb0="00000001" w:csb1="00000000"/>
  </w:font>
  <w:font w:name="DIN-Regular">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DIN-Black">
    <w:charset w:val="00"/>
    <w:family w:val="auto"/>
    <w:pitch w:val="variable"/>
    <w:sig w:usb0="00000003" w:usb1="00000000" w:usb2="00000000" w:usb3="00000000" w:csb0="00000001" w:csb1="00000000"/>
  </w:font>
  <w:font w:name="Helv">
    <w:panose1 w:val="00000000000000000000"/>
    <w:charset w:val="4D"/>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55 Roman">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F1E4D" w14:textId="77777777" w:rsidR="00355A82" w:rsidRDefault="00355A82"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608A50C8" w14:textId="77777777" w:rsidR="00355A82" w:rsidRDefault="00355A82"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3549ED49" w14:textId="77777777" w:rsidR="00355A82" w:rsidRDefault="00355A82"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646BE416" wp14:editId="1A1A194E">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Pressekontakt: Michael </w:t>
    </w:r>
    <w:proofErr w:type="spellStart"/>
    <w:r>
      <w:rPr>
        <w:rFonts w:ascii="DIN-Regular" w:hAnsi="DIN-Regular"/>
        <w:sz w:val="17"/>
        <w:lang w:val="de-DE"/>
      </w:rPr>
      <w:t>Langbehn</w:t>
    </w:r>
    <w:proofErr w:type="spellEnd"/>
  </w:p>
  <w:p w14:paraId="7020E12F" w14:textId="77777777" w:rsidR="00355A82" w:rsidRDefault="00355A82"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386BB5D8" w14:textId="77777777" w:rsidR="00355A82" w:rsidRDefault="00355A82" w:rsidP="00215481">
    <w:pPr>
      <w:spacing w:line="200" w:lineRule="exact"/>
      <w:ind w:left="2880" w:right="85" w:hanging="753"/>
      <w:jc w:val="center"/>
      <w:rPr>
        <w:sz w:val="17"/>
        <w:lang w:val="de-DE"/>
      </w:rPr>
    </w:pPr>
  </w:p>
  <w:p w14:paraId="172BFD5B" w14:textId="77777777" w:rsidR="00355A82" w:rsidRPr="00215481" w:rsidRDefault="00355A82"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7D327A">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7D327A">
      <w:rPr>
        <w:rFonts w:ascii="DIN-Regular" w:hAnsi="DIN-Regular"/>
        <w:noProof/>
        <w:sz w:val="17"/>
        <w:lang w:val="de-DE"/>
      </w:rPr>
      <w:t>4</w:t>
    </w:r>
    <w:r>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C9F218" w14:textId="77777777" w:rsidR="00355A82" w:rsidRDefault="00355A82">
      <w:r>
        <w:separator/>
      </w:r>
    </w:p>
  </w:footnote>
  <w:footnote w:type="continuationSeparator" w:id="0">
    <w:p w14:paraId="7B3E22C4" w14:textId="77777777" w:rsidR="00355A82" w:rsidRDefault="00355A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2430F" w14:textId="77777777" w:rsidR="00355A82" w:rsidRPr="0060218C" w:rsidRDefault="00355A82" w:rsidP="0060218C">
    <w:pPr>
      <w:pStyle w:val="Kopfzeile"/>
    </w:pPr>
    <w:r>
      <w:rPr>
        <w:noProof/>
        <w:lang w:val="de-DE" w:eastAsia="de-DE"/>
      </w:rPr>
      <w:drawing>
        <wp:anchor distT="0" distB="0" distL="114300" distR="114300" simplePos="0" relativeHeight="251658240" behindDoc="1" locked="0" layoutInCell="1" allowOverlap="1" wp14:anchorId="0704BD19" wp14:editId="73EEBA4B">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2CCD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blinkBackground"/>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FF70B2"/>
    <w:multiLevelType w:val="hybridMultilevel"/>
    <w:tmpl w:val="31784D84"/>
    <w:lvl w:ilvl="0" w:tplc="0D8AC4A2">
      <w:start w:val="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9">
    <w:nsid w:val="2E9A7A87"/>
    <w:multiLevelType w:val="hybridMultilevel"/>
    <w:tmpl w:val="BDC6D264"/>
    <w:lvl w:ilvl="0" w:tplc="2C60D868">
      <w:start w:val="8"/>
      <w:numFmt w:val="bullet"/>
      <w:lvlText w:val=""/>
      <w:lvlJc w:val="left"/>
      <w:pPr>
        <w:ind w:left="720" w:hanging="360"/>
      </w:pPr>
      <w:rPr>
        <w:rFonts w:ascii="Wingdings" w:eastAsia="Times New Roman" w:hAnsi="Wingdings" w:cs="Times New Roman"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48FE6F48"/>
    <w:multiLevelType w:val="hybridMultilevel"/>
    <w:tmpl w:val="F40874B6"/>
    <w:lvl w:ilvl="0" w:tplc="94EEF22A">
      <w:numFmt w:val="bullet"/>
      <w:lvlText w:val="-"/>
      <w:lvlJc w:val="left"/>
      <w:pPr>
        <w:ind w:left="720" w:hanging="360"/>
      </w:pPr>
      <w:rPr>
        <w:rFonts w:ascii="Arial" w:eastAsia="Times New Roman" w:hAnsi="Arial" w:cs="Aria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5642F6D"/>
    <w:multiLevelType w:val="hybridMultilevel"/>
    <w:tmpl w:val="E3DE5788"/>
    <w:lvl w:ilvl="0" w:tplc="FB686638">
      <w:numFmt w:val="bullet"/>
      <w:lvlText w:val=""/>
      <w:lvlJc w:val="left"/>
      <w:pPr>
        <w:ind w:left="860" w:hanging="360"/>
      </w:pPr>
      <w:rPr>
        <w:rFonts w:ascii="Symbol" w:eastAsia="Times New Roman" w:hAnsi="Symbol" w:cs="Arial" w:hint="default"/>
      </w:rPr>
    </w:lvl>
    <w:lvl w:ilvl="1" w:tplc="04070003" w:tentative="1">
      <w:start w:val="1"/>
      <w:numFmt w:val="bullet"/>
      <w:lvlText w:val="o"/>
      <w:lvlJc w:val="left"/>
      <w:pPr>
        <w:ind w:left="1580" w:hanging="360"/>
      </w:pPr>
      <w:rPr>
        <w:rFonts w:ascii="Courier New" w:hAnsi="Courier New" w:cs="Courier New" w:hint="default"/>
      </w:rPr>
    </w:lvl>
    <w:lvl w:ilvl="2" w:tplc="04070005" w:tentative="1">
      <w:start w:val="1"/>
      <w:numFmt w:val="bullet"/>
      <w:lvlText w:val=""/>
      <w:lvlJc w:val="left"/>
      <w:pPr>
        <w:ind w:left="2300" w:hanging="360"/>
      </w:pPr>
      <w:rPr>
        <w:rFonts w:ascii="Wingdings" w:hAnsi="Wingdings" w:hint="default"/>
      </w:rPr>
    </w:lvl>
    <w:lvl w:ilvl="3" w:tplc="04070001" w:tentative="1">
      <w:start w:val="1"/>
      <w:numFmt w:val="bullet"/>
      <w:lvlText w:val=""/>
      <w:lvlJc w:val="left"/>
      <w:pPr>
        <w:ind w:left="3020" w:hanging="360"/>
      </w:pPr>
      <w:rPr>
        <w:rFonts w:ascii="Symbol" w:hAnsi="Symbol" w:hint="default"/>
      </w:rPr>
    </w:lvl>
    <w:lvl w:ilvl="4" w:tplc="04070003" w:tentative="1">
      <w:start w:val="1"/>
      <w:numFmt w:val="bullet"/>
      <w:lvlText w:val="o"/>
      <w:lvlJc w:val="left"/>
      <w:pPr>
        <w:ind w:left="3740" w:hanging="360"/>
      </w:pPr>
      <w:rPr>
        <w:rFonts w:ascii="Courier New" w:hAnsi="Courier New" w:cs="Courier New" w:hint="default"/>
      </w:rPr>
    </w:lvl>
    <w:lvl w:ilvl="5" w:tplc="04070005" w:tentative="1">
      <w:start w:val="1"/>
      <w:numFmt w:val="bullet"/>
      <w:lvlText w:val=""/>
      <w:lvlJc w:val="left"/>
      <w:pPr>
        <w:ind w:left="4460" w:hanging="360"/>
      </w:pPr>
      <w:rPr>
        <w:rFonts w:ascii="Wingdings" w:hAnsi="Wingdings" w:hint="default"/>
      </w:rPr>
    </w:lvl>
    <w:lvl w:ilvl="6" w:tplc="04070001" w:tentative="1">
      <w:start w:val="1"/>
      <w:numFmt w:val="bullet"/>
      <w:lvlText w:val=""/>
      <w:lvlJc w:val="left"/>
      <w:pPr>
        <w:ind w:left="5180" w:hanging="360"/>
      </w:pPr>
      <w:rPr>
        <w:rFonts w:ascii="Symbol" w:hAnsi="Symbol" w:hint="default"/>
      </w:rPr>
    </w:lvl>
    <w:lvl w:ilvl="7" w:tplc="04070003" w:tentative="1">
      <w:start w:val="1"/>
      <w:numFmt w:val="bullet"/>
      <w:lvlText w:val="o"/>
      <w:lvlJc w:val="left"/>
      <w:pPr>
        <w:ind w:left="5900" w:hanging="360"/>
      </w:pPr>
      <w:rPr>
        <w:rFonts w:ascii="Courier New" w:hAnsi="Courier New" w:cs="Courier New" w:hint="default"/>
      </w:rPr>
    </w:lvl>
    <w:lvl w:ilvl="8" w:tplc="04070005" w:tentative="1">
      <w:start w:val="1"/>
      <w:numFmt w:val="bullet"/>
      <w:lvlText w:val=""/>
      <w:lvlJc w:val="left"/>
      <w:pPr>
        <w:ind w:left="6620" w:hanging="360"/>
      </w:pPr>
      <w:rPr>
        <w:rFonts w:ascii="Wingdings" w:hAnsi="Wingdings" w:hint="default"/>
      </w:rPr>
    </w:lvl>
  </w:abstractNum>
  <w:abstractNum w:abstractNumId="17">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9">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4"/>
  </w:num>
  <w:num w:numId="3">
    <w:abstractNumId w:val="1"/>
  </w:num>
  <w:num w:numId="4">
    <w:abstractNumId w:val="18"/>
  </w:num>
  <w:num w:numId="5">
    <w:abstractNumId w:val="23"/>
  </w:num>
  <w:num w:numId="6">
    <w:abstractNumId w:val="11"/>
  </w:num>
  <w:num w:numId="7">
    <w:abstractNumId w:val="8"/>
  </w:num>
  <w:num w:numId="8">
    <w:abstractNumId w:val="21"/>
  </w:num>
  <w:num w:numId="9">
    <w:abstractNumId w:val="13"/>
  </w:num>
  <w:num w:numId="10">
    <w:abstractNumId w:val="19"/>
  </w:num>
  <w:num w:numId="11">
    <w:abstractNumId w:val="6"/>
  </w:num>
  <w:num w:numId="12">
    <w:abstractNumId w:val="10"/>
  </w:num>
  <w:num w:numId="13">
    <w:abstractNumId w:val="2"/>
  </w:num>
  <w:num w:numId="14">
    <w:abstractNumId w:val="3"/>
  </w:num>
  <w:num w:numId="15">
    <w:abstractNumId w:val="5"/>
  </w:num>
  <w:num w:numId="16">
    <w:abstractNumId w:val="22"/>
  </w:num>
  <w:num w:numId="17">
    <w:abstractNumId w:val="0"/>
  </w:num>
  <w:num w:numId="18">
    <w:abstractNumId w:val="20"/>
  </w:num>
  <w:num w:numId="19">
    <w:abstractNumId w:val="17"/>
  </w:num>
  <w:num w:numId="20">
    <w:abstractNumId w:val="12"/>
  </w:num>
  <w:num w:numId="21">
    <w:abstractNumId w:val="15"/>
  </w:num>
  <w:num w:numId="22">
    <w:abstractNumId w:val="16"/>
  </w:num>
  <w:num w:numId="23">
    <w:abstractNumId w:val="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8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5D82"/>
    <w:rsid w:val="0000640D"/>
    <w:rsid w:val="00007530"/>
    <w:rsid w:val="00007536"/>
    <w:rsid w:val="00007827"/>
    <w:rsid w:val="00007912"/>
    <w:rsid w:val="00007C4C"/>
    <w:rsid w:val="0001016D"/>
    <w:rsid w:val="000101E9"/>
    <w:rsid w:val="00010263"/>
    <w:rsid w:val="000103DD"/>
    <w:rsid w:val="000107A0"/>
    <w:rsid w:val="00010986"/>
    <w:rsid w:val="00010A7B"/>
    <w:rsid w:val="000110C6"/>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8A4"/>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52EC"/>
    <w:rsid w:val="000662DF"/>
    <w:rsid w:val="000663CA"/>
    <w:rsid w:val="00066A85"/>
    <w:rsid w:val="00067B48"/>
    <w:rsid w:val="00071270"/>
    <w:rsid w:val="00072427"/>
    <w:rsid w:val="00073679"/>
    <w:rsid w:val="000741FE"/>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5C88"/>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ADA"/>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702F"/>
    <w:rsid w:val="000E0B6A"/>
    <w:rsid w:val="000E2AFA"/>
    <w:rsid w:val="000E36C8"/>
    <w:rsid w:val="000E51B8"/>
    <w:rsid w:val="000E5ABF"/>
    <w:rsid w:val="000E6E78"/>
    <w:rsid w:val="000F064B"/>
    <w:rsid w:val="000F0C4D"/>
    <w:rsid w:val="000F272F"/>
    <w:rsid w:val="000F3D27"/>
    <w:rsid w:val="000F3FA1"/>
    <w:rsid w:val="000F49E9"/>
    <w:rsid w:val="000F4D30"/>
    <w:rsid w:val="000F53DB"/>
    <w:rsid w:val="000F5A27"/>
    <w:rsid w:val="000F5B45"/>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0BA"/>
    <w:rsid w:val="0011281E"/>
    <w:rsid w:val="001128BE"/>
    <w:rsid w:val="00112970"/>
    <w:rsid w:val="001129DA"/>
    <w:rsid w:val="00113081"/>
    <w:rsid w:val="0011340D"/>
    <w:rsid w:val="00113805"/>
    <w:rsid w:val="0011393A"/>
    <w:rsid w:val="00113EEA"/>
    <w:rsid w:val="0011467D"/>
    <w:rsid w:val="001149C7"/>
    <w:rsid w:val="00114E13"/>
    <w:rsid w:val="001157F6"/>
    <w:rsid w:val="001158CC"/>
    <w:rsid w:val="00115913"/>
    <w:rsid w:val="00116313"/>
    <w:rsid w:val="00116903"/>
    <w:rsid w:val="0011732A"/>
    <w:rsid w:val="001174E8"/>
    <w:rsid w:val="00121E9E"/>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27B"/>
    <w:rsid w:val="00152639"/>
    <w:rsid w:val="0015295D"/>
    <w:rsid w:val="00152FD7"/>
    <w:rsid w:val="001532C7"/>
    <w:rsid w:val="00155660"/>
    <w:rsid w:val="00156388"/>
    <w:rsid w:val="0016158D"/>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882"/>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0C6"/>
    <w:rsid w:val="0019222E"/>
    <w:rsid w:val="001923D2"/>
    <w:rsid w:val="00192481"/>
    <w:rsid w:val="00192580"/>
    <w:rsid w:val="00192F72"/>
    <w:rsid w:val="0019304F"/>
    <w:rsid w:val="001931E0"/>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B5B"/>
    <w:rsid w:val="001A7E39"/>
    <w:rsid w:val="001B081C"/>
    <w:rsid w:val="001B1C52"/>
    <w:rsid w:val="001B1E5A"/>
    <w:rsid w:val="001B1E9E"/>
    <w:rsid w:val="001B1FEA"/>
    <w:rsid w:val="001B423E"/>
    <w:rsid w:val="001B4A11"/>
    <w:rsid w:val="001B52DC"/>
    <w:rsid w:val="001B57D6"/>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6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1C81"/>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DA5"/>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2CDE"/>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5FDE"/>
    <w:rsid w:val="00276B52"/>
    <w:rsid w:val="0027730B"/>
    <w:rsid w:val="002778CF"/>
    <w:rsid w:val="00280949"/>
    <w:rsid w:val="00280CBF"/>
    <w:rsid w:val="00280F1A"/>
    <w:rsid w:val="00281270"/>
    <w:rsid w:val="00281D3E"/>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98C"/>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210F5"/>
    <w:rsid w:val="003211D0"/>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5621"/>
    <w:rsid w:val="00355A82"/>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3"/>
    <w:rsid w:val="0037698C"/>
    <w:rsid w:val="0037718A"/>
    <w:rsid w:val="00377552"/>
    <w:rsid w:val="003779B8"/>
    <w:rsid w:val="00380E6C"/>
    <w:rsid w:val="00380E75"/>
    <w:rsid w:val="00380F9D"/>
    <w:rsid w:val="00380FC9"/>
    <w:rsid w:val="003811C5"/>
    <w:rsid w:val="00382634"/>
    <w:rsid w:val="00382871"/>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757"/>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04D4"/>
    <w:rsid w:val="004109C8"/>
    <w:rsid w:val="0041100D"/>
    <w:rsid w:val="00412503"/>
    <w:rsid w:val="00412BF3"/>
    <w:rsid w:val="00412F4E"/>
    <w:rsid w:val="004137F4"/>
    <w:rsid w:val="00413CD6"/>
    <w:rsid w:val="00414C89"/>
    <w:rsid w:val="00415C14"/>
    <w:rsid w:val="004200E3"/>
    <w:rsid w:val="00420193"/>
    <w:rsid w:val="00420306"/>
    <w:rsid w:val="0042075C"/>
    <w:rsid w:val="00420FA7"/>
    <w:rsid w:val="004218FE"/>
    <w:rsid w:val="00421F33"/>
    <w:rsid w:val="004220B1"/>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5D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57FA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B95"/>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3E2C"/>
    <w:rsid w:val="0049424A"/>
    <w:rsid w:val="004948BF"/>
    <w:rsid w:val="00495B85"/>
    <w:rsid w:val="00495C08"/>
    <w:rsid w:val="00496DAD"/>
    <w:rsid w:val="00497355"/>
    <w:rsid w:val="00497548"/>
    <w:rsid w:val="004976A8"/>
    <w:rsid w:val="004A0436"/>
    <w:rsid w:val="004A0E3A"/>
    <w:rsid w:val="004A1395"/>
    <w:rsid w:val="004A22F5"/>
    <w:rsid w:val="004A2CBB"/>
    <w:rsid w:val="004A2CC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276"/>
    <w:rsid w:val="004D47D4"/>
    <w:rsid w:val="004D4D38"/>
    <w:rsid w:val="004D4F57"/>
    <w:rsid w:val="004D5A0C"/>
    <w:rsid w:val="004D5F73"/>
    <w:rsid w:val="004D660C"/>
    <w:rsid w:val="004D6B4C"/>
    <w:rsid w:val="004D6C3C"/>
    <w:rsid w:val="004D6D1C"/>
    <w:rsid w:val="004D72C1"/>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E7C59"/>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51B1"/>
    <w:rsid w:val="005054D8"/>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2155"/>
    <w:rsid w:val="00533CE1"/>
    <w:rsid w:val="005342C0"/>
    <w:rsid w:val="00534FF6"/>
    <w:rsid w:val="0053581D"/>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0D1F"/>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5FE"/>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2F69"/>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382"/>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2F0"/>
    <w:rsid w:val="006718C7"/>
    <w:rsid w:val="00671BC1"/>
    <w:rsid w:val="006728FE"/>
    <w:rsid w:val="0067429E"/>
    <w:rsid w:val="00674A69"/>
    <w:rsid w:val="00674BC5"/>
    <w:rsid w:val="00675688"/>
    <w:rsid w:val="00675744"/>
    <w:rsid w:val="00675C71"/>
    <w:rsid w:val="00675CB8"/>
    <w:rsid w:val="006774D7"/>
    <w:rsid w:val="00677575"/>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371"/>
    <w:rsid w:val="00687FF9"/>
    <w:rsid w:val="00691134"/>
    <w:rsid w:val="00691622"/>
    <w:rsid w:val="00691700"/>
    <w:rsid w:val="006921F3"/>
    <w:rsid w:val="00693293"/>
    <w:rsid w:val="00693CD0"/>
    <w:rsid w:val="00695296"/>
    <w:rsid w:val="00695BCA"/>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A7D4A"/>
    <w:rsid w:val="006B0038"/>
    <w:rsid w:val="006B0290"/>
    <w:rsid w:val="006B0303"/>
    <w:rsid w:val="006B0480"/>
    <w:rsid w:val="006B1208"/>
    <w:rsid w:val="006B1B98"/>
    <w:rsid w:val="006B2611"/>
    <w:rsid w:val="006B2F6F"/>
    <w:rsid w:val="006B2F8A"/>
    <w:rsid w:val="006B398F"/>
    <w:rsid w:val="006B3CC8"/>
    <w:rsid w:val="006B464A"/>
    <w:rsid w:val="006B481F"/>
    <w:rsid w:val="006B49A7"/>
    <w:rsid w:val="006B4D20"/>
    <w:rsid w:val="006B4FFF"/>
    <w:rsid w:val="006B5366"/>
    <w:rsid w:val="006B5390"/>
    <w:rsid w:val="006B599A"/>
    <w:rsid w:val="006B685F"/>
    <w:rsid w:val="006B7AB5"/>
    <w:rsid w:val="006C04ED"/>
    <w:rsid w:val="006C132A"/>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2E0"/>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1234"/>
    <w:rsid w:val="006F2655"/>
    <w:rsid w:val="006F2F32"/>
    <w:rsid w:val="006F30EE"/>
    <w:rsid w:val="006F395E"/>
    <w:rsid w:val="006F3C27"/>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05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868"/>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6F6"/>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4E87"/>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0C95"/>
    <w:rsid w:val="007B2484"/>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416"/>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7A"/>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D738D"/>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04D4"/>
    <w:rsid w:val="007F14DD"/>
    <w:rsid w:val="007F1A98"/>
    <w:rsid w:val="007F1AEA"/>
    <w:rsid w:val="007F1D60"/>
    <w:rsid w:val="007F2040"/>
    <w:rsid w:val="007F3407"/>
    <w:rsid w:val="007F38FC"/>
    <w:rsid w:val="007F39DE"/>
    <w:rsid w:val="007F456B"/>
    <w:rsid w:val="007F5C77"/>
    <w:rsid w:val="007F77C3"/>
    <w:rsid w:val="0080034B"/>
    <w:rsid w:val="008006F8"/>
    <w:rsid w:val="00801CF6"/>
    <w:rsid w:val="008022D2"/>
    <w:rsid w:val="008025F5"/>
    <w:rsid w:val="008026B8"/>
    <w:rsid w:val="00802C4D"/>
    <w:rsid w:val="008031F8"/>
    <w:rsid w:val="00803339"/>
    <w:rsid w:val="008039EE"/>
    <w:rsid w:val="00803B88"/>
    <w:rsid w:val="00804B5E"/>
    <w:rsid w:val="00805413"/>
    <w:rsid w:val="008055B6"/>
    <w:rsid w:val="00805983"/>
    <w:rsid w:val="00805D51"/>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5AB"/>
    <w:rsid w:val="00827EF9"/>
    <w:rsid w:val="00831147"/>
    <w:rsid w:val="008324C7"/>
    <w:rsid w:val="0083266F"/>
    <w:rsid w:val="00832AE4"/>
    <w:rsid w:val="00833344"/>
    <w:rsid w:val="00833627"/>
    <w:rsid w:val="008337B0"/>
    <w:rsid w:val="0083380F"/>
    <w:rsid w:val="0083386D"/>
    <w:rsid w:val="0083441C"/>
    <w:rsid w:val="008344C8"/>
    <w:rsid w:val="00835CB6"/>
    <w:rsid w:val="00836FD1"/>
    <w:rsid w:val="008376B7"/>
    <w:rsid w:val="00837F6A"/>
    <w:rsid w:val="00840134"/>
    <w:rsid w:val="0084050A"/>
    <w:rsid w:val="00840829"/>
    <w:rsid w:val="00842020"/>
    <w:rsid w:val="0084208D"/>
    <w:rsid w:val="00843561"/>
    <w:rsid w:val="00843652"/>
    <w:rsid w:val="00843904"/>
    <w:rsid w:val="00843F07"/>
    <w:rsid w:val="0084499C"/>
    <w:rsid w:val="00844D1A"/>
    <w:rsid w:val="00845CBC"/>
    <w:rsid w:val="008460A2"/>
    <w:rsid w:val="00846F78"/>
    <w:rsid w:val="008510A4"/>
    <w:rsid w:val="008522A0"/>
    <w:rsid w:val="00852CB8"/>
    <w:rsid w:val="00854086"/>
    <w:rsid w:val="008550BC"/>
    <w:rsid w:val="00855C27"/>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45A"/>
    <w:rsid w:val="00873DC3"/>
    <w:rsid w:val="008744BE"/>
    <w:rsid w:val="00874571"/>
    <w:rsid w:val="008745F1"/>
    <w:rsid w:val="00874762"/>
    <w:rsid w:val="0087518C"/>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13C0"/>
    <w:rsid w:val="008930C2"/>
    <w:rsid w:val="00894558"/>
    <w:rsid w:val="00894F88"/>
    <w:rsid w:val="0089601B"/>
    <w:rsid w:val="0089605C"/>
    <w:rsid w:val="008961AB"/>
    <w:rsid w:val="00896D36"/>
    <w:rsid w:val="00897FBE"/>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6D9"/>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39E"/>
    <w:rsid w:val="009208D6"/>
    <w:rsid w:val="0092138C"/>
    <w:rsid w:val="009219B3"/>
    <w:rsid w:val="00922D9D"/>
    <w:rsid w:val="009236CF"/>
    <w:rsid w:val="009239C3"/>
    <w:rsid w:val="00923D71"/>
    <w:rsid w:val="00925847"/>
    <w:rsid w:val="00925A1A"/>
    <w:rsid w:val="00926927"/>
    <w:rsid w:val="00927124"/>
    <w:rsid w:val="00930B9F"/>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1D60"/>
    <w:rsid w:val="009522F2"/>
    <w:rsid w:val="009525FE"/>
    <w:rsid w:val="00952D9B"/>
    <w:rsid w:val="009535BD"/>
    <w:rsid w:val="00953C0F"/>
    <w:rsid w:val="00954BB4"/>
    <w:rsid w:val="00955955"/>
    <w:rsid w:val="00955F5D"/>
    <w:rsid w:val="00957787"/>
    <w:rsid w:val="0096057C"/>
    <w:rsid w:val="00961D4C"/>
    <w:rsid w:val="009627CA"/>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962"/>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2E27"/>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8AB"/>
    <w:rsid w:val="009D0942"/>
    <w:rsid w:val="009D11B2"/>
    <w:rsid w:val="009D1E09"/>
    <w:rsid w:val="009D25AF"/>
    <w:rsid w:val="009D302C"/>
    <w:rsid w:val="009D3760"/>
    <w:rsid w:val="009D3C24"/>
    <w:rsid w:val="009D4871"/>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2CDA"/>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5CB2"/>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2D24"/>
    <w:rsid w:val="00A1486C"/>
    <w:rsid w:val="00A1611E"/>
    <w:rsid w:val="00A166E1"/>
    <w:rsid w:val="00A16B01"/>
    <w:rsid w:val="00A16D20"/>
    <w:rsid w:val="00A170DD"/>
    <w:rsid w:val="00A17704"/>
    <w:rsid w:val="00A17EBA"/>
    <w:rsid w:val="00A20442"/>
    <w:rsid w:val="00A20D2D"/>
    <w:rsid w:val="00A20F30"/>
    <w:rsid w:val="00A21000"/>
    <w:rsid w:val="00A22F84"/>
    <w:rsid w:val="00A237AA"/>
    <w:rsid w:val="00A23AB7"/>
    <w:rsid w:val="00A23CD9"/>
    <w:rsid w:val="00A24796"/>
    <w:rsid w:val="00A24C68"/>
    <w:rsid w:val="00A24C76"/>
    <w:rsid w:val="00A25D4F"/>
    <w:rsid w:val="00A26AEF"/>
    <w:rsid w:val="00A277E9"/>
    <w:rsid w:val="00A27EFF"/>
    <w:rsid w:val="00A30100"/>
    <w:rsid w:val="00A30279"/>
    <w:rsid w:val="00A30557"/>
    <w:rsid w:val="00A312E7"/>
    <w:rsid w:val="00A31CB7"/>
    <w:rsid w:val="00A322B7"/>
    <w:rsid w:val="00A32756"/>
    <w:rsid w:val="00A3288C"/>
    <w:rsid w:val="00A32A0C"/>
    <w:rsid w:val="00A338D3"/>
    <w:rsid w:val="00A34119"/>
    <w:rsid w:val="00A34A0C"/>
    <w:rsid w:val="00A3506F"/>
    <w:rsid w:val="00A3639A"/>
    <w:rsid w:val="00A36922"/>
    <w:rsid w:val="00A37A52"/>
    <w:rsid w:val="00A37E3A"/>
    <w:rsid w:val="00A41EE9"/>
    <w:rsid w:val="00A4253F"/>
    <w:rsid w:val="00A42747"/>
    <w:rsid w:val="00A42CE7"/>
    <w:rsid w:val="00A4364E"/>
    <w:rsid w:val="00A44640"/>
    <w:rsid w:val="00A44BEC"/>
    <w:rsid w:val="00A45232"/>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5A90"/>
    <w:rsid w:val="00A6604F"/>
    <w:rsid w:val="00A66537"/>
    <w:rsid w:val="00A666A6"/>
    <w:rsid w:val="00A6717A"/>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6F6A"/>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4154"/>
    <w:rsid w:val="00AF5226"/>
    <w:rsid w:val="00AF5411"/>
    <w:rsid w:val="00AF71E7"/>
    <w:rsid w:val="00AF778F"/>
    <w:rsid w:val="00B00181"/>
    <w:rsid w:val="00B00303"/>
    <w:rsid w:val="00B01F16"/>
    <w:rsid w:val="00B02937"/>
    <w:rsid w:val="00B02C02"/>
    <w:rsid w:val="00B02D83"/>
    <w:rsid w:val="00B032FA"/>
    <w:rsid w:val="00B037FA"/>
    <w:rsid w:val="00B04246"/>
    <w:rsid w:val="00B04DEB"/>
    <w:rsid w:val="00B053C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1B2C"/>
    <w:rsid w:val="00B2213F"/>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AA2"/>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0BA2"/>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6AB0"/>
    <w:rsid w:val="00BA759A"/>
    <w:rsid w:val="00BA75E5"/>
    <w:rsid w:val="00BA7C6F"/>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0CA"/>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674"/>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1B0"/>
    <w:rsid w:val="00C236EF"/>
    <w:rsid w:val="00C23F7B"/>
    <w:rsid w:val="00C24021"/>
    <w:rsid w:val="00C2404D"/>
    <w:rsid w:val="00C247D9"/>
    <w:rsid w:val="00C25053"/>
    <w:rsid w:val="00C251C6"/>
    <w:rsid w:val="00C25945"/>
    <w:rsid w:val="00C25977"/>
    <w:rsid w:val="00C25F1D"/>
    <w:rsid w:val="00C26D43"/>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4DDA"/>
    <w:rsid w:val="00C45095"/>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AC7"/>
    <w:rsid w:val="00C57D83"/>
    <w:rsid w:val="00C606C6"/>
    <w:rsid w:val="00C6083C"/>
    <w:rsid w:val="00C61D91"/>
    <w:rsid w:val="00C621D8"/>
    <w:rsid w:val="00C63D1B"/>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8D"/>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D8B"/>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7CC"/>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8D4"/>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213"/>
    <w:rsid w:val="00D1397B"/>
    <w:rsid w:val="00D13FA7"/>
    <w:rsid w:val="00D14307"/>
    <w:rsid w:val="00D1436C"/>
    <w:rsid w:val="00D14E07"/>
    <w:rsid w:val="00D152F9"/>
    <w:rsid w:val="00D15451"/>
    <w:rsid w:val="00D15870"/>
    <w:rsid w:val="00D15B31"/>
    <w:rsid w:val="00D15D6A"/>
    <w:rsid w:val="00D16469"/>
    <w:rsid w:val="00D16671"/>
    <w:rsid w:val="00D169EE"/>
    <w:rsid w:val="00D16D77"/>
    <w:rsid w:val="00D16DCD"/>
    <w:rsid w:val="00D17FDD"/>
    <w:rsid w:val="00D20320"/>
    <w:rsid w:val="00D20527"/>
    <w:rsid w:val="00D20E5A"/>
    <w:rsid w:val="00D20F01"/>
    <w:rsid w:val="00D213CE"/>
    <w:rsid w:val="00D2162E"/>
    <w:rsid w:val="00D21CC7"/>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2F2A"/>
    <w:rsid w:val="00D4345A"/>
    <w:rsid w:val="00D43983"/>
    <w:rsid w:val="00D43F63"/>
    <w:rsid w:val="00D443C8"/>
    <w:rsid w:val="00D4493C"/>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4C95"/>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22EF"/>
    <w:rsid w:val="00DB3897"/>
    <w:rsid w:val="00DB4B5E"/>
    <w:rsid w:val="00DB5477"/>
    <w:rsid w:val="00DB58A2"/>
    <w:rsid w:val="00DB635E"/>
    <w:rsid w:val="00DB6505"/>
    <w:rsid w:val="00DB6D39"/>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73B"/>
    <w:rsid w:val="00DC49FE"/>
    <w:rsid w:val="00DC4CD2"/>
    <w:rsid w:val="00DC5251"/>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2D8F"/>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4924"/>
    <w:rsid w:val="00E151C1"/>
    <w:rsid w:val="00E1521D"/>
    <w:rsid w:val="00E15322"/>
    <w:rsid w:val="00E15D4D"/>
    <w:rsid w:val="00E15DE0"/>
    <w:rsid w:val="00E1627A"/>
    <w:rsid w:val="00E17C97"/>
    <w:rsid w:val="00E17F0C"/>
    <w:rsid w:val="00E20E79"/>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474D5"/>
    <w:rsid w:val="00E5009B"/>
    <w:rsid w:val="00E50D83"/>
    <w:rsid w:val="00E520FB"/>
    <w:rsid w:val="00E53322"/>
    <w:rsid w:val="00E53B45"/>
    <w:rsid w:val="00E53B62"/>
    <w:rsid w:val="00E53D4E"/>
    <w:rsid w:val="00E5477D"/>
    <w:rsid w:val="00E54855"/>
    <w:rsid w:val="00E5487D"/>
    <w:rsid w:val="00E553A3"/>
    <w:rsid w:val="00E55C5C"/>
    <w:rsid w:val="00E565D1"/>
    <w:rsid w:val="00E5685C"/>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832"/>
    <w:rsid w:val="00E92B86"/>
    <w:rsid w:val="00E9336D"/>
    <w:rsid w:val="00E93776"/>
    <w:rsid w:val="00E9393A"/>
    <w:rsid w:val="00E93997"/>
    <w:rsid w:val="00E94E1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23"/>
    <w:rsid w:val="00EC0B7D"/>
    <w:rsid w:val="00EC0E82"/>
    <w:rsid w:val="00EC1BBA"/>
    <w:rsid w:val="00EC227E"/>
    <w:rsid w:val="00EC27FF"/>
    <w:rsid w:val="00EC28F1"/>
    <w:rsid w:val="00EC4325"/>
    <w:rsid w:val="00EC451C"/>
    <w:rsid w:val="00EC5016"/>
    <w:rsid w:val="00EC66A3"/>
    <w:rsid w:val="00EC714E"/>
    <w:rsid w:val="00EC71AC"/>
    <w:rsid w:val="00EC7958"/>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00A"/>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88B"/>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4352"/>
    <w:rsid w:val="00F345DF"/>
    <w:rsid w:val="00F346B9"/>
    <w:rsid w:val="00F34BCD"/>
    <w:rsid w:val="00F3577A"/>
    <w:rsid w:val="00F365E5"/>
    <w:rsid w:val="00F365E7"/>
    <w:rsid w:val="00F36D5C"/>
    <w:rsid w:val="00F371C0"/>
    <w:rsid w:val="00F37CE0"/>
    <w:rsid w:val="00F37D6D"/>
    <w:rsid w:val="00F401DA"/>
    <w:rsid w:val="00F406E5"/>
    <w:rsid w:val="00F4166D"/>
    <w:rsid w:val="00F41728"/>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8E1"/>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77445"/>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414"/>
    <w:rsid w:val="00FA0640"/>
    <w:rsid w:val="00FA0AF5"/>
    <w:rsid w:val="00FA12AB"/>
    <w:rsid w:val="00FA187C"/>
    <w:rsid w:val="00FA1B5D"/>
    <w:rsid w:val="00FA1D61"/>
    <w:rsid w:val="00FA2413"/>
    <w:rsid w:val="00FA26B5"/>
    <w:rsid w:val="00FA28A8"/>
    <w:rsid w:val="00FA2F7F"/>
    <w:rsid w:val="00FA352F"/>
    <w:rsid w:val="00FA368D"/>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814"/>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218"/>
    <w:rsid w:val="00FE4399"/>
    <w:rsid w:val="00FE44AF"/>
    <w:rsid w:val="00FE474C"/>
    <w:rsid w:val="00FE6121"/>
    <w:rsid w:val="00FE6382"/>
    <w:rsid w:val="00FE6523"/>
    <w:rsid w:val="00FE6AC1"/>
    <w:rsid w:val="00FE6CFC"/>
    <w:rsid w:val="00FE6D99"/>
    <w:rsid w:val="00FE7606"/>
    <w:rsid w:val="00FF01E3"/>
    <w:rsid w:val="00FF0586"/>
    <w:rsid w:val="00FF0B9D"/>
    <w:rsid w:val="00FF0F23"/>
    <w:rsid w:val="00FF1241"/>
    <w:rsid w:val="00FF1D2F"/>
    <w:rsid w:val="00FF2C38"/>
    <w:rsid w:val="00FF30C8"/>
    <w:rsid w:val="00FF37FF"/>
    <w:rsid w:val="00FF39A8"/>
    <w:rsid w:val="00FF3CE0"/>
    <w:rsid w:val="00FF3F1E"/>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C1CB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ausstellen">
    <w:name w:val="Emphasis"/>
    <w:qFormat/>
    <w:rPr>
      <w:i/>
    </w:rPr>
  </w:style>
  <w:style w:type="paragraph" w:styleId="Textkrpereinzug">
    <w:name w:val="Body Text Indent"/>
    <w:basedOn w:val="Standard"/>
    <w:semiHidden/>
    <w:pPr>
      <w:spacing w:line="360" w:lineRule="atLeast"/>
      <w:ind w:left="360"/>
    </w:pPr>
  </w:style>
  <w:style w:type="paragraph" w:styleId="Textkrper3">
    <w:name w:val="Body Text 3"/>
    <w:basedOn w:val="Standard"/>
    <w:link w:val="Textkrper3Zeiche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GesichteterLink">
    <w:name w:val="FollowedHyperlink"/>
    <w:semiHidden/>
    <w:rPr>
      <w:color w:val="800080"/>
      <w:u w:val="single"/>
    </w:rPr>
  </w:style>
  <w:style w:type="character" w:styleId="Beton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B8207E"/>
    <w:rPr>
      <w:sz w:val="20"/>
    </w:rPr>
  </w:style>
  <w:style w:type="character" w:customStyle="1" w:styleId="FunotentextZeichen">
    <w:name w:val="Fußnotentext Zeiche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eichen">
    <w:name w:val="Textkörper 3 Zeichen"/>
    <w:link w:val="Textkrper3"/>
    <w:rsid w:val="002910FD"/>
    <w:rPr>
      <w:rFonts w:ascii="DINMittelschrift" w:hAnsi="DINMittelschrift"/>
      <w:b/>
      <w:lang w:val="en-GB" w:eastAsia="en-US"/>
    </w:rPr>
  </w:style>
  <w:style w:type="paragraph" w:styleId="Listenabsatz">
    <w:name w:val="List Paragraph"/>
    <w:basedOn w:val="Standard"/>
    <w:uiPriority w:val="72"/>
    <w:rsid w:val="001158C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ausstellen">
    <w:name w:val="Emphasis"/>
    <w:qFormat/>
    <w:rPr>
      <w:i/>
    </w:rPr>
  </w:style>
  <w:style w:type="paragraph" w:styleId="Textkrpereinzug">
    <w:name w:val="Body Text Indent"/>
    <w:basedOn w:val="Standard"/>
    <w:semiHidden/>
    <w:pPr>
      <w:spacing w:line="360" w:lineRule="atLeast"/>
      <w:ind w:left="360"/>
    </w:pPr>
  </w:style>
  <w:style w:type="paragraph" w:styleId="Textkrper3">
    <w:name w:val="Body Text 3"/>
    <w:basedOn w:val="Standard"/>
    <w:link w:val="Textkrper3Zeiche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GesichteterLink">
    <w:name w:val="FollowedHyperlink"/>
    <w:semiHidden/>
    <w:rPr>
      <w:color w:val="800080"/>
      <w:u w:val="single"/>
    </w:rPr>
  </w:style>
  <w:style w:type="character" w:styleId="Beton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B8207E"/>
    <w:rPr>
      <w:sz w:val="20"/>
    </w:rPr>
  </w:style>
  <w:style w:type="character" w:customStyle="1" w:styleId="FunotentextZeichen">
    <w:name w:val="Fußnotentext Zeiche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eichen">
    <w:name w:val="Textkörper 3 Zeichen"/>
    <w:link w:val="Textkrper3"/>
    <w:rsid w:val="002910FD"/>
    <w:rPr>
      <w:rFonts w:ascii="DINMittelschrift" w:hAnsi="DINMittelschrift"/>
      <w:b/>
      <w:lang w:val="en-GB" w:eastAsia="en-US"/>
    </w:rPr>
  </w:style>
  <w:style w:type="paragraph" w:styleId="Listenabsatz">
    <w:name w:val="List Paragraph"/>
    <w:basedOn w:val="Standard"/>
    <w:uiPriority w:val="72"/>
    <w:rsid w:val="001158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ww.panasonic.com/de/corporate/presse.html" TargetMode="External"/><Relationship Id="rId13" Type="http://schemas.openxmlformats.org/officeDocument/2006/relationships/hyperlink" Target="http://shop.panasonic.de/PSC-BLUE.html" TargetMode="External"/><Relationship Id="rId14" Type="http://schemas.openxmlformats.org/officeDocument/2006/relationships/hyperlink" Target="http://shop.panasonic.de/PSC-GOLD.html" TargetMode="External"/><Relationship Id="rId15" Type="http://schemas.openxmlformats.org/officeDocument/2006/relationships/hyperlink" Target="http://shop.panasonic.de/PSC-BLACK.html" TargetMode="External"/><Relationship Id="rId16" Type="http://schemas.openxmlformats.org/officeDocument/2006/relationships/hyperlink" Target="https://www.lumixgexperience.panasonic.de/" TargetMode="External"/><Relationship Id="rId17" Type="http://schemas.openxmlformats.org/officeDocument/2006/relationships/hyperlink" Target="https://www.experience.panasonic.de/" TargetMode="External"/><Relationship Id="rId18" Type="http://schemas.openxmlformats.org/officeDocument/2006/relationships/hyperlink" Target="mailto:presse.kontakt@eu.panasonic.com"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C0CF1-C88F-E342-8D25-126B7D8FC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\Dokumente und Einstellungen\Bianca Oltmann\Eigene Dateien\Panasonic\Pressemitteilungen\PM_neuesLayout_komplett.dot</Template>
  <TotalTime>0</TotalTime>
  <Pages>4</Pages>
  <Words>995</Words>
  <Characters>6273</Characters>
  <Application>Microsoft Macintosh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Panasonic</Company>
  <LinksUpToDate>false</LinksUpToDate>
  <CharactersWithSpaces>7254</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Michael Sömmer</cp:lastModifiedBy>
  <cp:revision>5</cp:revision>
  <cp:lastPrinted>2016-03-31T13:08:00Z</cp:lastPrinted>
  <dcterms:created xsi:type="dcterms:W3CDTF">2016-03-31T13:08:00Z</dcterms:created>
  <dcterms:modified xsi:type="dcterms:W3CDTF">2016-04-01T10:55:00Z</dcterms:modified>
</cp:coreProperties>
</file>