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21F9FCC6" w:rsidR="005700C9" w:rsidRPr="00780E28" w:rsidRDefault="005700C9" w:rsidP="008F613F">
      <w:pPr>
        <w:pStyle w:val="berschrift1"/>
      </w:pPr>
    </w:p>
    <w:p w14:paraId="7F382FE6" w14:textId="77777777" w:rsidR="00803AFF" w:rsidRPr="008615D3" w:rsidRDefault="00803AFF" w:rsidP="00B43E93">
      <w:pPr>
        <w:pStyle w:val="Default"/>
        <w:framePr w:w="7774" w:h="1134" w:hRule="exact" w:hSpace="142" w:wrap="around" w:vAnchor="page" w:hAnchor="page" w:x="908" w:y="3783" w:anchorLock="1"/>
        <w:rPr>
          <w:rFonts w:ascii="DIN-Black" w:hAnsi="DIN-Black"/>
          <w:color w:val="808080"/>
          <w:sz w:val="22"/>
        </w:rPr>
      </w:pPr>
      <w:r w:rsidRPr="008615D3">
        <w:rPr>
          <w:rFonts w:ascii="DIN-Black" w:hAnsi="DIN-Black"/>
          <w:sz w:val="31"/>
        </w:rPr>
        <w:t>PRESSEINFORMATION</w:t>
      </w:r>
    </w:p>
    <w:p w14:paraId="2992801E" w14:textId="525D8787" w:rsidR="005700C9" w:rsidRPr="001339BF"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1339BF">
        <w:rPr>
          <w:rFonts w:ascii="DIN-Black" w:hAnsi="DIN-Black"/>
          <w:color w:val="808080"/>
          <w:lang w:val="de-DE"/>
        </w:rPr>
        <w:t xml:space="preserve">Nr. </w:t>
      </w:r>
      <w:r w:rsidR="00084D70" w:rsidRPr="001339BF">
        <w:rPr>
          <w:rFonts w:ascii="DIN-Black" w:hAnsi="DIN-Black"/>
          <w:color w:val="808080"/>
          <w:lang w:val="de-DE"/>
        </w:rPr>
        <w:t>0</w:t>
      </w:r>
      <w:r w:rsidR="00D37C44">
        <w:rPr>
          <w:rFonts w:ascii="DIN-Black" w:hAnsi="DIN-Black"/>
          <w:color w:val="808080"/>
          <w:lang w:val="de-DE"/>
        </w:rPr>
        <w:t>0</w:t>
      </w:r>
      <w:r w:rsidR="00437CCC">
        <w:rPr>
          <w:rFonts w:ascii="DIN-Black" w:hAnsi="DIN-Black"/>
          <w:color w:val="808080"/>
          <w:lang w:val="de-DE"/>
        </w:rPr>
        <w:t>2</w:t>
      </w:r>
      <w:r w:rsidR="00C46565" w:rsidRPr="001339BF">
        <w:rPr>
          <w:rFonts w:ascii="DIN-Black" w:hAnsi="DIN-Black"/>
          <w:color w:val="808080"/>
          <w:lang w:val="de-DE"/>
        </w:rPr>
        <w:t>/FY</w:t>
      </w:r>
      <w:r w:rsidR="00C46F06" w:rsidRPr="001339BF">
        <w:rPr>
          <w:rFonts w:ascii="DIN-Black" w:hAnsi="DIN-Black"/>
          <w:color w:val="808080"/>
          <w:lang w:val="de-DE"/>
        </w:rPr>
        <w:t xml:space="preserve"> </w:t>
      </w:r>
      <w:r w:rsidR="00C46565" w:rsidRPr="001339BF">
        <w:rPr>
          <w:rFonts w:ascii="DIN-Black" w:hAnsi="DIN-Black"/>
          <w:color w:val="808080"/>
          <w:lang w:val="de-DE"/>
        </w:rPr>
        <w:t>20</w:t>
      </w:r>
      <w:r w:rsidR="00B44E58" w:rsidRPr="001339BF">
        <w:rPr>
          <w:rFonts w:ascii="DIN-Black" w:hAnsi="DIN-Black"/>
          <w:color w:val="808080"/>
          <w:lang w:val="de-DE"/>
        </w:rPr>
        <w:t>2</w:t>
      </w:r>
      <w:r w:rsidR="00D37C44">
        <w:rPr>
          <w:rFonts w:ascii="DIN-Black" w:hAnsi="DIN-Black"/>
          <w:color w:val="808080"/>
          <w:lang w:val="de-DE"/>
        </w:rPr>
        <w:t>2</w:t>
      </w:r>
      <w:r w:rsidR="006C1C4A" w:rsidRPr="001339BF">
        <w:rPr>
          <w:rFonts w:ascii="DIN-Black" w:hAnsi="DIN-Black"/>
          <w:color w:val="808080"/>
          <w:lang w:val="de-DE"/>
        </w:rPr>
        <w:t xml:space="preserve">, </w:t>
      </w:r>
      <w:r w:rsidR="00ED79BD">
        <w:rPr>
          <w:rFonts w:ascii="DIN-Black" w:hAnsi="DIN-Black"/>
          <w:color w:val="808080"/>
          <w:lang w:val="de-DE"/>
        </w:rPr>
        <w:t>Mai</w:t>
      </w:r>
      <w:r w:rsidR="00DC1005" w:rsidRPr="001339BF">
        <w:rPr>
          <w:rFonts w:ascii="DIN-Black" w:hAnsi="DIN-Black"/>
          <w:color w:val="808080"/>
          <w:lang w:val="de-DE"/>
        </w:rPr>
        <w:t xml:space="preserve"> 202</w:t>
      </w:r>
      <w:r w:rsidR="00084D70" w:rsidRPr="001339BF">
        <w:rPr>
          <w:rFonts w:ascii="DIN-Black" w:hAnsi="DIN-Black"/>
          <w:color w:val="808080"/>
          <w:lang w:val="de-DE"/>
        </w:rPr>
        <w:t>2</w:t>
      </w:r>
    </w:p>
    <w:p w14:paraId="7449D896" w14:textId="5B6CB92B" w:rsidR="005700C9" w:rsidRPr="001339BF"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26CDF763" w:rsidR="00EE7A3A" w:rsidRPr="001339BF" w:rsidRDefault="001339BF" w:rsidP="001339BF">
      <w:pPr>
        <w:framePr w:w="7877" w:h="295" w:hSpace="142" w:wrap="around" w:vAnchor="page" w:hAnchor="page" w:x="908" w:y="4991" w:anchorLock="1"/>
        <w:ind w:right="-57"/>
        <w:rPr>
          <w:rFonts w:ascii="DIN-Medium" w:hAnsi="DIN-Medium"/>
          <w:sz w:val="31"/>
          <w:lang w:val="de-DE"/>
        </w:rPr>
      </w:pPr>
      <w:r w:rsidRPr="001339BF">
        <w:rPr>
          <w:rFonts w:ascii="DIN-Medium" w:hAnsi="DIN-Medium"/>
          <w:sz w:val="31"/>
          <w:lang w:val="de-DE"/>
        </w:rPr>
        <w:t xml:space="preserve">Nass-/Trockenrasierer </w:t>
      </w:r>
      <w:r w:rsidR="005204E0" w:rsidRPr="001339BF">
        <w:rPr>
          <w:rFonts w:ascii="DIN-Medium" w:hAnsi="DIN-Medium"/>
          <w:sz w:val="31"/>
          <w:lang w:val="de-DE"/>
        </w:rPr>
        <w:t xml:space="preserve">Panasonic </w:t>
      </w:r>
      <w:r w:rsidR="00084D70" w:rsidRPr="001339BF">
        <w:rPr>
          <w:rFonts w:ascii="DIN-Medium" w:hAnsi="DIN-Medium"/>
          <w:sz w:val="31"/>
          <w:lang w:val="de-DE"/>
        </w:rPr>
        <w:t>Series 900</w:t>
      </w:r>
    </w:p>
    <w:p w14:paraId="32496E7D" w14:textId="7FD32187" w:rsidR="00106727" w:rsidRPr="00E53BB6" w:rsidRDefault="00D94D70" w:rsidP="00860B81">
      <w:pPr>
        <w:framePr w:w="7877" w:h="295" w:hSpace="142" w:wrap="around" w:vAnchor="page" w:hAnchor="page" w:x="908" w:y="4991" w:anchorLock="1"/>
        <w:spacing w:line="320" w:lineRule="exact"/>
        <w:ind w:right="-57"/>
        <w:rPr>
          <w:rFonts w:ascii="DIN-Medium" w:hAnsi="DIN-Medium"/>
          <w:sz w:val="31"/>
          <w:lang w:val="de-DE"/>
        </w:rPr>
      </w:pPr>
      <w:r>
        <w:rPr>
          <w:rFonts w:ascii="DIN-Black" w:hAnsi="DIN-Black"/>
          <w:sz w:val="25"/>
          <w:lang w:val="de-DE"/>
        </w:rPr>
        <w:t>5</w:t>
      </w:r>
      <w:r w:rsidR="0066710C">
        <w:rPr>
          <w:rFonts w:ascii="DIN-Black" w:hAnsi="DIN-Black"/>
          <w:sz w:val="25"/>
          <w:lang w:val="de-DE"/>
        </w:rPr>
        <w:t>-Klingen-</w:t>
      </w:r>
      <w:r w:rsidR="001339BF">
        <w:rPr>
          <w:rFonts w:ascii="DIN-Black" w:hAnsi="DIN-Black"/>
          <w:sz w:val="25"/>
          <w:lang w:val="de-DE"/>
        </w:rPr>
        <w:t>Shaver</w:t>
      </w:r>
      <w:r w:rsidR="0066710C">
        <w:rPr>
          <w:rFonts w:ascii="DIN-Black" w:hAnsi="DIN-Black"/>
          <w:sz w:val="25"/>
          <w:lang w:val="de-DE"/>
        </w:rPr>
        <w:t xml:space="preserve"> </w:t>
      </w:r>
      <w:r w:rsidR="002D6FB3">
        <w:rPr>
          <w:rFonts w:ascii="DIN-Black" w:hAnsi="DIN-Black"/>
          <w:sz w:val="25"/>
          <w:lang w:val="de-DE"/>
        </w:rPr>
        <w:t xml:space="preserve">für </w:t>
      </w:r>
      <w:r w:rsidR="00B95214">
        <w:rPr>
          <w:rFonts w:ascii="DIN-Black" w:hAnsi="DIN-Black"/>
          <w:sz w:val="25"/>
          <w:lang w:val="de-DE"/>
        </w:rPr>
        <w:t xml:space="preserve">die </w:t>
      </w:r>
      <w:r w:rsidR="00B577B4">
        <w:rPr>
          <w:rFonts w:ascii="DIN-Black" w:hAnsi="DIN-Black"/>
          <w:sz w:val="25"/>
          <w:lang w:val="de-DE"/>
        </w:rPr>
        <w:t xml:space="preserve">gründliche, </w:t>
      </w:r>
      <w:r w:rsidR="00294201">
        <w:rPr>
          <w:rFonts w:ascii="DIN-Black" w:hAnsi="DIN-Black"/>
          <w:sz w:val="25"/>
          <w:lang w:val="de-DE"/>
        </w:rPr>
        <w:t>hautschonende</w:t>
      </w:r>
      <w:r w:rsidR="006D1529">
        <w:rPr>
          <w:rFonts w:ascii="DIN-Black" w:hAnsi="DIN-Black"/>
          <w:sz w:val="25"/>
          <w:lang w:val="de-DE"/>
        </w:rPr>
        <w:t xml:space="preserve"> Rasur</w:t>
      </w:r>
    </w:p>
    <w:p w14:paraId="46207EE3" w14:textId="77777777" w:rsidR="005034F5" w:rsidRPr="004F00AB"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48748F56" w:rsidR="005034F5" w:rsidRPr="00C56D3D" w:rsidRDefault="000516EB" w:rsidP="00462E04">
      <w:pPr>
        <w:framePr w:w="2438" w:h="9631"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66710C">
        <w:rPr>
          <w:rFonts w:ascii="DIN-Black" w:hAnsi="DIN-Black" w:cs="DIN-Black"/>
          <w:color w:val="808080"/>
          <w:sz w:val="19"/>
          <w:szCs w:val="19"/>
          <w:lang w:val="de-DE" w:eastAsia="de-DE"/>
        </w:rPr>
        <w:t>Series 900</w:t>
      </w:r>
    </w:p>
    <w:p w14:paraId="7E1A1FC6" w14:textId="09D9C82E" w:rsidR="00E2112C" w:rsidRDefault="00E2112C"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Premium </w:t>
      </w:r>
      <w:r w:rsidR="00C91C13">
        <w:rPr>
          <w:rFonts w:ascii="DIN-Medium" w:hAnsi="DIN-Medium" w:cs="Calibri Light"/>
          <w:sz w:val="14"/>
          <w:szCs w:val="14"/>
          <w:lang w:val="de-DE"/>
        </w:rPr>
        <w:t>Nass-/Trockenrasierer</w:t>
      </w:r>
      <w:r>
        <w:rPr>
          <w:rFonts w:ascii="DIN-Medium" w:hAnsi="DIN-Medium" w:cs="Calibri Light"/>
          <w:sz w:val="14"/>
          <w:szCs w:val="14"/>
          <w:lang w:val="de-DE"/>
        </w:rPr>
        <w:t xml:space="preserve"> </w:t>
      </w:r>
      <w:r w:rsidR="00DE3E92">
        <w:rPr>
          <w:rFonts w:ascii="DIN-Medium" w:hAnsi="DIN-Medium" w:cs="Calibri Light"/>
          <w:sz w:val="14"/>
          <w:szCs w:val="14"/>
          <w:lang w:val="de-DE"/>
        </w:rPr>
        <w:br/>
      </w:r>
      <w:r w:rsidR="00815D93">
        <w:rPr>
          <w:rFonts w:ascii="DIN-Medium" w:hAnsi="DIN-Medium" w:cs="Calibri Light"/>
          <w:sz w:val="14"/>
          <w:szCs w:val="14"/>
          <w:lang w:val="de-DE"/>
        </w:rPr>
        <w:t xml:space="preserve">ES-LV9U </w:t>
      </w:r>
      <w:r>
        <w:rPr>
          <w:rFonts w:ascii="DIN-Medium" w:hAnsi="DIN-Medium" w:cs="Calibri Light"/>
          <w:sz w:val="14"/>
          <w:szCs w:val="14"/>
          <w:lang w:val="de-DE"/>
        </w:rPr>
        <w:t xml:space="preserve">mit </w:t>
      </w:r>
      <w:r w:rsidR="00D94D70">
        <w:rPr>
          <w:rFonts w:ascii="DIN-Medium" w:hAnsi="DIN-Medium" w:cs="Calibri Light"/>
          <w:sz w:val="14"/>
          <w:szCs w:val="14"/>
          <w:lang w:val="de-DE"/>
        </w:rPr>
        <w:t>5</w:t>
      </w:r>
      <w:r w:rsidR="00DE3E92">
        <w:rPr>
          <w:rFonts w:ascii="DIN-Medium" w:hAnsi="DIN-Medium" w:cs="Calibri Light"/>
          <w:sz w:val="14"/>
          <w:szCs w:val="14"/>
          <w:lang w:val="de-DE"/>
        </w:rPr>
        <w:t xml:space="preserve">-fach </w:t>
      </w:r>
      <w:r>
        <w:rPr>
          <w:rFonts w:ascii="DIN-Medium" w:hAnsi="DIN-Medium" w:cs="Calibri Light"/>
          <w:sz w:val="14"/>
          <w:szCs w:val="14"/>
          <w:lang w:val="de-DE"/>
        </w:rPr>
        <w:t>Scherkopf</w:t>
      </w:r>
    </w:p>
    <w:p w14:paraId="4E23F664" w14:textId="5F3DF415" w:rsidR="000C69C8" w:rsidRDefault="009E3BE6"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Sehr gute</w:t>
      </w:r>
      <w:r w:rsidR="000C69C8">
        <w:rPr>
          <w:rFonts w:ascii="DIN-Medium" w:hAnsi="DIN-Medium" w:cs="Calibri Light"/>
          <w:sz w:val="14"/>
          <w:szCs w:val="14"/>
          <w:lang w:val="de-DE"/>
        </w:rPr>
        <w:t xml:space="preserve"> Konturenanpassung durch flexiblen 2</w:t>
      </w:r>
      <w:r w:rsidR="0005417D">
        <w:rPr>
          <w:rFonts w:ascii="DIN-Medium" w:hAnsi="DIN-Medium" w:cs="Calibri Light"/>
          <w:sz w:val="14"/>
          <w:szCs w:val="14"/>
          <w:lang w:val="de-DE"/>
        </w:rPr>
        <w:t>0</w:t>
      </w:r>
      <w:r w:rsidR="000C69C8">
        <w:rPr>
          <w:rFonts w:ascii="DIN-Medium" w:hAnsi="DIN-Medium" w:cs="Calibri Light"/>
          <w:sz w:val="14"/>
          <w:szCs w:val="14"/>
          <w:lang w:val="de-DE"/>
        </w:rPr>
        <w:t>D Scherkopf</w:t>
      </w:r>
    </w:p>
    <w:p w14:paraId="63EEFA29" w14:textId="1D61C981" w:rsidR="00E2112C" w:rsidRDefault="00E2112C"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Leistungsstarker Linearmotor mit </w:t>
      </w:r>
      <w:r w:rsidR="009E3BE6">
        <w:rPr>
          <w:rFonts w:ascii="DIN-Medium" w:hAnsi="DIN-Medium" w:cs="Calibri Light"/>
          <w:sz w:val="14"/>
          <w:szCs w:val="14"/>
          <w:lang w:val="de-DE"/>
        </w:rPr>
        <w:t>70</w:t>
      </w:r>
      <w:r>
        <w:rPr>
          <w:rFonts w:ascii="DIN-Medium" w:hAnsi="DIN-Medium" w:cs="Calibri Light"/>
          <w:sz w:val="14"/>
          <w:szCs w:val="14"/>
          <w:lang w:val="de-DE"/>
        </w:rPr>
        <w:t>.000 Schneidebewegungen/Minute</w:t>
      </w:r>
    </w:p>
    <w:p w14:paraId="072343D3" w14:textId="2D91CF5A" w:rsidR="00E2112C" w:rsidRDefault="005902DD"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30° nanopolierte Klingen</w:t>
      </w:r>
    </w:p>
    <w:p w14:paraId="424B868B" w14:textId="20D7F1DE" w:rsidR="00914CED" w:rsidRDefault="00914CED"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Integrierter </w:t>
      </w:r>
      <w:r w:rsidR="005902DD">
        <w:rPr>
          <w:rFonts w:ascii="DIN-Medium" w:hAnsi="DIN-Medium" w:cs="Calibri Light"/>
          <w:sz w:val="14"/>
          <w:szCs w:val="14"/>
          <w:lang w:val="de-DE"/>
        </w:rPr>
        <w:t>Langhaarschneider</w:t>
      </w:r>
      <w:r>
        <w:rPr>
          <w:rFonts w:ascii="DIN-Medium" w:hAnsi="DIN-Medium" w:cs="Calibri Light"/>
          <w:sz w:val="14"/>
          <w:szCs w:val="14"/>
          <w:lang w:val="de-DE"/>
        </w:rPr>
        <w:t xml:space="preserve"> </w:t>
      </w:r>
    </w:p>
    <w:p w14:paraId="7F1E9B2B" w14:textId="568E71AB" w:rsidR="00F23743" w:rsidRDefault="00F23743"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Bartdichtesensor für weniger Hautirritationen</w:t>
      </w:r>
    </w:p>
    <w:p w14:paraId="31AB8517" w14:textId="3F7A4B20" w:rsidR="003B0F4D" w:rsidRDefault="0076510F"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Flexibel einsetzbar: nass </w:t>
      </w:r>
      <w:r w:rsidR="003B0F4D">
        <w:rPr>
          <w:rFonts w:ascii="DIN-Medium" w:hAnsi="DIN-Medium" w:cs="Calibri Light"/>
          <w:sz w:val="14"/>
          <w:szCs w:val="14"/>
          <w:lang w:val="de-DE"/>
        </w:rPr>
        <w:t>mit Rasierschaum</w:t>
      </w:r>
      <w:r>
        <w:rPr>
          <w:rFonts w:ascii="DIN-Medium" w:hAnsi="DIN-Medium" w:cs="Calibri Light"/>
          <w:sz w:val="14"/>
          <w:szCs w:val="14"/>
          <w:lang w:val="de-DE"/>
        </w:rPr>
        <w:t>/-gel</w:t>
      </w:r>
      <w:r w:rsidR="003B0F4D">
        <w:rPr>
          <w:rFonts w:ascii="DIN-Medium" w:hAnsi="DIN-Medium" w:cs="Calibri Light"/>
          <w:sz w:val="14"/>
          <w:szCs w:val="14"/>
          <w:lang w:val="de-DE"/>
        </w:rPr>
        <w:t xml:space="preserve"> </w:t>
      </w:r>
      <w:r>
        <w:rPr>
          <w:rFonts w:ascii="DIN-Medium" w:hAnsi="DIN-Medium" w:cs="Calibri Light"/>
          <w:sz w:val="14"/>
          <w:szCs w:val="14"/>
          <w:lang w:val="de-DE"/>
        </w:rPr>
        <w:t>oder trocken</w:t>
      </w:r>
    </w:p>
    <w:p w14:paraId="0A7547A3" w14:textId="7B97DC3C" w:rsidR="00F23743" w:rsidRPr="00F23743" w:rsidRDefault="00F23743" w:rsidP="00462E04">
      <w:pPr>
        <w:framePr w:w="2438" w:h="9631" w:hSpace="142" w:wrap="around" w:vAnchor="page" w:hAnchor="page" w:x="9073" w:y="5041" w:anchorLock="1"/>
        <w:spacing w:after="120" w:line="276" w:lineRule="auto"/>
        <w:rPr>
          <w:rFonts w:ascii="DIN-Medium" w:hAnsi="DIN-Medium" w:cs="Calibri Light"/>
          <w:sz w:val="14"/>
          <w:szCs w:val="14"/>
          <w:lang w:val="de-DE"/>
        </w:rPr>
      </w:pPr>
      <w:r w:rsidRPr="00F23743">
        <w:rPr>
          <w:rFonts w:ascii="DIN-Medium" w:hAnsi="DIN-Medium" w:cs="Calibri Light"/>
          <w:sz w:val="14"/>
          <w:szCs w:val="14"/>
          <w:lang w:val="de-DE"/>
        </w:rPr>
        <w:t>Quick</w:t>
      </w:r>
      <w:r w:rsidR="00493C77">
        <w:rPr>
          <w:rFonts w:ascii="DIN-Medium" w:hAnsi="DIN-Medium" w:cs="Calibri Light"/>
          <w:sz w:val="14"/>
          <w:szCs w:val="14"/>
          <w:lang w:val="de-DE"/>
        </w:rPr>
        <w:t>-Charge</w:t>
      </w:r>
      <w:r w:rsidRPr="00F23743">
        <w:rPr>
          <w:rFonts w:ascii="DIN-Medium" w:hAnsi="DIN-Medium" w:cs="Calibri Light"/>
          <w:sz w:val="14"/>
          <w:szCs w:val="14"/>
          <w:lang w:val="de-DE"/>
        </w:rPr>
        <w:t xml:space="preserve"> </w:t>
      </w:r>
    </w:p>
    <w:p w14:paraId="5206A3F6" w14:textId="21B17842" w:rsidR="00F23743" w:rsidRDefault="00F23743" w:rsidP="00462E04">
      <w:pPr>
        <w:framePr w:w="2438" w:h="9631" w:hSpace="142" w:wrap="around" w:vAnchor="page" w:hAnchor="page" w:x="9073" w:y="5041" w:anchorLock="1"/>
        <w:spacing w:after="120" w:line="276" w:lineRule="auto"/>
        <w:rPr>
          <w:rFonts w:ascii="DIN-Medium" w:hAnsi="DIN-Medium" w:cs="Calibri Light"/>
          <w:sz w:val="14"/>
          <w:szCs w:val="14"/>
          <w:lang w:val="de-DE"/>
        </w:rPr>
      </w:pPr>
      <w:r w:rsidRPr="00F23743">
        <w:rPr>
          <w:rFonts w:ascii="DIN-Medium" w:hAnsi="DIN-Medium" w:cs="Calibri Light"/>
          <w:sz w:val="14"/>
          <w:szCs w:val="14"/>
          <w:lang w:val="de-DE"/>
        </w:rPr>
        <w:t xml:space="preserve">Waterproof Design für </w:t>
      </w:r>
      <w:r>
        <w:rPr>
          <w:rFonts w:ascii="DIN-Medium" w:hAnsi="DIN-Medium" w:cs="Calibri Light"/>
          <w:sz w:val="14"/>
          <w:szCs w:val="14"/>
          <w:lang w:val="de-DE"/>
        </w:rPr>
        <w:t>einfache Reinigung</w:t>
      </w:r>
    </w:p>
    <w:p w14:paraId="305F3466" w14:textId="1715F890" w:rsidR="00F23743" w:rsidRPr="00437CCC" w:rsidRDefault="00F23743"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Lade- und Reinigungsstation </w:t>
      </w:r>
      <w:r w:rsidR="00E27397">
        <w:rPr>
          <w:rFonts w:ascii="DIN-Medium" w:hAnsi="DIN-Medium" w:cs="Calibri Light"/>
          <w:sz w:val="14"/>
          <w:szCs w:val="14"/>
          <w:lang w:val="de-DE"/>
        </w:rPr>
        <w:br/>
      </w:r>
      <w:r>
        <w:rPr>
          <w:rFonts w:ascii="DIN-Medium" w:hAnsi="DIN-Medium" w:cs="Calibri Light"/>
          <w:sz w:val="14"/>
          <w:szCs w:val="14"/>
          <w:lang w:val="de-DE"/>
        </w:rPr>
        <w:t>(nur ES-L</w:t>
      </w:r>
      <w:r w:rsidR="00E64AE0">
        <w:rPr>
          <w:rFonts w:ascii="DIN-Medium" w:hAnsi="DIN-Medium" w:cs="Calibri Light"/>
          <w:sz w:val="14"/>
          <w:szCs w:val="14"/>
          <w:lang w:val="de-DE"/>
        </w:rPr>
        <w:t>V</w:t>
      </w:r>
      <w:r>
        <w:rPr>
          <w:rFonts w:ascii="DIN-Medium" w:hAnsi="DIN-Medium" w:cs="Calibri Light"/>
          <w:sz w:val="14"/>
          <w:szCs w:val="14"/>
          <w:lang w:val="de-DE"/>
        </w:rPr>
        <w:t>9</w:t>
      </w:r>
      <w:r w:rsidR="00D94D70">
        <w:rPr>
          <w:rFonts w:ascii="DIN-Medium" w:hAnsi="DIN-Medium" w:cs="Calibri Light"/>
          <w:sz w:val="14"/>
          <w:szCs w:val="14"/>
          <w:lang w:val="de-DE"/>
        </w:rPr>
        <w:t>U</w:t>
      </w:r>
      <w:r>
        <w:rPr>
          <w:rFonts w:ascii="DIN-Medium" w:hAnsi="DIN-Medium" w:cs="Calibri Light"/>
          <w:sz w:val="14"/>
          <w:szCs w:val="14"/>
          <w:lang w:val="de-DE"/>
        </w:rPr>
        <w:t>)</w:t>
      </w:r>
      <w:r w:rsidR="005256DD">
        <w:rPr>
          <w:rFonts w:ascii="DIN-Medium" w:hAnsi="DIN-Medium" w:cs="Calibri Light"/>
          <w:sz w:val="14"/>
          <w:szCs w:val="14"/>
          <w:lang w:val="de-DE"/>
        </w:rPr>
        <w:t xml:space="preserve"> und Reise</w:t>
      </w:r>
      <w:r w:rsidR="00B13897">
        <w:rPr>
          <w:rFonts w:ascii="DIN-Medium" w:hAnsi="DIN-Medium" w:cs="Calibri Light"/>
          <w:sz w:val="14"/>
          <w:szCs w:val="14"/>
          <w:lang w:val="de-DE"/>
        </w:rPr>
        <w:t>etui</w:t>
      </w:r>
    </w:p>
    <w:p w14:paraId="1557ABC0" w14:textId="5DE9AD4F" w:rsidR="00AA51D3" w:rsidRDefault="00AA51D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68AA90A7" w14:textId="77777777" w:rsidR="000C69C8" w:rsidRDefault="000C69C8"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462E04">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462E04">
          <w:rPr>
            <w:rStyle w:val="Hyperlink"/>
            <w:rFonts w:ascii="DIN-Medium" w:hAnsi="DIN-Medium"/>
            <w:color w:val="0070C0"/>
            <w:sz w:val="14"/>
            <w:szCs w:val="14"/>
            <w:lang w:val="de-DE"/>
          </w:rPr>
          <w:t>www.panasonic.com/de/corporate/presse.html</w:t>
        </w:r>
      </w:hyperlink>
    </w:p>
    <w:p w14:paraId="3B6E0E08" w14:textId="0A5B741C" w:rsidR="00331A30" w:rsidRDefault="00E91A90" w:rsidP="00331A30">
      <w:pPr>
        <w:rPr>
          <w:rFonts w:ascii="DIN-Bold" w:hAnsi="DIN-Bold" w:cs="Courier New"/>
          <w:bCs/>
          <w:color w:val="010101"/>
          <w:sz w:val="20"/>
          <w:lang w:val="de-DE"/>
        </w:rPr>
      </w:pPr>
      <w:r>
        <w:rPr>
          <w:rFonts w:ascii="DIN-Bold" w:hAnsi="DIN-Bold" w:cs="Arial"/>
          <w:bCs/>
          <w:noProof/>
          <w:color w:val="010101"/>
          <w:sz w:val="20"/>
          <w:lang w:val="de-DE"/>
        </w:rPr>
        <w:drawing>
          <wp:anchor distT="0" distB="0" distL="114300" distR="114300" simplePos="0" relativeHeight="251658240" behindDoc="0" locked="0" layoutInCell="1" allowOverlap="1" wp14:anchorId="09D7E6EB" wp14:editId="29935F0B">
            <wp:simplePos x="0" y="0"/>
            <wp:positionH relativeFrom="column">
              <wp:posOffset>0</wp:posOffset>
            </wp:positionH>
            <wp:positionV relativeFrom="paragraph">
              <wp:posOffset>35560</wp:posOffset>
            </wp:positionV>
            <wp:extent cx="2518410" cy="1631315"/>
            <wp:effectExtent l="0" t="0" r="0"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2" cstate="print">
                      <a:extLst>
                        <a:ext uri="{28A0092B-C50C-407E-A947-70E740481C1C}">
                          <a14:useLocalDpi xmlns:a14="http://schemas.microsoft.com/office/drawing/2010/main" val="0"/>
                        </a:ext>
                      </a:extLst>
                    </a:blip>
                    <a:srcRect t="13341" r="10780" b="-1"/>
                    <a:stretch/>
                  </pic:blipFill>
                  <pic:spPr bwMode="auto">
                    <a:xfrm>
                      <a:off x="0" y="0"/>
                      <a:ext cx="2518410" cy="163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D70">
        <w:rPr>
          <w:rFonts w:ascii="DIN-Bold" w:hAnsi="DIN-Bold" w:cs="Arial"/>
          <w:bCs/>
          <w:color w:val="010101"/>
          <w:sz w:val="20"/>
          <w:lang w:val="de-DE"/>
        </w:rPr>
        <w:t xml:space="preserve">Hamburg, </w:t>
      </w:r>
      <w:r w:rsidR="00ED79BD">
        <w:rPr>
          <w:rFonts w:ascii="DIN-Bold" w:hAnsi="DIN-Bold" w:cs="Arial"/>
          <w:bCs/>
          <w:color w:val="010101"/>
          <w:sz w:val="20"/>
          <w:lang w:val="de-DE"/>
        </w:rPr>
        <w:t>Mai</w:t>
      </w:r>
      <w:r w:rsidR="00084D70">
        <w:rPr>
          <w:rFonts w:ascii="DIN-Bold" w:hAnsi="DIN-Bold" w:cs="Arial"/>
          <w:bCs/>
          <w:color w:val="010101"/>
          <w:sz w:val="20"/>
          <w:lang w:val="de-DE"/>
        </w:rPr>
        <w:t xml:space="preserve"> 2022</w:t>
      </w:r>
      <w:r w:rsidR="00084D70" w:rsidRPr="00084D70">
        <w:rPr>
          <w:rFonts w:ascii="DIN-Bold" w:hAnsi="DIN-Bold" w:cs="Courier New"/>
          <w:bCs/>
          <w:color w:val="010101"/>
          <w:sz w:val="20"/>
          <w:lang w:val="de-DE"/>
        </w:rPr>
        <w:t xml:space="preserve"> </w:t>
      </w:r>
      <w:r w:rsidR="00E2112C">
        <w:rPr>
          <w:rFonts w:ascii="DIN-Bold" w:hAnsi="DIN-Bold" w:cs="Courier New"/>
          <w:bCs/>
          <w:color w:val="010101"/>
          <w:sz w:val="20"/>
          <w:lang w:val="de-DE"/>
        </w:rPr>
        <w:t>–</w:t>
      </w:r>
      <w:r w:rsidR="00084D70" w:rsidRPr="00084D70">
        <w:rPr>
          <w:rFonts w:ascii="DIN-Bold" w:hAnsi="DIN-Bold" w:cs="Courier New"/>
          <w:bCs/>
          <w:color w:val="010101"/>
          <w:sz w:val="20"/>
          <w:lang w:val="de-DE"/>
        </w:rPr>
        <w:t xml:space="preserve"> </w:t>
      </w:r>
      <w:r w:rsidR="001D5475">
        <w:rPr>
          <w:rFonts w:ascii="DIN-Bold" w:hAnsi="DIN-Bold" w:cs="Courier New"/>
          <w:bCs/>
          <w:color w:val="010101"/>
          <w:sz w:val="20"/>
          <w:lang w:val="de-DE"/>
        </w:rPr>
        <w:t xml:space="preserve">Morgens ist jede Minute kostbar. </w:t>
      </w:r>
      <w:r w:rsidR="00FE0090">
        <w:rPr>
          <w:rFonts w:ascii="DIN-Bold" w:hAnsi="DIN-Bold" w:cs="Courier New"/>
          <w:bCs/>
          <w:color w:val="010101"/>
          <w:sz w:val="20"/>
          <w:lang w:val="de-DE"/>
        </w:rPr>
        <w:t>Der neue Series 900</w:t>
      </w:r>
      <w:r w:rsidR="00E24053">
        <w:rPr>
          <w:rFonts w:ascii="DIN-Bold" w:hAnsi="DIN-Bold" w:cs="Courier New"/>
          <w:bCs/>
          <w:color w:val="010101"/>
          <w:sz w:val="20"/>
          <w:lang w:val="de-DE"/>
        </w:rPr>
        <w:t xml:space="preserve"> </w:t>
      </w:r>
      <w:r w:rsidR="00ED79BD">
        <w:rPr>
          <w:rFonts w:ascii="DIN-Bold" w:hAnsi="DIN-Bold" w:cs="Courier New"/>
          <w:bCs/>
          <w:color w:val="010101"/>
          <w:sz w:val="20"/>
          <w:lang w:val="de-DE"/>
        </w:rPr>
        <w:t xml:space="preserve">Shaver </w:t>
      </w:r>
      <w:r w:rsidR="009456E8">
        <w:rPr>
          <w:rFonts w:ascii="DIN-Bold" w:hAnsi="DIN-Bold" w:cs="Courier New"/>
          <w:bCs/>
          <w:color w:val="010101"/>
          <w:sz w:val="20"/>
          <w:lang w:val="de-DE"/>
        </w:rPr>
        <w:t xml:space="preserve">von Panasonic </w:t>
      </w:r>
      <w:r w:rsidR="00E24053">
        <w:rPr>
          <w:rFonts w:ascii="DIN-Bold" w:hAnsi="DIN-Bold" w:cs="Courier New"/>
          <w:bCs/>
          <w:color w:val="010101"/>
          <w:sz w:val="20"/>
          <w:lang w:val="de-DE"/>
        </w:rPr>
        <w:t xml:space="preserve">macht nicht nur Tempo im Bad, </w:t>
      </w:r>
      <w:r w:rsidR="009456E8">
        <w:rPr>
          <w:rFonts w:ascii="DIN-Bold" w:hAnsi="DIN-Bold" w:cs="Courier New"/>
          <w:bCs/>
          <w:color w:val="010101"/>
          <w:sz w:val="20"/>
          <w:lang w:val="de-DE"/>
        </w:rPr>
        <w:t xml:space="preserve">er erledigt die gründliche </w:t>
      </w:r>
      <w:r w:rsidR="00977D2D">
        <w:rPr>
          <w:rFonts w:ascii="DIN-Bold" w:hAnsi="DIN-Bold" w:cs="Courier New"/>
          <w:bCs/>
          <w:color w:val="010101"/>
          <w:sz w:val="20"/>
          <w:lang w:val="de-DE"/>
        </w:rPr>
        <w:t>R</w:t>
      </w:r>
      <w:r w:rsidR="008C1B89">
        <w:rPr>
          <w:rFonts w:ascii="DIN-Bold" w:hAnsi="DIN-Bold" w:cs="Courier New"/>
          <w:bCs/>
          <w:color w:val="010101"/>
          <w:sz w:val="20"/>
          <w:lang w:val="de-DE"/>
        </w:rPr>
        <w:t xml:space="preserve">asur </w:t>
      </w:r>
      <w:r w:rsidR="009456E8">
        <w:rPr>
          <w:rFonts w:ascii="DIN-Bold" w:hAnsi="DIN-Bold" w:cs="Courier New"/>
          <w:bCs/>
          <w:color w:val="010101"/>
          <w:sz w:val="20"/>
          <w:lang w:val="de-DE"/>
        </w:rPr>
        <w:t xml:space="preserve">auch ausgesprochen hautschonend. </w:t>
      </w:r>
      <w:r w:rsidR="0035019D">
        <w:rPr>
          <w:rFonts w:ascii="DIN-Bold" w:hAnsi="DIN-Bold" w:cs="Courier New"/>
          <w:bCs/>
          <w:color w:val="010101"/>
          <w:sz w:val="20"/>
          <w:lang w:val="de-DE"/>
        </w:rPr>
        <w:t>Da</w:t>
      </w:r>
      <w:r w:rsidR="00057348">
        <w:rPr>
          <w:rFonts w:ascii="DIN-Bold" w:hAnsi="DIN-Bold" w:cs="Courier New"/>
          <w:bCs/>
          <w:color w:val="010101"/>
          <w:sz w:val="20"/>
          <w:lang w:val="de-DE"/>
        </w:rPr>
        <w:t xml:space="preserve">für </w:t>
      </w:r>
      <w:r w:rsidR="0035019D">
        <w:rPr>
          <w:rFonts w:ascii="DIN-Bold" w:hAnsi="DIN-Bold" w:cs="Courier New"/>
          <w:bCs/>
          <w:color w:val="010101"/>
          <w:sz w:val="20"/>
          <w:lang w:val="de-DE"/>
        </w:rPr>
        <w:t xml:space="preserve">passt sich </w:t>
      </w:r>
      <w:r w:rsidR="00580A12">
        <w:rPr>
          <w:rFonts w:ascii="DIN-Bold" w:hAnsi="DIN-Bold" w:cs="Courier New"/>
          <w:bCs/>
          <w:color w:val="010101"/>
          <w:sz w:val="20"/>
          <w:lang w:val="de-DE"/>
        </w:rPr>
        <w:t xml:space="preserve">der Premium Nass-/Trockenrasierer </w:t>
      </w:r>
      <w:r w:rsidR="00ED79BD">
        <w:rPr>
          <w:rFonts w:ascii="DIN-Bold" w:hAnsi="DIN-Bold" w:cs="Courier New"/>
          <w:bCs/>
          <w:color w:val="010101"/>
          <w:sz w:val="20"/>
          <w:lang w:val="de-DE"/>
        </w:rPr>
        <w:t>ES</w:t>
      </w:r>
      <w:r w:rsidR="00ED79BD">
        <w:rPr>
          <w:rFonts w:ascii="DIN-Bold" w:hAnsi="DIN-Bold" w:cs="Courier New"/>
          <w:bCs/>
          <w:color w:val="010101"/>
          <w:sz w:val="20"/>
          <w:lang w:val="de-DE"/>
        </w:rPr>
        <w:noBreakHyphen/>
        <w:t>LV9U i</w:t>
      </w:r>
      <w:r w:rsidR="00CD6FE3">
        <w:rPr>
          <w:rFonts w:ascii="DIN-Bold" w:hAnsi="DIN-Bold" w:cs="Courier New"/>
          <w:bCs/>
          <w:color w:val="010101"/>
          <w:sz w:val="20"/>
          <w:lang w:val="de-DE"/>
        </w:rPr>
        <w:t xml:space="preserve">n </w:t>
      </w:r>
      <w:r w:rsidR="00446193">
        <w:rPr>
          <w:rFonts w:ascii="DIN-Bold" w:hAnsi="DIN-Bold" w:cs="Courier New"/>
          <w:bCs/>
          <w:color w:val="010101"/>
          <w:sz w:val="20"/>
          <w:lang w:val="de-DE"/>
        </w:rPr>
        <w:t>mehr</w:t>
      </w:r>
      <w:r w:rsidR="00CD6FE3">
        <w:rPr>
          <w:rFonts w:ascii="DIN-Bold" w:hAnsi="DIN-Bold" w:cs="Courier New"/>
          <w:bCs/>
          <w:color w:val="010101"/>
          <w:sz w:val="20"/>
          <w:lang w:val="de-DE"/>
        </w:rPr>
        <w:t xml:space="preserve">facher Hinsicht </w:t>
      </w:r>
      <w:r w:rsidR="0035019D">
        <w:rPr>
          <w:rFonts w:ascii="DIN-Bold" w:hAnsi="DIN-Bold" w:cs="Courier New"/>
          <w:bCs/>
          <w:color w:val="010101"/>
          <w:sz w:val="20"/>
          <w:lang w:val="de-DE"/>
        </w:rPr>
        <w:t xml:space="preserve">ganz seinem Anwender an. </w:t>
      </w:r>
      <w:r w:rsidR="00023195">
        <w:rPr>
          <w:rFonts w:ascii="DIN-Bold" w:hAnsi="DIN-Bold" w:cs="Courier New"/>
          <w:bCs/>
          <w:color w:val="010101"/>
          <w:sz w:val="20"/>
          <w:lang w:val="de-DE"/>
        </w:rPr>
        <w:t>Während s</w:t>
      </w:r>
      <w:r w:rsidR="00057348">
        <w:rPr>
          <w:rFonts w:ascii="DIN-Bold" w:hAnsi="DIN-Bold" w:cs="Courier New"/>
          <w:bCs/>
          <w:color w:val="010101"/>
          <w:sz w:val="20"/>
          <w:lang w:val="de-DE"/>
        </w:rPr>
        <w:t>ein</w:t>
      </w:r>
      <w:r w:rsidR="00331A30">
        <w:rPr>
          <w:rFonts w:ascii="DIN-Bold" w:hAnsi="DIN-Bold" w:cs="Courier New"/>
          <w:bCs/>
          <w:color w:val="010101"/>
          <w:sz w:val="20"/>
          <w:lang w:val="de-DE"/>
        </w:rPr>
        <w:t xml:space="preserve"> super</w:t>
      </w:r>
      <w:r w:rsidR="00057348" w:rsidRPr="00141769">
        <w:rPr>
          <w:rFonts w:ascii="DIN-Bold" w:hAnsi="DIN-Bold" w:cs="Courier New"/>
          <w:bCs/>
          <w:color w:val="010101"/>
          <w:sz w:val="20"/>
          <w:lang w:val="de-DE"/>
        </w:rPr>
        <w:t>flexible</w:t>
      </w:r>
      <w:r w:rsidR="00331A30">
        <w:rPr>
          <w:rFonts w:ascii="DIN-Bold" w:hAnsi="DIN-Bold" w:cs="Courier New"/>
          <w:bCs/>
          <w:color w:val="010101"/>
          <w:sz w:val="20"/>
          <w:lang w:val="de-DE"/>
        </w:rPr>
        <w:t>r 5-fach</w:t>
      </w:r>
      <w:r w:rsidR="00057348" w:rsidRPr="00141769">
        <w:rPr>
          <w:rFonts w:ascii="DIN-Bold" w:hAnsi="DIN-Bold" w:cs="Courier New"/>
          <w:bCs/>
          <w:color w:val="010101"/>
          <w:sz w:val="20"/>
          <w:lang w:val="de-DE"/>
        </w:rPr>
        <w:t xml:space="preserve"> Scherkopf</w:t>
      </w:r>
      <w:r w:rsidR="007A6639">
        <w:rPr>
          <w:rFonts w:ascii="DIN-Bold" w:hAnsi="DIN-Bold" w:cs="Courier New"/>
          <w:bCs/>
          <w:color w:val="010101"/>
          <w:sz w:val="20"/>
          <w:lang w:val="de-DE"/>
        </w:rPr>
        <w:t xml:space="preserve"> jeder Gesichtskontur</w:t>
      </w:r>
      <w:r w:rsidR="00023195">
        <w:rPr>
          <w:rFonts w:ascii="DIN-Bold" w:hAnsi="DIN-Bold" w:cs="Courier New"/>
          <w:bCs/>
          <w:color w:val="010101"/>
          <w:sz w:val="20"/>
          <w:lang w:val="de-DE"/>
        </w:rPr>
        <w:t xml:space="preserve"> folgt, </w:t>
      </w:r>
      <w:r w:rsidR="0087041E">
        <w:rPr>
          <w:rFonts w:ascii="DIN-Bold" w:hAnsi="DIN-Bold" w:cs="Courier New"/>
          <w:bCs/>
          <w:color w:val="010101"/>
          <w:sz w:val="20"/>
          <w:lang w:val="de-DE"/>
        </w:rPr>
        <w:t xml:space="preserve">ermittelt </w:t>
      </w:r>
      <w:r w:rsidR="007A099D">
        <w:rPr>
          <w:rFonts w:ascii="DIN-Bold" w:hAnsi="DIN-Bold" w:cs="Courier New"/>
          <w:bCs/>
          <w:color w:val="010101"/>
          <w:sz w:val="20"/>
          <w:lang w:val="de-DE"/>
        </w:rPr>
        <w:t>die Panasonic Sensortechnologie in Echtzeit d</w:t>
      </w:r>
      <w:r w:rsidR="0087041E">
        <w:rPr>
          <w:rFonts w:ascii="DIN-Bold" w:hAnsi="DIN-Bold" w:cs="Courier New"/>
          <w:bCs/>
          <w:color w:val="010101"/>
          <w:sz w:val="20"/>
          <w:lang w:val="de-DE"/>
        </w:rPr>
        <w:t xml:space="preserve">ie </w:t>
      </w:r>
      <w:r w:rsidR="007A099D">
        <w:rPr>
          <w:rFonts w:ascii="DIN-Bold" w:hAnsi="DIN-Bold" w:cs="Courier New"/>
          <w:bCs/>
          <w:color w:val="010101"/>
          <w:sz w:val="20"/>
          <w:lang w:val="de-DE"/>
        </w:rPr>
        <w:t>Bartdichte</w:t>
      </w:r>
      <w:r w:rsidR="0087041E">
        <w:rPr>
          <w:rFonts w:ascii="DIN-Bold" w:hAnsi="DIN-Bold" w:cs="Courier New"/>
          <w:bCs/>
          <w:color w:val="010101"/>
          <w:sz w:val="20"/>
          <w:lang w:val="de-DE"/>
        </w:rPr>
        <w:t xml:space="preserve">. </w:t>
      </w:r>
      <w:r w:rsidR="007E64DE">
        <w:rPr>
          <w:rFonts w:ascii="DIN-Bold" w:hAnsi="DIN-Bold" w:cs="Courier New"/>
          <w:bCs/>
          <w:color w:val="010101"/>
          <w:sz w:val="20"/>
          <w:lang w:val="de-DE"/>
        </w:rPr>
        <w:t>Mit perfekt angepasster</w:t>
      </w:r>
      <w:r w:rsidR="002B242F">
        <w:rPr>
          <w:rFonts w:ascii="DIN-Bold" w:hAnsi="DIN-Bold" w:cs="Courier New"/>
          <w:bCs/>
          <w:color w:val="010101"/>
          <w:sz w:val="20"/>
          <w:lang w:val="de-DE"/>
        </w:rPr>
        <w:t xml:space="preserve"> Power</w:t>
      </w:r>
      <w:r w:rsidR="0066350C">
        <w:rPr>
          <w:rFonts w:ascii="DIN-Bold" w:hAnsi="DIN-Bold" w:cs="Courier New"/>
          <w:bCs/>
          <w:color w:val="010101"/>
          <w:sz w:val="20"/>
          <w:lang w:val="de-DE"/>
        </w:rPr>
        <w:t xml:space="preserve"> treibt der Linearmotor d</w:t>
      </w:r>
      <w:r w:rsidR="00331A30" w:rsidRPr="00141769">
        <w:rPr>
          <w:rFonts w:ascii="DIN-Bold" w:hAnsi="DIN-Bold" w:cs="Courier New"/>
          <w:bCs/>
          <w:color w:val="010101"/>
          <w:sz w:val="20"/>
          <w:lang w:val="de-DE"/>
        </w:rPr>
        <w:t xml:space="preserve">ie </w:t>
      </w:r>
      <w:r w:rsidR="00331A30">
        <w:rPr>
          <w:rFonts w:ascii="DIN-Bold" w:hAnsi="DIN-Bold" w:cs="Courier New"/>
          <w:bCs/>
          <w:color w:val="010101"/>
          <w:sz w:val="20"/>
          <w:lang w:val="de-DE"/>
        </w:rPr>
        <w:t xml:space="preserve">fünf </w:t>
      </w:r>
      <w:r w:rsidR="00331A30" w:rsidRPr="00141769">
        <w:rPr>
          <w:rFonts w:ascii="DIN-Bold" w:hAnsi="DIN-Bold" w:cs="Courier New"/>
          <w:bCs/>
          <w:color w:val="010101"/>
          <w:sz w:val="20"/>
          <w:lang w:val="de-DE"/>
        </w:rPr>
        <w:t>Edelstahlklingen, darunter ein</w:t>
      </w:r>
      <w:r w:rsidR="00331A30">
        <w:rPr>
          <w:rFonts w:ascii="DIN-Bold" w:hAnsi="DIN-Bold" w:cs="Courier New"/>
          <w:bCs/>
          <w:color w:val="010101"/>
          <w:sz w:val="20"/>
          <w:lang w:val="de-DE"/>
        </w:rPr>
        <w:t xml:space="preserve"> Integral</w:t>
      </w:r>
      <w:r w:rsidR="001E2E9A">
        <w:rPr>
          <w:rFonts w:ascii="DIN-Bold" w:hAnsi="DIN-Bold" w:cs="Courier New"/>
          <w:bCs/>
          <w:color w:val="010101"/>
          <w:sz w:val="20"/>
          <w:lang w:val="de-DE"/>
        </w:rPr>
        <w:softHyphen/>
      </w:r>
      <w:r w:rsidR="00331A30">
        <w:rPr>
          <w:rFonts w:ascii="DIN-Bold" w:hAnsi="DIN-Bold" w:cs="Courier New"/>
          <w:bCs/>
          <w:color w:val="010101"/>
          <w:sz w:val="20"/>
          <w:lang w:val="de-DE"/>
        </w:rPr>
        <w:t xml:space="preserve">schneider für starke Stoppeln, </w:t>
      </w:r>
      <w:r w:rsidR="001B30B4">
        <w:rPr>
          <w:rFonts w:ascii="DIN-Bold" w:hAnsi="DIN-Bold" w:cs="Courier New"/>
          <w:bCs/>
          <w:color w:val="010101"/>
          <w:sz w:val="20"/>
          <w:lang w:val="de-DE"/>
        </w:rPr>
        <w:t>an</w:t>
      </w:r>
      <w:r w:rsidR="004E6078">
        <w:rPr>
          <w:rFonts w:ascii="DIN-Bold" w:hAnsi="DIN-Bold" w:cs="Courier New"/>
          <w:bCs/>
          <w:color w:val="010101"/>
          <w:sz w:val="20"/>
          <w:lang w:val="de-DE"/>
        </w:rPr>
        <w:t xml:space="preserve">. Dabei </w:t>
      </w:r>
      <w:r w:rsidR="00331A30" w:rsidRPr="00141769">
        <w:rPr>
          <w:rFonts w:ascii="DIN-Bold" w:hAnsi="DIN-Bold" w:cs="Courier New"/>
          <w:bCs/>
          <w:color w:val="010101"/>
          <w:sz w:val="20"/>
          <w:lang w:val="de-DE"/>
        </w:rPr>
        <w:t>schneide</w:t>
      </w:r>
      <w:r w:rsidR="004E6078">
        <w:rPr>
          <w:rFonts w:ascii="DIN-Bold" w:hAnsi="DIN-Bold" w:cs="Courier New"/>
          <w:bCs/>
          <w:color w:val="010101"/>
          <w:sz w:val="20"/>
          <w:lang w:val="de-DE"/>
        </w:rPr>
        <w:t xml:space="preserve">t der Series 900 </w:t>
      </w:r>
      <w:r w:rsidR="00331A30" w:rsidRPr="00141769">
        <w:rPr>
          <w:rFonts w:ascii="DIN-Bold" w:hAnsi="DIN-Bold" w:cs="Courier New"/>
          <w:bCs/>
          <w:color w:val="010101"/>
          <w:sz w:val="20"/>
          <w:lang w:val="de-DE"/>
        </w:rPr>
        <w:t xml:space="preserve">bis zu 50 </w:t>
      </w:r>
      <w:r w:rsidR="00331A30">
        <w:rPr>
          <w:rFonts w:ascii="DIN-Bold" w:hAnsi="DIN-Bold" w:cs="Courier New"/>
          <w:bCs/>
          <w:color w:val="010101"/>
          <w:sz w:val="20"/>
          <w:lang w:val="de-DE"/>
        </w:rPr>
        <w:t>Prozent</w:t>
      </w:r>
      <w:r w:rsidR="00331A30" w:rsidRPr="00141769">
        <w:rPr>
          <w:rFonts w:ascii="DIN-Bold" w:hAnsi="DIN-Bold" w:cs="Courier New"/>
          <w:bCs/>
          <w:color w:val="010101"/>
          <w:sz w:val="20"/>
          <w:lang w:val="de-DE"/>
        </w:rPr>
        <w:t xml:space="preserve"> mehr Haare in nur einem Durchgang </w:t>
      </w:r>
      <w:r w:rsidR="00331A30">
        <w:rPr>
          <w:rFonts w:ascii="DIN-Bold" w:hAnsi="DIN-Bold" w:cs="Courier New"/>
          <w:bCs/>
          <w:color w:val="010101"/>
          <w:sz w:val="20"/>
          <w:lang w:val="de-DE"/>
        </w:rPr>
        <w:t xml:space="preserve">als das Panasonic </w:t>
      </w:r>
      <w:r w:rsidR="00331A30" w:rsidRPr="00141769">
        <w:rPr>
          <w:rFonts w:ascii="DIN-Bold" w:hAnsi="DIN-Bold" w:cs="Courier New"/>
          <w:bCs/>
          <w:color w:val="010101"/>
          <w:sz w:val="20"/>
          <w:lang w:val="de-DE"/>
        </w:rPr>
        <w:t>Vorgängermodell</w:t>
      </w:r>
      <w:r w:rsidR="00331A30">
        <w:rPr>
          <w:rStyle w:val="Funotenzeichen"/>
          <w:rFonts w:ascii="DIN-Bold" w:hAnsi="DIN-Bold" w:cs="Courier New"/>
          <w:bCs/>
          <w:color w:val="010101"/>
          <w:sz w:val="20"/>
          <w:lang w:val="de-DE"/>
        </w:rPr>
        <w:footnoteReference w:id="1"/>
      </w:r>
      <w:r w:rsidR="00331A30" w:rsidRPr="00141769">
        <w:rPr>
          <w:rFonts w:ascii="DIN-Bold" w:hAnsi="DIN-Bold" w:cs="Courier New"/>
          <w:bCs/>
          <w:color w:val="010101"/>
          <w:sz w:val="20"/>
          <w:lang w:val="de-DE"/>
        </w:rPr>
        <w:t xml:space="preserve">. </w:t>
      </w:r>
      <w:r w:rsidR="00FD7BA2">
        <w:rPr>
          <w:rFonts w:ascii="DIN-Bold" w:hAnsi="DIN-Bold" w:cs="Courier New"/>
          <w:bCs/>
          <w:color w:val="010101"/>
          <w:sz w:val="20"/>
          <w:lang w:val="de-DE"/>
        </w:rPr>
        <w:t xml:space="preserve">Selbst </w:t>
      </w:r>
      <w:r w:rsidR="00C80189">
        <w:rPr>
          <w:rFonts w:ascii="DIN-Bold" w:hAnsi="DIN-Bold" w:cs="Courier New"/>
          <w:bCs/>
          <w:color w:val="010101"/>
          <w:sz w:val="20"/>
          <w:lang w:val="de-DE"/>
        </w:rPr>
        <w:t xml:space="preserve">der 3-Tage-Bart vom Wochenende </w:t>
      </w:r>
      <w:r w:rsidR="00945A1E">
        <w:rPr>
          <w:rFonts w:ascii="DIN-Bold" w:hAnsi="DIN-Bold" w:cs="Courier New"/>
          <w:bCs/>
          <w:color w:val="010101"/>
          <w:sz w:val="20"/>
          <w:lang w:val="de-DE"/>
        </w:rPr>
        <w:t xml:space="preserve">weicht so </w:t>
      </w:r>
      <w:r w:rsidR="00AB7F58">
        <w:rPr>
          <w:rFonts w:ascii="DIN-Bold" w:hAnsi="DIN-Bold" w:cs="Courier New"/>
          <w:bCs/>
          <w:color w:val="010101"/>
          <w:sz w:val="20"/>
          <w:lang w:val="de-DE"/>
        </w:rPr>
        <w:t>mühelos</w:t>
      </w:r>
      <w:r w:rsidR="00DF40AA">
        <w:rPr>
          <w:rFonts w:ascii="DIN-Bold" w:hAnsi="DIN-Bold" w:cs="Courier New"/>
          <w:bCs/>
          <w:color w:val="010101"/>
          <w:sz w:val="20"/>
          <w:lang w:val="de-DE"/>
        </w:rPr>
        <w:t xml:space="preserve"> und hautschonend </w:t>
      </w:r>
      <w:r w:rsidR="00945A1E">
        <w:rPr>
          <w:rFonts w:ascii="DIN-Bold" w:hAnsi="DIN-Bold" w:cs="Courier New"/>
          <w:bCs/>
          <w:color w:val="010101"/>
          <w:sz w:val="20"/>
          <w:lang w:val="de-DE"/>
        </w:rPr>
        <w:t xml:space="preserve">einem </w:t>
      </w:r>
      <w:r w:rsidR="0055756C">
        <w:rPr>
          <w:rFonts w:ascii="DIN-Bold" w:hAnsi="DIN-Bold" w:cs="Courier New"/>
          <w:bCs/>
          <w:color w:val="010101"/>
          <w:sz w:val="20"/>
          <w:lang w:val="de-DE"/>
        </w:rPr>
        <w:t>vollendet</w:t>
      </w:r>
      <w:r w:rsidR="002E4574">
        <w:rPr>
          <w:rFonts w:ascii="DIN-Bold" w:hAnsi="DIN-Bold" w:cs="Courier New"/>
          <w:bCs/>
          <w:color w:val="010101"/>
          <w:sz w:val="20"/>
          <w:lang w:val="de-DE"/>
        </w:rPr>
        <w:t xml:space="preserve"> </w:t>
      </w:r>
      <w:r w:rsidR="004D11CC">
        <w:rPr>
          <w:rFonts w:ascii="DIN-Bold" w:hAnsi="DIN-Bold" w:cs="Courier New"/>
          <w:bCs/>
          <w:color w:val="010101"/>
          <w:sz w:val="20"/>
          <w:lang w:val="de-DE"/>
        </w:rPr>
        <w:t xml:space="preserve">glatten Look. </w:t>
      </w:r>
      <w:r w:rsidR="00331A30">
        <w:rPr>
          <w:rFonts w:ascii="DIN-Bold" w:hAnsi="DIN-Bold" w:cs="Courier New"/>
          <w:bCs/>
          <w:color w:val="010101"/>
          <w:sz w:val="20"/>
          <w:lang w:val="de-DE"/>
        </w:rPr>
        <w:t>Der neue Series 900 von Panasonic ist in zwei Ausführungen erhältlich: mit (ES-LV9U) und ohne (ES-LV6U) kombinierte</w:t>
      </w:r>
      <w:r w:rsidR="00FF6620">
        <w:rPr>
          <w:rFonts w:ascii="DIN-Bold" w:hAnsi="DIN-Bold" w:cs="Courier New"/>
          <w:bCs/>
          <w:color w:val="010101"/>
          <w:sz w:val="20"/>
          <w:lang w:val="de-DE"/>
        </w:rPr>
        <w:t>r</w:t>
      </w:r>
      <w:r w:rsidR="00331A30">
        <w:rPr>
          <w:rFonts w:ascii="DIN-Bold" w:hAnsi="DIN-Bold" w:cs="Courier New"/>
          <w:bCs/>
          <w:color w:val="010101"/>
          <w:sz w:val="20"/>
          <w:lang w:val="de-DE"/>
        </w:rPr>
        <w:t xml:space="preserve"> Reinigungs- und Ladestation.</w:t>
      </w:r>
    </w:p>
    <w:p w14:paraId="492AB5C8" w14:textId="77777777" w:rsidR="00C33C45" w:rsidRDefault="00C33C45" w:rsidP="00C6652C">
      <w:pPr>
        <w:rPr>
          <w:rFonts w:ascii="DIN-Bold" w:hAnsi="DIN-Bold" w:cs="Courier New"/>
          <w:bCs/>
          <w:color w:val="010101"/>
          <w:sz w:val="20"/>
          <w:lang w:val="de-DE"/>
        </w:rPr>
      </w:pPr>
    </w:p>
    <w:p w14:paraId="6C760C07" w14:textId="12C0D35F" w:rsidR="00E57FC4" w:rsidRDefault="007662DA" w:rsidP="00C6652C">
      <w:pPr>
        <w:rPr>
          <w:rFonts w:ascii="DIN-Regular" w:hAnsi="DIN-Regular" w:cs="Courier New"/>
          <w:bCs/>
          <w:color w:val="010101"/>
          <w:sz w:val="20"/>
          <w:lang w:val="de-DE"/>
        </w:rPr>
      </w:pPr>
      <w:r w:rsidRPr="003E1E3D">
        <w:rPr>
          <w:rFonts w:ascii="DIN-Regular" w:hAnsi="DIN-Regular" w:cs="Courier New"/>
          <w:bCs/>
          <w:color w:val="010101"/>
          <w:sz w:val="20"/>
          <w:lang w:val="de-DE"/>
        </w:rPr>
        <w:t xml:space="preserve">Der Weg zu einer gründlichen Rasur </w:t>
      </w:r>
      <w:r w:rsidR="00506440" w:rsidRPr="003E1E3D">
        <w:rPr>
          <w:rFonts w:ascii="DIN-Regular" w:hAnsi="DIN-Regular" w:cs="Courier New"/>
          <w:bCs/>
          <w:color w:val="010101"/>
          <w:sz w:val="20"/>
          <w:lang w:val="de-DE"/>
        </w:rPr>
        <w:t xml:space="preserve">führt beim </w:t>
      </w:r>
      <w:r w:rsidR="00BF3526" w:rsidRPr="003E1E3D">
        <w:rPr>
          <w:rFonts w:ascii="DIN-Regular" w:hAnsi="DIN-Regular" w:cs="Courier New"/>
          <w:bCs/>
          <w:color w:val="010101"/>
          <w:sz w:val="20"/>
          <w:lang w:val="de-DE"/>
        </w:rPr>
        <w:t xml:space="preserve">Panasonic </w:t>
      </w:r>
      <w:r w:rsidR="00506440" w:rsidRPr="003E1E3D">
        <w:rPr>
          <w:rFonts w:ascii="DIN-Regular" w:hAnsi="DIN-Regular" w:cs="Courier New"/>
          <w:bCs/>
          <w:color w:val="010101"/>
          <w:sz w:val="20"/>
          <w:lang w:val="de-DE"/>
        </w:rPr>
        <w:t>Series 900 über möglichst wenige</w:t>
      </w:r>
      <w:r w:rsidR="00E6411C">
        <w:rPr>
          <w:rFonts w:ascii="DIN-Regular" w:hAnsi="DIN-Regular" w:cs="Courier New"/>
          <w:bCs/>
          <w:color w:val="010101"/>
          <w:sz w:val="20"/>
          <w:lang w:val="de-DE"/>
        </w:rPr>
        <w:t xml:space="preserve"> und </w:t>
      </w:r>
      <w:r w:rsidR="00506440" w:rsidRPr="003E1E3D">
        <w:rPr>
          <w:rFonts w:ascii="DIN-Regular" w:hAnsi="DIN-Regular" w:cs="Courier New"/>
          <w:bCs/>
          <w:color w:val="010101"/>
          <w:sz w:val="20"/>
          <w:lang w:val="de-DE"/>
        </w:rPr>
        <w:t>möglic</w:t>
      </w:r>
      <w:r w:rsidR="00E65947" w:rsidRPr="003E1E3D">
        <w:rPr>
          <w:rFonts w:ascii="DIN-Regular" w:hAnsi="DIN-Regular" w:cs="Courier New"/>
          <w:bCs/>
          <w:color w:val="010101"/>
          <w:sz w:val="20"/>
          <w:lang w:val="de-DE"/>
        </w:rPr>
        <w:t xml:space="preserve">hst </w:t>
      </w:r>
      <w:r w:rsidR="00651FD2" w:rsidRPr="003E1E3D">
        <w:rPr>
          <w:rFonts w:ascii="DIN-Regular" w:hAnsi="DIN-Regular" w:cs="Courier New"/>
          <w:bCs/>
          <w:color w:val="010101"/>
          <w:sz w:val="20"/>
          <w:lang w:val="de-DE"/>
        </w:rPr>
        <w:t xml:space="preserve">sanfte Züge. </w:t>
      </w:r>
      <w:r w:rsidR="007729BB" w:rsidRPr="003E1E3D">
        <w:rPr>
          <w:rFonts w:ascii="DIN-Regular" w:hAnsi="DIN-Regular" w:cs="Courier New"/>
          <w:bCs/>
          <w:color w:val="010101"/>
          <w:sz w:val="20"/>
          <w:lang w:val="de-DE"/>
        </w:rPr>
        <w:t xml:space="preserve">Hierfür vereint der Premium </w:t>
      </w:r>
      <w:r w:rsidR="005E7811">
        <w:rPr>
          <w:rFonts w:ascii="DIN-Regular" w:hAnsi="DIN-Regular" w:cs="Courier New"/>
          <w:bCs/>
          <w:color w:val="010101"/>
          <w:sz w:val="20"/>
          <w:lang w:val="de-DE"/>
        </w:rPr>
        <w:t>Nass-/Trocken</w:t>
      </w:r>
      <w:r w:rsidR="00ED79BD">
        <w:rPr>
          <w:rFonts w:ascii="DIN-Regular" w:hAnsi="DIN-Regular" w:cs="Courier New"/>
          <w:bCs/>
          <w:color w:val="010101"/>
          <w:sz w:val="20"/>
          <w:lang w:val="de-DE"/>
        </w:rPr>
        <w:softHyphen/>
      </w:r>
      <w:r w:rsidR="005E7811">
        <w:rPr>
          <w:rFonts w:ascii="DIN-Regular" w:hAnsi="DIN-Regular" w:cs="Courier New"/>
          <w:bCs/>
          <w:color w:val="010101"/>
          <w:sz w:val="20"/>
          <w:lang w:val="de-DE"/>
        </w:rPr>
        <w:t xml:space="preserve">rasierer </w:t>
      </w:r>
      <w:r w:rsidR="00417DCD">
        <w:rPr>
          <w:rFonts w:ascii="DIN-Regular" w:hAnsi="DIN-Regular" w:cs="Courier New"/>
          <w:bCs/>
          <w:color w:val="010101"/>
          <w:sz w:val="20"/>
          <w:lang w:val="de-DE"/>
        </w:rPr>
        <w:t xml:space="preserve">einige der fortschrittlichsten Rasierertechnologien </w:t>
      </w:r>
      <w:r w:rsidR="00A82839">
        <w:rPr>
          <w:rFonts w:ascii="DIN-Regular" w:hAnsi="DIN-Regular" w:cs="Courier New"/>
          <w:bCs/>
          <w:color w:val="010101"/>
          <w:sz w:val="20"/>
          <w:lang w:val="de-DE"/>
        </w:rPr>
        <w:t>des Unternehmens</w:t>
      </w:r>
      <w:r w:rsidR="00E57FC4">
        <w:rPr>
          <w:rFonts w:ascii="DIN-Regular" w:hAnsi="DIN-Regular" w:cs="Courier New"/>
          <w:bCs/>
          <w:color w:val="010101"/>
          <w:sz w:val="20"/>
          <w:lang w:val="de-DE"/>
        </w:rPr>
        <w:t>.</w:t>
      </w:r>
    </w:p>
    <w:p w14:paraId="41A23813" w14:textId="77777777" w:rsidR="007309FD" w:rsidRDefault="007309FD" w:rsidP="00C6652C">
      <w:pPr>
        <w:rPr>
          <w:rFonts w:ascii="DIN-Regular" w:hAnsi="DIN-Regular" w:cs="Courier New"/>
          <w:bCs/>
          <w:color w:val="010101"/>
          <w:sz w:val="20"/>
          <w:lang w:val="de-DE"/>
        </w:rPr>
      </w:pPr>
    </w:p>
    <w:p w14:paraId="1C006B6B" w14:textId="5E18467C" w:rsidR="00073934" w:rsidRPr="007309FD" w:rsidRDefault="007309FD" w:rsidP="003952C9">
      <w:pPr>
        <w:rPr>
          <w:rFonts w:ascii="DIN-Bold" w:hAnsi="DIN-Bold" w:cs="Courier New"/>
          <w:bCs/>
          <w:color w:val="010101"/>
          <w:sz w:val="20"/>
          <w:lang w:val="de-DE"/>
        </w:rPr>
      </w:pPr>
      <w:r w:rsidRPr="007309FD">
        <w:rPr>
          <w:rFonts w:ascii="DIN-Bold" w:hAnsi="DIN-Bold" w:cs="Courier New"/>
          <w:bCs/>
          <w:color w:val="010101"/>
          <w:sz w:val="20"/>
          <w:lang w:val="de-DE"/>
        </w:rPr>
        <w:t>Superflexibler 5-Klingen-Scherkopf</w:t>
      </w:r>
      <w:r w:rsidR="008F47BF">
        <w:rPr>
          <w:rFonts w:ascii="DIN-Bold" w:hAnsi="DIN-Bold" w:cs="Courier New"/>
          <w:bCs/>
          <w:color w:val="010101"/>
          <w:sz w:val="20"/>
          <w:lang w:val="de-DE"/>
        </w:rPr>
        <w:t xml:space="preserve"> für beste Konturenanpassung</w:t>
      </w:r>
    </w:p>
    <w:p w14:paraId="44DF2D59" w14:textId="558F5A55" w:rsidR="00073934" w:rsidRDefault="00FE0010" w:rsidP="00073934">
      <w:pPr>
        <w:rPr>
          <w:rFonts w:ascii="DIN-Regular" w:hAnsi="DIN-Regular" w:cs="Courier New"/>
          <w:bCs/>
          <w:color w:val="010101"/>
          <w:sz w:val="20"/>
          <w:lang w:val="de-DE"/>
        </w:rPr>
      </w:pPr>
      <w:r>
        <w:rPr>
          <w:rFonts w:ascii="DIN-Regular" w:hAnsi="DIN-Regular" w:cs="Courier New"/>
          <w:bCs/>
          <w:color w:val="010101"/>
          <w:sz w:val="20"/>
          <w:lang w:val="de-DE"/>
        </w:rPr>
        <w:t xml:space="preserve">Auf zwei Softgleitrollen folgt </w:t>
      </w:r>
      <w:r w:rsidR="00207F08">
        <w:rPr>
          <w:rFonts w:ascii="DIN-Regular" w:hAnsi="DIN-Regular" w:cs="Courier New"/>
          <w:bCs/>
          <w:color w:val="010101"/>
          <w:sz w:val="20"/>
          <w:lang w:val="de-DE"/>
        </w:rPr>
        <w:t>der</w:t>
      </w:r>
      <w:r w:rsidR="00BF027E">
        <w:rPr>
          <w:rFonts w:ascii="DIN-Regular" w:hAnsi="DIN-Regular" w:cs="Courier New"/>
          <w:bCs/>
          <w:color w:val="010101"/>
          <w:sz w:val="20"/>
          <w:lang w:val="de-DE"/>
        </w:rPr>
        <w:t xml:space="preserve"> Series 900 </w:t>
      </w:r>
      <w:r w:rsidR="001E00CB">
        <w:rPr>
          <w:rFonts w:ascii="DIN-Regular" w:hAnsi="DIN-Regular" w:cs="Courier New"/>
          <w:bCs/>
          <w:color w:val="010101"/>
          <w:sz w:val="20"/>
          <w:lang w:val="de-DE"/>
        </w:rPr>
        <w:t>mühelos</w:t>
      </w:r>
      <w:r>
        <w:rPr>
          <w:rFonts w:ascii="DIN-Regular" w:hAnsi="DIN-Regular" w:cs="Courier New"/>
          <w:bCs/>
          <w:color w:val="010101"/>
          <w:sz w:val="20"/>
          <w:lang w:val="de-DE"/>
        </w:rPr>
        <w:t xml:space="preserve"> und hautschonend jeder Handbewegung. </w:t>
      </w:r>
      <w:r w:rsidR="001E00CB">
        <w:rPr>
          <w:rFonts w:ascii="DIN-Regular" w:hAnsi="DIN-Regular" w:cs="Courier New"/>
          <w:bCs/>
          <w:color w:val="010101"/>
          <w:sz w:val="20"/>
          <w:lang w:val="de-DE"/>
        </w:rPr>
        <w:t>Dabei pass</w:t>
      </w:r>
      <w:r w:rsidR="00207F08">
        <w:rPr>
          <w:rFonts w:ascii="DIN-Regular" w:hAnsi="DIN-Regular" w:cs="Courier New"/>
          <w:bCs/>
          <w:color w:val="010101"/>
          <w:sz w:val="20"/>
          <w:lang w:val="de-DE"/>
        </w:rPr>
        <w:t>en</w:t>
      </w:r>
      <w:r w:rsidR="001E00CB">
        <w:rPr>
          <w:rFonts w:ascii="DIN-Regular" w:hAnsi="DIN-Regular" w:cs="Courier New"/>
          <w:bCs/>
          <w:color w:val="010101"/>
          <w:sz w:val="20"/>
          <w:lang w:val="de-DE"/>
        </w:rPr>
        <w:t xml:space="preserve"> sich der superflexible Rasiererkopf </w:t>
      </w:r>
      <w:r w:rsidR="002466CD">
        <w:rPr>
          <w:rFonts w:ascii="DIN-Regular" w:hAnsi="DIN-Regular" w:cs="Courier New"/>
          <w:bCs/>
          <w:color w:val="010101"/>
          <w:sz w:val="20"/>
          <w:lang w:val="de-DE"/>
        </w:rPr>
        <w:t xml:space="preserve">und die fünf einzeln gelagerten Klingen </w:t>
      </w:r>
      <w:r w:rsidR="001E00CB">
        <w:rPr>
          <w:rFonts w:ascii="DIN-Regular" w:hAnsi="DIN-Regular" w:cs="Courier New"/>
          <w:bCs/>
          <w:color w:val="010101"/>
          <w:sz w:val="20"/>
          <w:lang w:val="de-DE"/>
        </w:rPr>
        <w:t xml:space="preserve">in insgesamt 20 Richtungen jeder Hautkontur an. </w:t>
      </w:r>
      <w:r w:rsidR="007737D3">
        <w:rPr>
          <w:rFonts w:ascii="DIN-Regular" w:hAnsi="DIN-Regular" w:cs="Courier New"/>
          <w:bCs/>
          <w:color w:val="010101"/>
          <w:sz w:val="20"/>
          <w:lang w:val="de-DE"/>
        </w:rPr>
        <w:t xml:space="preserve">Für flach anliegende Haare sind zwei </w:t>
      </w:r>
      <w:r w:rsidR="00017B69">
        <w:rPr>
          <w:rFonts w:ascii="DIN-Regular" w:hAnsi="DIN-Regular" w:cs="Courier New"/>
          <w:bCs/>
          <w:color w:val="010101"/>
          <w:sz w:val="20"/>
          <w:lang w:val="de-DE"/>
        </w:rPr>
        <w:t>Quick-Lift-Scherfolien integriert. Ein Titanium-beschichteter Integralschneider erfasst</w:t>
      </w:r>
      <w:r w:rsidR="007B5BE4">
        <w:rPr>
          <w:rFonts w:ascii="DIN-Regular" w:hAnsi="DIN-Regular" w:cs="Courier New"/>
          <w:bCs/>
          <w:color w:val="010101"/>
          <w:sz w:val="20"/>
          <w:lang w:val="de-DE"/>
        </w:rPr>
        <w:t xml:space="preserve"> kräftige, widerspenstige Barthaare an Kinn und Hals. </w:t>
      </w:r>
      <w:r w:rsidR="0070156A">
        <w:rPr>
          <w:rFonts w:ascii="DIN-Regular" w:hAnsi="DIN-Regular" w:cs="Courier New"/>
          <w:bCs/>
          <w:color w:val="010101"/>
          <w:sz w:val="20"/>
          <w:lang w:val="de-DE"/>
        </w:rPr>
        <w:t xml:space="preserve">Zwei Finishing-Scherfolien kappen </w:t>
      </w:r>
      <w:r w:rsidR="002016BD">
        <w:rPr>
          <w:rFonts w:ascii="DIN-Regular" w:hAnsi="DIN-Regular" w:cs="Courier New"/>
          <w:bCs/>
          <w:color w:val="010101"/>
          <w:sz w:val="20"/>
          <w:lang w:val="de-DE"/>
        </w:rPr>
        <w:t xml:space="preserve">Stoppeln besonders hautnah und verleihen der Rasur den letzten Schliff. </w:t>
      </w:r>
      <w:r w:rsidR="007B66CD">
        <w:rPr>
          <w:rStyle w:val="Fett"/>
          <w:rFonts w:ascii="DIN-Regular" w:hAnsi="DIN-Regular"/>
          <w:b w:val="0"/>
          <w:color w:val="222222"/>
          <w:sz w:val="20"/>
          <w:shd w:val="clear" w:color="auto" w:fill="FFFFFF"/>
          <w:lang w:val="de-DE"/>
        </w:rPr>
        <w:t xml:space="preserve">Wer für bestimmte Gesichtspartien einen feststehenden Rasiererkopf bevorzugt, kann ihn alternativ auch fixieren. </w:t>
      </w:r>
      <w:r w:rsidR="007B66CD">
        <w:rPr>
          <w:rFonts w:ascii="DIN-Regular" w:hAnsi="DIN-Regular" w:cs="Courier New"/>
          <w:bCs/>
          <w:color w:val="010101"/>
          <w:sz w:val="20"/>
          <w:lang w:val="de-DE"/>
        </w:rPr>
        <w:t xml:space="preserve">Konturen z.B. entlang der Koteletten </w:t>
      </w:r>
      <w:r w:rsidR="00207F08">
        <w:rPr>
          <w:rFonts w:ascii="DIN-Regular" w:hAnsi="DIN-Regular" w:cs="Courier New"/>
          <w:bCs/>
          <w:color w:val="010101"/>
          <w:sz w:val="20"/>
          <w:lang w:val="de-DE"/>
        </w:rPr>
        <w:t xml:space="preserve">definiert der </w:t>
      </w:r>
      <w:r w:rsidR="007B66CD">
        <w:rPr>
          <w:rFonts w:ascii="DIN-Regular" w:hAnsi="DIN-Regular" w:cs="Courier New"/>
          <w:bCs/>
          <w:color w:val="010101"/>
          <w:sz w:val="20"/>
          <w:lang w:val="de-DE"/>
        </w:rPr>
        <w:t>ausklappbare Langhaarschneider sauber und sicher.</w:t>
      </w:r>
    </w:p>
    <w:p w14:paraId="1C5C0DE7" w14:textId="77777777" w:rsidR="00DA5FF9" w:rsidRDefault="00DA5FF9" w:rsidP="00073934">
      <w:pPr>
        <w:rPr>
          <w:rFonts w:ascii="DIN-Regular" w:hAnsi="DIN-Regular" w:cs="Courier New"/>
          <w:bCs/>
          <w:color w:val="010101"/>
          <w:sz w:val="20"/>
          <w:lang w:val="de-DE"/>
        </w:rPr>
      </w:pPr>
    </w:p>
    <w:p w14:paraId="5D3A6D7C" w14:textId="0B4604A6" w:rsidR="00DA5FF9" w:rsidRDefault="00DA5FF9" w:rsidP="00DA5FF9">
      <w:pPr>
        <w:autoSpaceDE w:val="0"/>
        <w:autoSpaceDN w:val="0"/>
        <w:adjustRightInd w:val="0"/>
        <w:rPr>
          <w:rStyle w:val="Fett"/>
          <w:rFonts w:ascii="DIN-Regular" w:hAnsi="DIN-Regular"/>
          <w:b w:val="0"/>
          <w:color w:val="222222"/>
          <w:sz w:val="20"/>
          <w:shd w:val="clear" w:color="auto" w:fill="FFFFFF"/>
          <w:lang w:val="de-DE"/>
        </w:rPr>
      </w:pPr>
      <w:r w:rsidRPr="00117409">
        <w:rPr>
          <w:rStyle w:val="Fett"/>
          <w:rFonts w:ascii="DIN-Regular" w:hAnsi="DIN-Regular"/>
          <w:b w:val="0"/>
          <w:color w:val="222222"/>
          <w:sz w:val="20"/>
          <w:shd w:val="clear" w:color="auto" w:fill="FFFFFF"/>
          <w:lang w:val="de-DE"/>
        </w:rPr>
        <w:t>Alle Klingen werden mit der fortschrittlichen japanischen Klingentechnologie von Panasonic hergestellt</w:t>
      </w:r>
      <w:r w:rsidR="00FC6F60">
        <w:rPr>
          <w:rStyle w:val="Fett"/>
          <w:rFonts w:ascii="DIN-Regular" w:hAnsi="DIN-Regular"/>
          <w:b w:val="0"/>
          <w:color w:val="222222"/>
          <w:sz w:val="20"/>
          <w:shd w:val="clear" w:color="auto" w:fill="FFFFFF"/>
          <w:lang w:val="de-DE"/>
        </w:rPr>
        <w:t xml:space="preserve">. Sie gilt </w:t>
      </w:r>
      <w:r w:rsidRPr="00117409">
        <w:rPr>
          <w:rStyle w:val="Fett"/>
          <w:rFonts w:ascii="DIN-Regular" w:hAnsi="DIN-Regular"/>
          <w:b w:val="0"/>
          <w:color w:val="222222"/>
          <w:sz w:val="20"/>
          <w:shd w:val="clear" w:color="auto" w:fill="FFFFFF"/>
          <w:lang w:val="de-DE"/>
        </w:rPr>
        <w:t>als besonders scharf, stark und langlebi</w:t>
      </w:r>
      <w:r w:rsidR="00FC6F60">
        <w:rPr>
          <w:rStyle w:val="Fett"/>
          <w:rFonts w:ascii="DIN-Regular" w:hAnsi="DIN-Regular"/>
          <w:b w:val="0"/>
          <w:color w:val="222222"/>
          <w:sz w:val="20"/>
          <w:shd w:val="clear" w:color="auto" w:fill="FFFFFF"/>
          <w:lang w:val="de-DE"/>
        </w:rPr>
        <w:t>g</w:t>
      </w:r>
      <w:r w:rsidRPr="00117409">
        <w:rPr>
          <w:rStyle w:val="Fett"/>
          <w:rFonts w:ascii="DIN-Regular" w:hAnsi="DIN-Regular"/>
          <w:b w:val="0"/>
          <w:color w:val="222222"/>
          <w:sz w:val="20"/>
          <w:shd w:val="clear" w:color="auto" w:fill="FFFFFF"/>
          <w:lang w:val="de-DE"/>
        </w:rPr>
        <w:t>. Die Klingen werden aus dem</w:t>
      </w:r>
      <w:r>
        <w:rPr>
          <w:rStyle w:val="Fett"/>
          <w:rFonts w:ascii="DIN-Regular" w:hAnsi="DIN-Regular"/>
          <w:b w:val="0"/>
          <w:color w:val="222222"/>
          <w:sz w:val="20"/>
          <w:shd w:val="clear" w:color="auto" w:fill="FFFFFF"/>
          <w:lang w:val="de-DE"/>
        </w:rPr>
        <w:t xml:space="preserve"> gleichen</w:t>
      </w:r>
      <w:r w:rsidRPr="00117409">
        <w:rPr>
          <w:rStyle w:val="Fett"/>
          <w:rFonts w:ascii="DIN-Regular" w:hAnsi="DIN-Regular"/>
          <w:b w:val="0"/>
          <w:color w:val="222222"/>
          <w:sz w:val="20"/>
          <w:shd w:val="clear" w:color="auto" w:fill="FFFFFF"/>
          <w:lang w:val="de-DE"/>
        </w:rPr>
        <w:t xml:space="preserve"> hochwertigen Edelstahl geschmiedet, der auch für die Herstellung japanischer Schwerter verwendet wird. </w:t>
      </w:r>
      <w:r w:rsidR="004C1880">
        <w:rPr>
          <w:rStyle w:val="Fett"/>
          <w:rFonts w:ascii="DIN-Regular" w:hAnsi="DIN-Regular"/>
          <w:b w:val="0"/>
          <w:color w:val="222222"/>
          <w:sz w:val="20"/>
          <w:shd w:val="clear" w:color="auto" w:fill="FFFFFF"/>
          <w:lang w:val="de-DE"/>
        </w:rPr>
        <w:t>Im 30 Grad Winkel n</w:t>
      </w:r>
      <w:r w:rsidR="00011AD7">
        <w:rPr>
          <w:rStyle w:val="Fett"/>
          <w:rFonts w:ascii="DIN-Regular" w:hAnsi="DIN-Regular"/>
          <w:b w:val="0"/>
          <w:color w:val="222222"/>
          <w:sz w:val="20"/>
          <w:shd w:val="clear" w:color="auto" w:fill="FFFFFF"/>
          <w:lang w:val="de-DE"/>
        </w:rPr>
        <w:t xml:space="preserve">anogeschliffen </w:t>
      </w:r>
      <w:r w:rsidR="00F576E7">
        <w:rPr>
          <w:rStyle w:val="Fett"/>
          <w:rFonts w:ascii="DIN-Regular" w:hAnsi="DIN-Regular"/>
          <w:b w:val="0"/>
          <w:color w:val="222222"/>
          <w:sz w:val="20"/>
          <w:shd w:val="clear" w:color="auto" w:fill="FFFFFF"/>
          <w:lang w:val="de-DE"/>
        </w:rPr>
        <w:t>entfernen</w:t>
      </w:r>
      <w:r w:rsidRPr="00117409">
        <w:rPr>
          <w:rStyle w:val="Fett"/>
          <w:rFonts w:ascii="DIN-Regular" w:hAnsi="DIN-Regular"/>
          <w:b w:val="0"/>
          <w:color w:val="222222"/>
          <w:sz w:val="20"/>
          <w:shd w:val="clear" w:color="auto" w:fill="FFFFFF"/>
          <w:lang w:val="de-DE"/>
        </w:rPr>
        <w:t xml:space="preserve"> </w:t>
      </w:r>
      <w:r w:rsidR="00011AD7">
        <w:rPr>
          <w:rStyle w:val="Fett"/>
          <w:rFonts w:ascii="DIN-Regular" w:hAnsi="DIN-Regular"/>
          <w:b w:val="0"/>
          <w:color w:val="222222"/>
          <w:sz w:val="20"/>
          <w:shd w:val="clear" w:color="auto" w:fill="FFFFFF"/>
          <w:lang w:val="de-DE"/>
        </w:rPr>
        <w:t xml:space="preserve">sie mühelos </w:t>
      </w:r>
      <w:r w:rsidRPr="00117409">
        <w:rPr>
          <w:rStyle w:val="Fett"/>
          <w:rFonts w:ascii="DIN-Regular" w:hAnsi="DIN-Regular"/>
          <w:b w:val="0"/>
          <w:color w:val="222222"/>
          <w:sz w:val="20"/>
          <w:shd w:val="clear" w:color="auto" w:fill="FFFFFF"/>
          <w:lang w:val="de-DE"/>
        </w:rPr>
        <w:t>selbst starke Bartstoppeln.</w:t>
      </w:r>
    </w:p>
    <w:p w14:paraId="748F0E8D" w14:textId="77777777" w:rsidR="00F85F8D" w:rsidRDefault="00F85F8D" w:rsidP="003952C9">
      <w:pPr>
        <w:rPr>
          <w:rFonts w:ascii="DIN-Regular" w:hAnsi="DIN-Regular" w:cs="Courier New"/>
          <w:bCs/>
          <w:color w:val="010101"/>
          <w:sz w:val="20"/>
          <w:lang w:val="de-DE"/>
        </w:rPr>
      </w:pPr>
    </w:p>
    <w:p w14:paraId="53AF4CB4" w14:textId="5F518A20" w:rsidR="005E7164" w:rsidRPr="00117409" w:rsidRDefault="005E7164" w:rsidP="005E7164">
      <w:pPr>
        <w:autoSpaceDE w:val="0"/>
        <w:autoSpaceDN w:val="0"/>
        <w:adjustRightInd w:val="0"/>
        <w:rPr>
          <w:rStyle w:val="Fett"/>
          <w:rFonts w:ascii="DIN-Bold" w:hAnsi="DIN-Bold"/>
          <w:b w:val="0"/>
          <w:bCs w:val="0"/>
          <w:color w:val="222222"/>
          <w:sz w:val="20"/>
          <w:shd w:val="clear" w:color="auto" w:fill="FFFFFF"/>
          <w:lang w:val="de-DE"/>
        </w:rPr>
      </w:pPr>
      <w:r w:rsidRPr="00117409">
        <w:rPr>
          <w:rStyle w:val="Fett"/>
          <w:rFonts w:ascii="DIN-Bold" w:hAnsi="DIN-Bold"/>
          <w:b w:val="0"/>
          <w:bCs w:val="0"/>
          <w:color w:val="222222"/>
          <w:sz w:val="20"/>
          <w:shd w:val="clear" w:color="auto" w:fill="FFFFFF"/>
          <w:lang w:val="de-DE"/>
        </w:rPr>
        <w:t>Ultraschneller Linearmotor</w:t>
      </w:r>
      <w:r w:rsidR="008F47BF">
        <w:rPr>
          <w:rStyle w:val="Fett"/>
          <w:rFonts w:ascii="DIN-Bold" w:hAnsi="DIN-Bold"/>
          <w:b w:val="0"/>
          <w:bCs w:val="0"/>
          <w:color w:val="222222"/>
          <w:sz w:val="20"/>
          <w:shd w:val="clear" w:color="auto" w:fill="FFFFFF"/>
          <w:lang w:val="de-DE"/>
        </w:rPr>
        <w:t xml:space="preserve"> und Sensortechnologie</w:t>
      </w:r>
    </w:p>
    <w:p w14:paraId="1B4DC8F9" w14:textId="73EB899C" w:rsidR="00011AD7" w:rsidRDefault="005E7164" w:rsidP="005E7164">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Angetrieben werden die Klingen des Panasonic Series 900 durch einen </w:t>
      </w:r>
      <w:r w:rsidRPr="00117409">
        <w:rPr>
          <w:rStyle w:val="Fett"/>
          <w:rFonts w:ascii="DIN-Regular" w:hAnsi="DIN-Regular"/>
          <w:b w:val="0"/>
          <w:color w:val="222222"/>
          <w:sz w:val="20"/>
          <w:shd w:val="clear" w:color="auto" w:fill="FFFFFF"/>
          <w:lang w:val="de-DE"/>
        </w:rPr>
        <w:t xml:space="preserve">ultraschnellen Linearmotor. Dank der fortschrittlichen Magnetschwebetechnologie sind </w:t>
      </w:r>
      <w:r>
        <w:rPr>
          <w:rStyle w:val="Fett"/>
          <w:rFonts w:ascii="DIN-Regular" w:hAnsi="DIN-Regular"/>
          <w:b w:val="0"/>
          <w:color w:val="222222"/>
          <w:sz w:val="20"/>
          <w:shd w:val="clear" w:color="auto" w:fill="FFFFFF"/>
          <w:lang w:val="de-DE"/>
        </w:rPr>
        <w:t>70.000</w:t>
      </w:r>
      <w:r w:rsidRPr="00117409">
        <w:rPr>
          <w:rStyle w:val="Fett"/>
          <w:rFonts w:ascii="DIN-Regular" w:hAnsi="DIN-Regular"/>
          <w:b w:val="0"/>
          <w:color w:val="222222"/>
          <w:sz w:val="20"/>
          <w:shd w:val="clear" w:color="auto" w:fill="FFFFFF"/>
          <w:lang w:val="de-DE"/>
        </w:rPr>
        <w:t xml:space="preserve"> Schneidebewegungen pro Minute möglich. Ob der Akku für 50 Minuten Betriebszeit </w:t>
      </w:r>
      <w:proofErr w:type="spellStart"/>
      <w:proofErr w:type="gramStart"/>
      <w:r w:rsidRPr="00117409">
        <w:rPr>
          <w:rStyle w:val="Fett"/>
          <w:rFonts w:ascii="DIN-Regular" w:hAnsi="DIN-Regular"/>
          <w:b w:val="0"/>
          <w:color w:val="222222"/>
          <w:sz w:val="20"/>
          <w:shd w:val="clear" w:color="auto" w:fill="FFFFFF"/>
          <w:lang w:val="de-DE"/>
        </w:rPr>
        <w:t>voll geladen</w:t>
      </w:r>
      <w:proofErr w:type="spellEnd"/>
      <w:proofErr w:type="gramEnd"/>
      <w:r w:rsidRPr="00117409">
        <w:rPr>
          <w:rStyle w:val="Fett"/>
          <w:rFonts w:ascii="DIN-Regular" w:hAnsi="DIN-Regular"/>
          <w:b w:val="0"/>
          <w:color w:val="222222"/>
          <w:sz w:val="20"/>
          <w:shd w:val="clear" w:color="auto" w:fill="FFFFFF"/>
          <w:lang w:val="de-DE"/>
        </w:rPr>
        <w:t xml:space="preserve"> oder fast leer ist, spielt für die Performance des Series 900 keine Rolle.</w:t>
      </w:r>
    </w:p>
    <w:p w14:paraId="7F7BEAFD" w14:textId="77777777" w:rsidR="00011AD7" w:rsidRDefault="00011AD7" w:rsidP="005E7164">
      <w:pPr>
        <w:autoSpaceDE w:val="0"/>
        <w:autoSpaceDN w:val="0"/>
        <w:adjustRightInd w:val="0"/>
        <w:rPr>
          <w:rStyle w:val="Fett"/>
          <w:rFonts w:ascii="DIN-Regular" w:hAnsi="DIN-Regular"/>
          <w:b w:val="0"/>
          <w:color w:val="222222"/>
          <w:sz w:val="20"/>
          <w:shd w:val="clear" w:color="auto" w:fill="FFFFFF"/>
          <w:lang w:val="de-DE"/>
        </w:rPr>
      </w:pPr>
    </w:p>
    <w:p w14:paraId="45BF25CA" w14:textId="2F3B1E06" w:rsidR="00073934" w:rsidRDefault="00073934" w:rsidP="00073934">
      <w:pPr>
        <w:rPr>
          <w:rFonts w:ascii="DIN-Regular" w:hAnsi="DIN-Regular" w:cs="Courier New"/>
          <w:bCs/>
          <w:color w:val="010101"/>
          <w:sz w:val="20"/>
          <w:lang w:val="de-DE"/>
        </w:rPr>
      </w:pPr>
      <w:r>
        <w:rPr>
          <w:rFonts w:ascii="DIN-Regular" w:hAnsi="DIN-Regular" w:cs="Courier New"/>
          <w:bCs/>
          <w:color w:val="010101"/>
          <w:sz w:val="20"/>
          <w:lang w:val="de-DE"/>
        </w:rPr>
        <w:t xml:space="preserve">Durch die konstant hohe Schnittgeschwindigkeit </w:t>
      </w:r>
      <w:r w:rsidR="00C976AD">
        <w:rPr>
          <w:rFonts w:ascii="DIN-Regular" w:hAnsi="DIN-Regular" w:cs="Courier New"/>
          <w:bCs/>
          <w:color w:val="010101"/>
          <w:sz w:val="20"/>
          <w:lang w:val="de-DE"/>
        </w:rPr>
        <w:t>schneidet</w:t>
      </w:r>
      <w:r w:rsidR="00011AD7">
        <w:rPr>
          <w:rFonts w:ascii="DIN-Regular" w:hAnsi="DIN-Regular" w:cs="Courier New"/>
          <w:bCs/>
          <w:color w:val="010101"/>
          <w:sz w:val="20"/>
          <w:lang w:val="de-DE"/>
        </w:rPr>
        <w:t xml:space="preserve"> der Panasonic Premium Shaver auch</w:t>
      </w:r>
      <w:r>
        <w:rPr>
          <w:rFonts w:ascii="DIN-Regular" w:hAnsi="DIN-Regular" w:cs="Courier New"/>
          <w:bCs/>
          <w:color w:val="010101"/>
          <w:sz w:val="20"/>
          <w:lang w:val="de-DE"/>
        </w:rPr>
        <w:t xml:space="preserve"> kräftige Stoppeln ohne Ziehen und Ziepen. Seine Topleistung packt der Series 900 dabei gezielt überall dort aus, wo sie gebraucht wird. Hierfür analysiert der Bartdichtesensor </w:t>
      </w:r>
      <w:proofErr w:type="gramStart"/>
      <w:r>
        <w:rPr>
          <w:rFonts w:ascii="DIN-Regular" w:hAnsi="DIN-Regular" w:cs="Courier New"/>
          <w:bCs/>
          <w:color w:val="010101"/>
          <w:sz w:val="20"/>
          <w:lang w:val="de-DE"/>
        </w:rPr>
        <w:t>220 Mal</w:t>
      </w:r>
      <w:proofErr w:type="gramEnd"/>
      <w:r>
        <w:rPr>
          <w:rFonts w:ascii="DIN-Regular" w:hAnsi="DIN-Regular" w:cs="Courier New"/>
          <w:bCs/>
          <w:color w:val="010101"/>
          <w:sz w:val="20"/>
          <w:lang w:val="de-DE"/>
        </w:rPr>
        <w:t xml:space="preserve"> pro Sekunde die Bartbeschaffenheit und passt die Leistung </w:t>
      </w:r>
      <w:r w:rsidR="00DD728C">
        <w:rPr>
          <w:rFonts w:ascii="DIN-Regular" w:hAnsi="DIN-Regular" w:cs="Courier New"/>
          <w:bCs/>
          <w:color w:val="010101"/>
          <w:sz w:val="20"/>
          <w:lang w:val="de-DE"/>
        </w:rPr>
        <w:t xml:space="preserve">14 Mal pro Sekunde </w:t>
      </w:r>
      <w:r>
        <w:rPr>
          <w:rFonts w:ascii="DIN-Regular" w:hAnsi="DIN-Regular" w:cs="Courier New"/>
          <w:bCs/>
          <w:color w:val="010101"/>
          <w:sz w:val="20"/>
          <w:lang w:val="de-DE"/>
        </w:rPr>
        <w:t>an.</w:t>
      </w:r>
    </w:p>
    <w:p w14:paraId="50A8D6A8" w14:textId="77777777" w:rsidR="00650885" w:rsidRPr="00117409" w:rsidRDefault="00650885" w:rsidP="00084D70">
      <w:pPr>
        <w:autoSpaceDE w:val="0"/>
        <w:autoSpaceDN w:val="0"/>
        <w:adjustRightInd w:val="0"/>
        <w:rPr>
          <w:rStyle w:val="Fett"/>
          <w:rFonts w:ascii="DIN-Regular" w:hAnsi="DIN-Regular"/>
          <w:b w:val="0"/>
          <w:color w:val="222222"/>
          <w:sz w:val="20"/>
          <w:shd w:val="clear" w:color="auto" w:fill="FFFFFF"/>
          <w:lang w:val="de-DE"/>
        </w:rPr>
      </w:pPr>
    </w:p>
    <w:p w14:paraId="335AA3F5" w14:textId="7A908846" w:rsidR="00D163E1" w:rsidRPr="00117409" w:rsidRDefault="00D163E1" w:rsidP="00650885">
      <w:pPr>
        <w:autoSpaceDE w:val="0"/>
        <w:autoSpaceDN w:val="0"/>
        <w:adjustRightInd w:val="0"/>
        <w:rPr>
          <w:rStyle w:val="Fett"/>
          <w:rFonts w:ascii="DIN-Bold" w:hAnsi="DIN-Bold"/>
          <w:b w:val="0"/>
          <w:bCs w:val="0"/>
          <w:color w:val="222222"/>
          <w:sz w:val="20"/>
          <w:shd w:val="clear" w:color="auto" w:fill="FFFFFF"/>
          <w:lang w:val="de-DE"/>
        </w:rPr>
      </w:pPr>
      <w:r w:rsidRPr="00117409">
        <w:rPr>
          <w:rStyle w:val="Fett"/>
          <w:rFonts w:ascii="DIN-Bold" w:hAnsi="DIN-Bold"/>
          <w:b w:val="0"/>
          <w:bCs w:val="0"/>
          <w:color w:val="222222"/>
          <w:sz w:val="20"/>
          <w:shd w:val="clear" w:color="auto" w:fill="FFFFFF"/>
          <w:lang w:val="de-DE"/>
        </w:rPr>
        <w:t>Sauberes Design – sauberes Gerät</w:t>
      </w:r>
    </w:p>
    <w:p w14:paraId="58C94D1D" w14:textId="61F7DACF" w:rsidR="00C264E4" w:rsidRPr="00BA0EC3" w:rsidRDefault="007D11F8" w:rsidP="00BA0EC3">
      <w:pPr>
        <w:autoSpaceDE w:val="0"/>
        <w:autoSpaceDN w:val="0"/>
        <w:adjustRightInd w:val="0"/>
        <w:rPr>
          <w:rFonts w:ascii="DIN-Regular" w:hAnsi="DIN-Regular"/>
          <w:bCs/>
          <w:color w:val="222222"/>
          <w:sz w:val="20"/>
          <w:shd w:val="clear" w:color="auto" w:fill="FFFFFF"/>
          <w:lang w:val="de-DE"/>
        </w:rPr>
      </w:pPr>
      <w:r w:rsidRPr="00117409">
        <w:rPr>
          <w:rStyle w:val="Fett"/>
          <w:rFonts w:ascii="DIN-Regular" w:hAnsi="DIN-Regular"/>
          <w:b w:val="0"/>
          <w:color w:val="222222"/>
          <w:sz w:val="20"/>
          <w:shd w:val="clear" w:color="auto" w:fill="FFFFFF"/>
          <w:lang w:val="de-DE"/>
        </w:rPr>
        <w:t>Wer trotz</w:t>
      </w:r>
      <w:r w:rsidR="00E76A23">
        <w:rPr>
          <w:rStyle w:val="Fett"/>
          <w:rFonts w:ascii="DIN-Regular" w:hAnsi="DIN-Regular"/>
          <w:b w:val="0"/>
          <w:color w:val="222222"/>
          <w:sz w:val="20"/>
          <w:shd w:val="clear" w:color="auto" w:fill="FFFFFF"/>
          <w:lang w:val="de-DE"/>
        </w:rPr>
        <w:t xml:space="preserve"> fünfstufiger Batteriestandsanzeige </w:t>
      </w:r>
      <w:r w:rsidR="00D163E1" w:rsidRPr="00117409">
        <w:rPr>
          <w:rStyle w:val="Fett"/>
          <w:rFonts w:ascii="DIN-Regular" w:hAnsi="DIN-Regular"/>
          <w:b w:val="0"/>
          <w:color w:val="222222"/>
          <w:sz w:val="20"/>
          <w:shd w:val="clear" w:color="auto" w:fill="FFFFFF"/>
          <w:lang w:val="de-DE"/>
        </w:rPr>
        <w:t xml:space="preserve">das </w:t>
      </w:r>
      <w:r w:rsidRPr="00117409">
        <w:rPr>
          <w:rStyle w:val="Fett"/>
          <w:rFonts w:ascii="DIN-Regular" w:hAnsi="DIN-Regular"/>
          <w:b w:val="0"/>
          <w:color w:val="222222"/>
          <w:sz w:val="20"/>
          <w:shd w:val="clear" w:color="auto" w:fill="FFFFFF"/>
          <w:lang w:val="de-DE"/>
        </w:rPr>
        <w:t xml:space="preserve">rechtzeitige Aufladen </w:t>
      </w:r>
      <w:r w:rsidR="00D163E1" w:rsidRPr="00117409">
        <w:rPr>
          <w:rStyle w:val="Fett"/>
          <w:rFonts w:ascii="DIN-Regular" w:hAnsi="DIN-Regular"/>
          <w:b w:val="0"/>
          <w:color w:val="222222"/>
          <w:sz w:val="20"/>
          <w:shd w:val="clear" w:color="auto" w:fill="FFFFFF"/>
          <w:lang w:val="de-DE"/>
        </w:rPr>
        <w:t xml:space="preserve">vergessen hat, </w:t>
      </w:r>
      <w:r w:rsidRPr="00117409">
        <w:rPr>
          <w:rStyle w:val="Fett"/>
          <w:rFonts w:ascii="DIN-Regular" w:hAnsi="DIN-Regular"/>
          <w:b w:val="0"/>
          <w:color w:val="222222"/>
          <w:sz w:val="20"/>
          <w:shd w:val="clear" w:color="auto" w:fill="FFFFFF"/>
          <w:lang w:val="de-DE"/>
        </w:rPr>
        <w:t xml:space="preserve">kommt </w:t>
      </w:r>
      <w:r w:rsidR="00920AE2" w:rsidRPr="00117409">
        <w:rPr>
          <w:rStyle w:val="Fett"/>
          <w:rFonts w:ascii="DIN-Regular" w:hAnsi="DIN-Regular"/>
          <w:b w:val="0"/>
          <w:color w:val="222222"/>
          <w:sz w:val="20"/>
          <w:shd w:val="clear" w:color="auto" w:fill="FFFFFF"/>
          <w:lang w:val="de-DE"/>
        </w:rPr>
        <w:t xml:space="preserve">morgens </w:t>
      </w:r>
      <w:r w:rsidRPr="00117409">
        <w:rPr>
          <w:rStyle w:val="Fett"/>
          <w:rFonts w:ascii="DIN-Regular" w:hAnsi="DIN-Regular"/>
          <w:b w:val="0"/>
          <w:color w:val="222222"/>
          <w:sz w:val="20"/>
          <w:shd w:val="clear" w:color="auto" w:fill="FFFFFF"/>
          <w:lang w:val="de-DE"/>
        </w:rPr>
        <w:t xml:space="preserve">dennoch frisch rasiert und pünktlich aus dem Haus: </w:t>
      </w:r>
      <w:r w:rsidR="00944542" w:rsidRPr="00117409">
        <w:rPr>
          <w:rStyle w:val="Fett"/>
          <w:rFonts w:ascii="DIN-Regular" w:hAnsi="DIN-Regular"/>
          <w:b w:val="0"/>
          <w:color w:val="222222"/>
          <w:sz w:val="20"/>
          <w:shd w:val="clear" w:color="auto" w:fill="FFFFFF"/>
          <w:lang w:val="de-DE"/>
        </w:rPr>
        <w:t>Dank Quick</w:t>
      </w:r>
      <w:r w:rsidR="009D36F3">
        <w:rPr>
          <w:rStyle w:val="Fett"/>
          <w:rFonts w:ascii="DIN-Regular" w:hAnsi="DIN-Regular"/>
          <w:b w:val="0"/>
          <w:color w:val="222222"/>
          <w:sz w:val="20"/>
          <w:shd w:val="clear" w:color="auto" w:fill="FFFFFF"/>
          <w:lang w:val="de-DE"/>
        </w:rPr>
        <w:t>-</w:t>
      </w:r>
      <w:r w:rsidR="00944542" w:rsidRPr="00117409">
        <w:rPr>
          <w:rStyle w:val="Fett"/>
          <w:rFonts w:ascii="DIN-Regular" w:hAnsi="DIN-Regular"/>
          <w:b w:val="0"/>
          <w:color w:val="222222"/>
          <w:sz w:val="20"/>
          <w:shd w:val="clear" w:color="auto" w:fill="FFFFFF"/>
          <w:lang w:val="de-DE"/>
        </w:rPr>
        <w:t xml:space="preserve">Charge genügen </w:t>
      </w:r>
      <w:r w:rsidR="00BE5652">
        <w:rPr>
          <w:rStyle w:val="Fett"/>
          <w:rFonts w:ascii="DIN-Regular" w:hAnsi="DIN-Regular"/>
          <w:b w:val="0"/>
          <w:color w:val="222222"/>
          <w:sz w:val="20"/>
          <w:shd w:val="clear" w:color="auto" w:fill="FFFFFF"/>
          <w:lang w:val="de-DE"/>
        </w:rPr>
        <w:t xml:space="preserve">bereits drei </w:t>
      </w:r>
      <w:r w:rsidR="00944542" w:rsidRPr="00117409">
        <w:rPr>
          <w:rStyle w:val="Fett"/>
          <w:rFonts w:ascii="DIN-Regular" w:hAnsi="DIN-Regular"/>
          <w:b w:val="0"/>
          <w:color w:val="222222"/>
          <w:sz w:val="20"/>
          <w:shd w:val="clear" w:color="auto" w:fill="FFFFFF"/>
          <w:lang w:val="de-DE"/>
        </w:rPr>
        <w:t>Minuten Ladezeit für eine Rasur.</w:t>
      </w:r>
      <w:r w:rsidR="0033751B">
        <w:rPr>
          <w:rStyle w:val="Fett"/>
          <w:rFonts w:ascii="DIN-Regular" w:hAnsi="DIN-Regular"/>
          <w:b w:val="0"/>
          <w:color w:val="222222"/>
          <w:sz w:val="20"/>
          <w:shd w:val="clear" w:color="auto" w:fill="FFFFFF"/>
          <w:lang w:val="de-DE"/>
        </w:rPr>
        <w:t xml:space="preserve"> </w:t>
      </w:r>
      <w:r w:rsidR="005976B9">
        <w:rPr>
          <w:rStyle w:val="Fett"/>
          <w:rFonts w:ascii="DIN-Regular" w:hAnsi="DIN-Regular"/>
          <w:b w:val="0"/>
          <w:color w:val="222222"/>
          <w:sz w:val="20"/>
          <w:shd w:val="clear" w:color="auto" w:fill="FFFFFF"/>
          <w:lang w:val="de-DE"/>
        </w:rPr>
        <w:t>Im Anschluss wird der wasserdicht designte Series 900 schnell und einfach unter fließendem Wasser gereinigt.</w:t>
      </w:r>
      <w:r w:rsidR="00BA0EC3">
        <w:rPr>
          <w:rStyle w:val="Fett"/>
          <w:rFonts w:ascii="DIN-Regular" w:hAnsi="DIN-Regular"/>
          <w:b w:val="0"/>
          <w:color w:val="222222"/>
          <w:sz w:val="20"/>
          <w:shd w:val="clear" w:color="auto" w:fill="FFFFFF"/>
          <w:lang w:val="de-DE"/>
        </w:rPr>
        <w:t xml:space="preserve"> </w:t>
      </w:r>
      <w:r w:rsidR="00C264E4">
        <w:rPr>
          <w:rFonts w:ascii="DIN-Regular" w:hAnsi="DIN-Regular" w:cs="Courier New"/>
          <w:bCs/>
          <w:color w:val="010101"/>
          <w:sz w:val="20"/>
          <w:lang w:val="de-DE"/>
        </w:rPr>
        <w:t>D</w:t>
      </w:r>
      <w:r w:rsidR="00C264E4" w:rsidRPr="00563104">
        <w:rPr>
          <w:rFonts w:ascii="DIN-Regular" w:hAnsi="DIN-Regular" w:cs="Courier New"/>
          <w:bCs/>
          <w:color w:val="010101"/>
          <w:sz w:val="20"/>
          <w:lang w:val="de-DE"/>
        </w:rPr>
        <w:t xml:space="preserve">as ergonomische Design mit </w:t>
      </w:r>
      <w:r w:rsidR="000934CF">
        <w:rPr>
          <w:rFonts w:ascii="DIN-Regular" w:hAnsi="DIN-Regular" w:cs="Courier New"/>
          <w:bCs/>
          <w:color w:val="010101"/>
          <w:sz w:val="20"/>
          <w:lang w:val="de-DE"/>
        </w:rPr>
        <w:t>griffiger</w:t>
      </w:r>
      <w:r w:rsidR="00041F66">
        <w:rPr>
          <w:rFonts w:ascii="DIN-Regular" w:hAnsi="DIN-Regular" w:cs="Courier New"/>
          <w:bCs/>
          <w:color w:val="010101"/>
          <w:sz w:val="20"/>
          <w:lang w:val="de-DE"/>
        </w:rPr>
        <w:t xml:space="preserve"> Daumenauflage</w:t>
      </w:r>
      <w:r w:rsidR="00BA0EC3">
        <w:rPr>
          <w:rFonts w:ascii="DIN-Regular" w:hAnsi="DIN-Regular" w:cs="Courier New"/>
          <w:bCs/>
          <w:color w:val="010101"/>
          <w:sz w:val="20"/>
          <w:lang w:val="de-DE"/>
        </w:rPr>
        <w:t xml:space="preserve"> sorgt in jedem Moment für ein sicheres Handling.</w:t>
      </w:r>
    </w:p>
    <w:p w14:paraId="53F55C04" w14:textId="77777777" w:rsidR="009E4F2E" w:rsidRDefault="009E4F2E" w:rsidP="00650885">
      <w:pPr>
        <w:autoSpaceDE w:val="0"/>
        <w:autoSpaceDN w:val="0"/>
        <w:adjustRightInd w:val="0"/>
        <w:rPr>
          <w:rStyle w:val="Fett"/>
          <w:rFonts w:ascii="DIN-Regular" w:hAnsi="DIN-Regular"/>
          <w:b w:val="0"/>
          <w:color w:val="222222"/>
          <w:sz w:val="20"/>
          <w:shd w:val="clear" w:color="auto" w:fill="FFFFFF"/>
          <w:lang w:val="de-DE"/>
        </w:rPr>
      </w:pPr>
    </w:p>
    <w:p w14:paraId="4854CC06" w14:textId="76F33F6E" w:rsidR="00FF3CA9" w:rsidRPr="00563104" w:rsidRDefault="000934CF" w:rsidP="00FF3CA9">
      <w:pPr>
        <w:rPr>
          <w:rFonts w:ascii="DIN-Regular" w:hAnsi="DIN-Regular" w:cs="Courier New"/>
          <w:bCs/>
          <w:color w:val="010101"/>
          <w:sz w:val="20"/>
          <w:lang w:val="de-DE"/>
        </w:rPr>
      </w:pPr>
      <w:r>
        <w:rPr>
          <w:rStyle w:val="Fett"/>
          <w:rFonts w:ascii="DIN-Regular" w:hAnsi="DIN-Regular"/>
          <w:b w:val="0"/>
          <w:color w:val="222222"/>
          <w:sz w:val="20"/>
          <w:shd w:val="clear" w:color="auto" w:fill="FFFFFF"/>
          <w:lang w:val="de-DE"/>
        </w:rPr>
        <w:t>B</w:t>
      </w:r>
      <w:r w:rsidR="000230A0">
        <w:rPr>
          <w:rStyle w:val="Fett"/>
          <w:rFonts w:ascii="DIN-Regular" w:hAnsi="DIN-Regular"/>
          <w:b w:val="0"/>
          <w:color w:val="222222"/>
          <w:sz w:val="20"/>
          <w:shd w:val="clear" w:color="auto" w:fill="FFFFFF"/>
          <w:lang w:val="de-DE"/>
        </w:rPr>
        <w:t>ei</w:t>
      </w:r>
      <w:r w:rsidR="002F254D">
        <w:rPr>
          <w:rStyle w:val="Fett"/>
          <w:rFonts w:ascii="DIN-Regular" w:hAnsi="DIN-Regular"/>
          <w:b w:val="0"/>
          <w:color w:val="222222"/>
          <w:sz w:val="20"/>
          <w:shd w:val="clear" w:color="auto" w:fill="FFFFFF"/>
          <w:lang w:val="de-DE"/>
        </w:rPr>
        <w:t xml:space="preserve"> </w:t>
      </w:r>
      <w:r w:rsidR="00ED79BD">
        <w:rPr>
          <w:rStyle w:val="Fett"/>
          <w:rFonts w:ascii="DIN-Regular" w:hAnsi="DIN-Regular"/>
          <w:b w:val="0"/>
          <w:color w:val="222222"/>
          <w:sz w:val="20"/>
          <w:shd w:val="clear" w:color="auto" w:fill="FFFFFF"/>
          <w:lang w:val="de-DE"/>
        </w:rPr>
        <w:t>zu Irritationen neigender Gesichtshaut</w:t>
      </w:r>
      <w:r w:rsidR="002F254D">
        <w:rPr>
          <w:rStyle w:val="Fett"/>
          <w:rFonts w:ascii="DIN-Regular" w:hAnsi="DIN-Regular"/>
          <w:b w:val="0"/>
          <w:color w:val="222222"/>
          <w:sz w:val="20"/>
          <w:shd w:val="clear" w:color="auto" w:fill="FFFFFF"/>
          <w:lang w:val="de-DE"/>
        </w:rPr>
        <w:t xml:space="preserve"> </w:t>
      </w:r>
      <w:r w:rsidR="00FF3CA9">
        <w:rPr>
          <w:rStyle w:val="Fett"/>
          <w:rFonts w:ascii="DIN-Regular" w:hAnsi="DIN-Regular"/>
          <w:b w:val="0"/>
          <w:color w:val="222222"/>
          <w:sz w:val="20"/>
          <w:shd w:val="clear" w:color="auto" w:fill="FFFFFF"/>
          <w:lang w:val="de-DE"/>
        </w:rPr>
        <w:t xml:space="preserve">empfiehlt sich der ES-LV9U mit kombinierter Reinigungs- und Ladestation. </w:t>
      </w:r>
      <w:r w:rsidR="00FF3CA9">
        <w:rPr>
          <w:rFonts w:ascii="DIN-Regular" w:hAnsi="DIN-Regular" w:cs="Courier New"/>
          <w:bCs/>
          <w:color w:val="010101"/>
          <w:sz w:val="20"/>
          <w:lang w:val="de-DE"/>
        </w:rPr>
        <w:t>Die hygienische Tiefenreinigung ent</w:t>
      </w:r>
      <w:r w:rsidR="00BC4A0C">
        <w:rPr>
          <w:rFonts w:ascii="DIN-Regular" w:hAnsi="DIN-Regular" w:cs="Courier New"/>
          <w:bCs/>
          <w:color w:val="010101"/>
          <w:sz w:val="20"/>
          <w:lang w:val="de-DE"/>
        </w:rPr>
        <w:t xml:space="preserve">fernt mit den Bartresten und dem Hauttalg auch 99 Prozent der Bakterien. </w:t>
      </w:r>
      <w:r w:rsidR="00FF3CA9">
        <w:rPr>
          <w:rFonts w:ascii="DIN-Regular" w:hAnsi="DIN-Regular" w:cs="Courier New"/>
          <w:bCs/>
          <w:color w:val="010101"/>
          <w:sz w:val="20"/>
          <w:lang w:val="de-DE"/>
        </w:rPr>
        <w:t>Gleichzeitig hält die regelmäßige Reinigung die Klingen länger scharf wie neu.</w:t>
      </w:r>
    </w:p>
    <w:p w14:paraId="1DF2EC51" w14:textId="27C066DF" w:rsidR="00650885" w:rsidRPr="00117409" w:rsidRDefault="00650885" w:rsidP="00650885">
      <w:pPr>
        <w:autoSpaceDE w:val="0"/>
        <w:autoSpaceDN w:val="0"/>
        <w:adjustRightInd w:val="0"/>
        <w:rPr>
          <w:rStyle w:val="Fett"/>
          <w:rFonts w:ascii="DIN-Regular" w:hAnsi="DIN-Regular"/>
          <w:b w:val="0"/>
          <w:color w:val="222222"/>
          <w:sz w:val="20"/>
          <w:shd w:val="clear" w:color="auto" w:fill="FFFFFF"/>
          <w:lang w:val="de-DE"/>
        </w:rPr>
      </w:pPr>
    </w:p>
    <w:p w14:paraId="6EDAC75D" w14:textId="10D46308" w:rsidR="00C86268" w:rsidRPr="00117409" w:rsidRDefault="00650885" w:rsidP="001E2E9A">
      <w:pPr>
        <w:keepNext/>
        <w:keepLines/>
        <w:autoSpaceDE w:val="0"/>
        <w:autoSpaceDN w:val="0"/>
        <w:adjustRightInd w:val="0"/>
        <w:rPr>
          <w:rFonts w:ascii="DIN-Bold" w:hAnsi="DIN-Bold" w:cs="Segoe UI"/>
          <w:color w:val="363636"/>
          <w:sz w:val="20"/>
          <w:lang w:val="de-DE"/>
        </w:rPr>
      </w:pPr>
      <w:r w:rsidRPr="00117409">
        <w:rPr>
          <w:rFonts w:ascii="DIN-Bold" w:hAnsi="DIN-Bold" w:cs="Segoe UI"/>
          <w:color w:val="363636"/>
          <w:sz w:val="20"/>
          <w:lang w:val="de-DE"/>
        </w:rPr>
        <w:t>Preise und</w:t>
      </w:r>
      <w:r w:rsidR="00D727ED" w:rsidRPr="00117409">
        <w:rPr>
          <w:rFonts w:ascii="DIN-Bold" w:hAnsi="DIN-Bold" w:cs="Segoe UI"/>
          <w:color w:val="363636"/>
          <w:sz w:val="20"/>
          <w:lang w:val="de-DE"/>
        </w:rPr>
        <w:t xml:space="preserve"> </w:t>
      </w:r>
      <w:r w:rsidR="002D71E2" w:rsidRPr="00117409">
        <w:rPr>
          <w:rFonts w:ascii="DIN-Bold" w:hAnsi="DIN-Bold" w:cs="Segoe UI"/>
          <w:color w:val="363636"/>
          <w:sz w:val="20"/>
          <w:lang w:val="de-DE"/>
        </w:rPr>
        <w:t>Verfügbarkeit</w:t>
      </w:r>
    </w:p>
    <w:p w14:paraId="7FA79A47" w14:textId="79FB97B4" w:rsidR="00945014" w:rsidRPr="00117409" w:rsidRDefault="00B82F92" w:rsidP="001E2E9A">
      <w:pPr>
        <w:keepNext/>
        <w:keepLines/>
        <w:autoSpaceDE w:val="0"/>
        <w:autoSpaceDN w:val="0"/>
        <w:adjustRightInd w:val="0"/>
        <w:ind w:right="227"/>
        <w:rPr>
          <w:rFonts w:ascii="DIN-Regular" w:hAnsi="DIN-Regular"/>
          <w:sz w:val="20"/>
          <w:lang w:val="de-DE"/>
        </w:rPr>
      </w:pPr>
      <w:r w:rsidRPr="00117409">
        <w:rPr>
          <w:rFonts w:ascii="DIN-Regular" w:hAnsi="DIN-Regular"/>
          <w:sz w:val="20"/>
          <w:lang w:val="de-DE"/>
        </w:rPr>
        <w:t>D</w:t>
      </w:r>
      <w:r w:rsidR="007D11F8" w:rsidRPr="00117409">
        <w:rPr>
          <w:rFonts w:ascii="DIN-Regular" w:hAnsi="DIN-Regular"/>
          <w:sz w:val="20"/>
          <w:lang w:val="de-DE"/>
        </w:rPr>
        <w:t>er</w:t>
      </w:r>
      <w:r w:rsidR="00650885" w:rsidRPr="00117409">
        <w:rPr>
          <w:rFonts w:ascii="DIN-Regular" w:hAnsi="DIN-Regular"/>
          <w:sz w:val="20"/>
          <w:lang w:val="de-DE"/>
        </w:rPr>
        <w:t xml:space="preserve"> Panasonic Series 900 </w:t>
      </w:r>
      <w:r w:rsidRPr="00117409">
        <w:rPr>
          <w:rFonts w:ascii="DIN-Regular" w:hAnsi="DIN-Regular"/>
          <w:sz w:val="20"/>
          <w:lang w:val="de-DE"/>
        </w:rPr>
        <w:t>ist ab</w:t>
      </w:r>
      <w:r w:rsidR="0060070C" w:rsidRPr="00117409">
        <w:rPr>
          <w:rFonts w:ascii="DIN-Regular" w:hAnsi="DIN-Regular"/>
          <w:sz w:val="20"/>
          <w:lang w:val="de-DE"/>
        </w:rPr>
        <w:t xml:space="preserve"> </w:t>
      </w:r>
      <w:r w:rsidR="00A355CC">
        <w:rPr>
          <w:rFonts w:ascii="DIN-Regular" w:hAnsi="DIN-Regular"/>
          <w:sz w:val="20"/>
          <w:lang w:val="de-DE"/>
        </w:rPr>
        <w:t>Mai</w:t>
      </w:r>
      <w:r w:rsidR="0066710C" w:rsidRPr="00117409">
        <w:rPr>
          <w:rFonts w:ascii="DIN-Regular" w:hAnsi="DIN-Regular"/>
          <w:sz w:val="20"/>
          <w:lang w:val="de-DE"/>
        </w:rPr>
        <w:t xml:space="preserve"> </w:t>
      </w:r>
      <w:r w:rsidR="0060070C" w:rsidRPr="00117409">
        <w:rPr>
          <w:rFonts w:ascii="DIN-Regular" w:hAnsi="DIN-Regular"/>
          <w:sz w:val="20"/>
          <w:lang w:val="de-DE"/>
        </w:rPr>
        <w:t>202</w:t>
      </w:r>
      <w:r w:rsidR="00650885" w:rsidRPr="00117409">
        <w:rPr>
          <w:rFonts w:ascii="DIN-Regular" w:hAnsi="DIN-Regular"/>
          <w:sz w:val="20"/>
          <w:lang w:val="de-DE"/>
        </w:rPr>
        <w:t>2</w:t>
      </w:r>
      <w:r w:rsidR="0060070C" w:rsidRPr="00117409">
        <w:rPr>
          <w:rFonts w:ascii="DIN-Regular" w:hAnsi="DIN-Regular"/>
          <w:sz w:val="20"/>
          <w:lang w:val="de-DE"/>
        </w:rPr>
        <w:t xml:space="preserve"> </w:t>
      </w:r>
      <w:r w:rsidR="00650885" w:rsidRPr="00117409">
        <w:rPr>
          <w:rFonts w:ascii="DIN-Regular" w:hAnsi="DIN-Regular"/>
          <w:sz w:val="20"/>
          <w:lang w:val="de-DE"/>
        </w:rPr>
        <w:t xml:space="preserve">verfügbar. </w:t>
      </w:r>
      <w:r w:rsidR="00052915">
        <w:rPr>
          <w:rFonts w:ascii="DIN-Regular" w:hAnsi="DIN-Regular"/>
          <w:sz w:val="20"/>
          <w:lang w:val="de-DE"/>
        </w:rPr>
        <w:t>Die unverbindliche Preis</w:t>
      </w:r>
      <w:r w:rsidR="002C7061">
        <w:rPr>
          <w:rFonts w:ascii="DIN-Regular" w:hAnsi="DIN-Regular"/>
          <w:sz w:val="20"/>
          <w:lang w:val="de-DE"/>
        </w:rPr>
        <w:softHyphen/>
      </w:r>
      <w:r w:rsidR="00052915">
        <w:rPr>
          <w:rFonts w:ascii="DIN-Regular" w:hAnsi="DIN-Regular"/>
          <w:sz w:val="20"/>
          <w:lang w:val="de-DE"/>
        </w:rPr>
        <w:t xml:space="preserve">empfehlung für den </w:t>
      </w:r>
      <w:r w:rsidR="0066710C" w:rsidRPr="00117409">
        <w:rPr>
          <w:rFonts w:ascii="DIN-Regular" w:hAnsi="DIN-Regular"/>
          <w:sz w:val="20"/>
          <w:lang w:val="de-DE"/>
        </w:rPr>
        <w:t>ES-L</w:t>
      </w:r>
      <w:r w:rsidR="00E64AE0">
        <w:rPr>
          <w:rFonts w:ascii="DIN-Regular" w:hAnsi="DIN-Regular"/>
          <w:sz w:val="20"/>
          <w:lang w:val="de-DE"/>
        </w:rPr>
        <w:t>V</w:t>
      </w:r>
      <w:r w:rsidR="0066710C" w:rsidRPr="00117409">
        <w:rPr>
          <w:rFonts w:ascii="DIN-Regular" w:hAnsi="DIN-Regular"/>
          <w:sz w:val="20"/>
          <w:lang w:val="de-DE"/>
        </w:rPr>
        <w:t>9</w:t>
      </w:r>
      <w:r w:rsidR="00E64AE0">
        <w:rPr>
          <w:rFonts w:ascii="DIN-Regular" w:hAnsi="DIN-Regular"/>
          <w:sz w:val="20"/>
          <w:lang w:val="de-DE"/>
        </w:rPr>
        <w:t>U</w:t>
      </w:r>
      <w:r w:rsidR="0066710C" w:rsidRPr="00117409">
        <w:rPr>
          <w:rFonts w:ascii="DIN-Regular" w:hAnsi="DIN-Regular"/>
          <w:sz w:val="20"/>
          <w:lang w:val="de-DE"/>
        </w:rPr>
        <w:t xml:space="preserve"> mit </w:t>
      </w:r>
      <w:r w:rsidR="005256DD" w:rsidRPr="00117409">
        <w:rPr>
          <w:rFonts w:ascii="DIN-Regular" w:hAnsi="DIN-Regular"/>
          <w:sz w:val="20"/>
          <w:lang w:val="de-DE"/>
        </w:rPr>
        <w:t>Reinigungs-</w:t>
      </w:r>
      <w:r w:rsidR="00162338">
        <w:rPr>
          <w:rFonts w:ascii="DIN-Regular" w:hAnsi="DIN-Regular"/>
          <w:sz w:val="20"/>
          <w:lang w:val="de-DE"/>
        </w:rPr>
        <w:t xml:space="preserve"> und </w:t>
      </w:r>
      <w:r w:rsidR="0066710C" w:rsidRPr="00117409">
        <w:rPr>
          <w:rFonts w:ascii="DIN-Regular" w:hAnsi="DIN-Regular"/>
          <w:sz w:val="20"/>
          <w:lang w:val="de-DE"/>
        </w:rPr>
        <w:t xml:space="preserve">Ladestation </w:t>
      </w:r>
      <w:r w:rsidR="00052915">
        <w:rPr>
          <w:rFonts w:ascii="DIN-Regular" w:hAnsi="DIN-Regular"/>
          <w:sz w:val="20"/>
          <w:lang w:val="de-DE"/>
        </w:rPr>
        <w:t xml:space="preserve">sowie </w:t>
      </w:r>
      <w:r w:rsidR="00A45D48" w:rsidRPr="00117409">
        <w:rPr>
          <w:rFonts w:ascii="DIN-Regular" w:hAnsi="DIN-Regular"/>
          <w:sz w:val="20"/>
          <w:lang w:val="de-DE"/>
        </w:rPr>
        <w:t>Reise</w:t>
      </w:r>
      <w:r w:rsidR="007375FF">
        <w:rPr>
          <w:rFonts w:ascii="DIN-Regular" w:hAnsi="DIN-Regular"/>
          <w:sz w:val="20"/>
          <w:lang w:val="de-DE"/>
        </w:rPr>
        <w:t>etui</w:t>
      </w:r>
      <w:r w:rsidR="00A45D48" w:rsidRPr="00117409">
        <w:rPr>
          <w:rFonts w:ascii="DIN-Regular" w:hAnsi="DIN-Regular"/>
          <w:sz w:val="20"/>
          <w:lang w:val="de-DE"/>
        </w:rPr>
        <w:t xml:space="preserve"> </w:t>
      </w:r>
      <w:r w:rsidR="00052915">
        <w:rPr>
          <w:rFonts w:ascii="DIN-Regular" w:hAnsi="DIN-Regular"/>
          <w:sz w:val="20"/>
          <w:lang w:val="de-DE"/>
        </w:rPr>
        <w:t xml:space="preserve">beträgt </w:t>
      </w:r>
      <w:r w:rsidR="00E64AE0">
        <w:rPr>
          <w:rFonts w:ascii="DIN-Regular" w:hAnsi="DIN-Regular"/>
          <w:sz w:val="20"/>
          <w:lang w:val="de-DE"/>
        </w:rPr>
        <w:t>329</w:t>
      </w:r>
      <w:r w:rsidR="007D11F8" w:rsidRPr="00117409">
        <w:rPr>
          <w:rFonts w:ascii="DIN-Regular" w:hAnsi="DIN-Regular"/>
          <w:sz w:val="20"/>
          <w:lang w:val="de-DE"/>
        </w:rPr>
        <w:t xml:space="preserve"> Euro</w:t>
      </w:r>
      <w:r w:rsidR="00052915">
        <w:rPr>
          <w:rFonts w:ascii="DIN-Regular" w:hAnsi="DIN-Regular"/>
          <w:sz w:val="20"/>
          <w:lang w:val="de-DE"/>
        </w:rPr>
        <w:t xml:space="preserve">. Parallel </w:t>
      </w:r>
      <w:r w:rsidR="0033751B">
        <w:rPr>
          <w:rFonts w:ascii="DIN-Regular" w:hAnsi="DIN-Regular"/>
          <w:sz w:val="20"/>
          <w:lang w:val="de-DE"/>
        </w:rPr>
        <w:t>kommt der</w:t>
      </w:r>
      <w:r w:rsidR="007559D1">
        <w:rPr>
          <w:rFonts w:ascii="DIN-Regular" w:hAnsi="DIN-Regular"/>
          <w:sz w:val="20"/>
          <w:lang w:val="de-DE"/>
        </w:rPr>
        <w:t xml:space="preserve"> </w:t>
      </w:r>
      <w:r w:rsidR="006B2A4C">
        <w:rPr>
          <w:rFonts w:ascii="DIN-Regular" w:hAnsi="DIN-Regular"/>
          <w:sz w:val="20"/>
          <w:lang w:val="de-DE"/>
        </w:rPr>
        <w:t xml:space="preserve">Panasonic </w:t>
      </w:r>
      <w:r w:rsidR="006D0E75" w:rsidRPr="00117409">
        <w:rPr>
          <w:rFonts w:ascii="DIN-Regular" w:hAnsi="DIN-Regular"/>
          <w:sz w:val="20"/>
          <w:lang w:val="de-DE"/>
        </w:rPr>
        <w:t>ES-L</w:t>
      </w:r>
      <w:r w:rsidR="00387DBB">
        <w:rPr>
          <w:rFonts w:ascii="DIN-Regular" w:hAnsi="DIN-Regular"/>
          <w:sz w:val="20"/>
          <w:lang w:val="de-DE"/>
        </w:rPr>
        <w:t>V</w:t>
      </w:r>
      <w:r w:rsidR="006D0E75" w:rsidRPr="00117409">
        <w:rPr>
          <w:rFonts w:ascii="DIN-Regular" w:hAnsi="DIN-Regular"/>
          <w:sz w:val="20"/>
          <w:lang w:val="de-DE"/>
        </w:rPr>
        <w:t>6</w:t>
      </w:r>
      <w:r w:rsidR="00387DBB">
        <w:rPr>
          <w:rFonts w:ascii="DIN-Regular" w:hAnsi="DIN-Regular"/>
          <w:sz w:val="20"/>
          <w:lang w:val="de-DE"/>
        </w:rPr>
        <w:t>U</w:t>
      </w:r>
      <w:r w:rsidR="00A45D48" w:rsidRPr="00117409">
        <w:rPr>
          <w:rFonts w:ascii="DIN-Regular" w:hAnsi="DIN-Regular"/>
          <w:sz w:val="20"/>
          <w:lang w:val="de-DE"/>
        </w:rPr>
        <w:t xml:space="preserve"> </w:t>
      </w:r>
      <w:r w:rsidR="006B2A4C">
        <w:rPr>
          <w:rFonts w:ascii="DIN-Regular" w:hAnsi="DIN-Regular"/>
          <w:sz w:val="20"/>
          <w:lang w:val="de-DE"/>
        </w:rPr>
        <w:t>mit</w:t>
      </w:r>
      <w:r w:rsidR="00033D2C" w:rsidRPr="00117409">
        <w:rPr>
          <w:rFonts w:ascii="DIN-Regular" w:hAnsi="DIN-Regular"/>
          <w:sz w:val="20"/>
          <w:lang w:val="de-DE"/>
        </w:rPr>
        <w:t xml:space="preserve"> Reise</w:t>
      </w:r>
      <w:r w:rsidR="007375FF">
        <w:rPr>
          <w:rFonts w:ascii="DIN-Regular" w:hAnsi="DIN-Regular"/>
          <w:sz w:val="20"/>
          <w:lang w:val="de-DE"/>
        </w:rPr>
        <w:t>etui</w:t>
      </w:r>
      <w:r w:rsidR="00A45D48" w:rsidRPr="00117409">
        <w:rPr>
          <w:rFonts w:ascii="DIN-Regular" w:hAnsi="DIN-Regular"/>
          <w:sz w:val="20"/>
          <w:lang w:val="de-DE"/>
        </w:rPr>
        <w:t xml:space="preserve"> fü</w:t>
      </w:r>
      <w:r w:rsidR="00033D2C" w:rsidRPr="00117409">
        <w:rPr>
          <w:rFonts w:ascii="DIN-Regular" w:hAnsi="DIN-Regular"/>
          <w:sz w:val="20"/>
          <w:lang w:val="de-DE"/>
        </w:rPr>
        <w:t>r</w:t>
      </w:r>
      <w:r w:rsidR="00A45D48" w:rsidRPr="00117409">
        <w:rPr>
          <w:rFonts w:ascii="DIN-Regular" w:hAnsi="DIN-Regular"/>
          <w:sz w:val="20"/>
          <w:lang w:val="de-DE"/>
        </w:rPr>
        <w:t xml:space="preserve"> </w:t>
      </w:r>
      <w:r w:rsidR="00BA5845">
        <w:rPr>
          <w:rFonts w:ascii="DIN-Regular" w:hAnsi="DIN-Regular"/>
          <w:sz w:val="20"/>
          <w:lang w:val="de-DE"/>
        </w:rPr>
        <w:t>2</w:t>
      </w:r>
      <w:r w:rsidR="00A45D48" w:rsidRPr="00117409">
        <w:rPr>
          <w:rFonts w:ascii="DIN-Regular" w:hAnsi="DIN-Regular"/>
          <w:sz w:val="20"/>
          <w:lang w:val="de-DE"/>
        </w:rPr>
        <w:t>49 Euro</w:t>
      </w:r>
      <w:r w:rsidR="006B2A4C">
        <w:rPr>
          <w:rFonts w:ascii="DIN-Regular" w:hAnsi="DIN-Regular"/>
          <w:sz w:val="20"/>
          <w:lang w:val="de-DE"/>
        </w:rPr>
        <w:t xml:space="preserve"> </w:t>
      </w:r>
      <w:r w:rsidR="0033751B">
        <w:rPr>
          <w:rFonts w:ascii="DIN-Regular" w:hAnsi="DIN-Regular"/>
          <w:sz w:val="20"/>
          <w:lang w:val="de-DE"/>
        </w:rPr>
        <w:t>in den Handel.</w:t>
      </w:r>
    </w:p>
    <w:p w14:paraId="732FFDB9" w14:textId="77777777" w:rsidR="00945014" w:rsidRDefault="00945014" w:rsidP="00945014">
      <w:pPr>
        <w:autoSpaceDE w:val="0"/>
        <w:autoSpaceDN w:val="0"/>
        <w:adjustRightInd w:val="0"/>
        <w:rPr>
          <w:rFonts w:ascii="DIN-Regular" w:hAnsi="DIN-Regular"/>
          <w:sz w:val="20"/>
          <w:lang w:val="de-DE"/>
        </w:rPr>
      </w:pPr>
    </w:p>
    <w:p w14:paraId="2338CF55" w14:textId="77777777" w:rsidR="00387DBB" w:rsidRDefault="00387DBB" w:rsidP="00945014">
      <w:pPr>
        <w:autoSpaceDE w:val="0"/>
        <w:autoSpaceDN w:val="0"/>
        <w:adjustRightInd w:val="0"/>
        <w:rPr>
          <w:rFonts w:ascii="DIN-Regular" w:hAnsi="DIN-Regular"/>
          <w:sz w:val="20"/>
          <w:lang w:val="de-DE"/>
        </w:rPr>
      </w:pPr>
    </w:p>
    <w:p w14:paraId="3B31BB0C" w14:textId="77777777" w:rsidR="009F2996" w:rsidRDefault="009F2996" w:rsidP="009F2996">
      <w:pPr>
        <w:keepNext/>
        <w:rPr>
          <w:rFonts w:ascii="DIN-Bold" w:hAnsi="DIN-Bold" w:cs="Arial"/>
          <w:color w:val="000000"/>
          <w:sz w:val="20"/>
          <w:lang w:val="de-DE" w:eastAsia="de-DE"/>
        </w:rPr>
      </w:pPr>
      <w:r w:rsidRPr="00C8494D">
        <w:rPr>
          <w:rFonts w:ascii="DIN-Bold" w:hAnsi="DIN-Bold" w:cs="Arial"/>
          <w:color w:val="000000"/>
          <w:sz w:val="20"/>
          <w:lang w:val="de-DE" w:eastAsia="de-DE"/>
        </w:rPr>
        <w:t>Über die Panasonic Group</w:t>
      </w:r>
    </w:p>
    <w:p w14:paraId="5439B7AD" w14:textId="67373703" w:rsidR="009F2996" w:rsidRPr="008B72F3" w:rsidRDefault="009F2996" w:rsidP="009F2996">
      <w:pPr>
        <w:keepNext/>
        <w:rPr>
          <w:rFonts w:ascii="DIN-Regular" w:hAnsi="DIN-Regular" w:cs="Arial"/>
          <w:color w:val="000000"/>
          <w:sz w:val="20"/>
          <w:lang w:val="de-DE" w:eastAsia="de-DE"/>
        </w:rPr>
      </w:pPr>
      <w:r w:rsidRPr="00C8494D">
        <w:rPr>
          <w:rFonts w:ascii="DIN-Regular" w:hAnsi="DIN-Regular" w:cs="Arial"/>
          <w:color w:val="000000"/>
          <w:sz w:val="20"/>
          <w:lang w:val="de-DE" w:eastAsia="de-DE"/>
        </w:rPr>
        <w:t>Die Panasonic Group gehört zu den weltweit führenden Unternehmen in der Entwicklung von</w:t>
      </w:r>
      <w:r>
        <w:rPr>
          <w:rFonts w:ascii="DIN-Regular" w:hAnsi="DIN-Regular" w:cs="Arial"/>
          <w:color w:val="000000"/>
          <w:sz w:val="20"/>
          <w:lang w:val="de-DE" w:eastAsia="de-DE"/>
        </w:rPr>
        <w:t xml:space="preserve"> </w:t>
      </w:r>
      <w:r w:rsidRPr="00C8494D">
        <w:rPr>
          <w:rFonts w:ascii="DIN-Regular" w:hAnsi="DIN-Regular" w:cs="Arial"/>
          <w:color w:val="000000"/>
          <w:sz w:val="20"/>
          <w:lang w:val="de-DE" w:eastAsia="de-DE"/>
        </w:rPr>
        <w:t xml:space="preserve">innovativen Technologien und Lösungen für eine Vielzahl von Anwendungen in den </w:t>
      </w:r>
      <w:r w:rsidRPr="00C8494D">
        <w:rPr>
          <w:rFonts w:ascii="DIN-Regular" w:hAnsi="DIN-Regular" w:cs="Arial"/>
          <w:color w:val="000000"/>
          <w:sz w:val="20"/>
          <w:lang w:val="de-DE" w:eastAsia="de-DE"/>
        </w:rPr>
        <w:lastRenderedPageBreak/>
        <w:t>Geschäftsfeldern Consumer Electronics, Housing, Automotive, Industry, Communications und Energy. Am 1. April 2022 wechselte die Panasonic Group auf ein operatives Geschäftssystem, das unter dem Namen Panasonic Holdings Corporation als Holdinggesellschaft fungiert und unter dessen Dach acht Unternehmen angesiedelt sind. Seit</w:t>
      </w:r>
      <w:r>
        <w:rPr>
          <w:rFonts w:ascii="DIN-Regular" w:hAnsi="DIN-Regular" w:cs="Arial"/>
          <w:color w:val="000000"/>
          <w:sz w:val="20"/>
          <w:lang w:val="de-DE" w:eastAsia="de-DE"/>
        </w:rPr>
        <w:t xml:space="preserve"> </w:t>
      </w:r>
      <w:r w:rsidRPr="00C8494D">
        <w:rPr>
          <w:rFonts w:ascii="DIN-Regular" w:hAnsi="DIN-Regular" w:cs="Arial"/>
          <w:color w:val="000000"/>
          <w:sz w:val="20"/>
          <w:lang w:val="de-DE" w:eastAsia="de-DE"/>
        </w:rPr>
        <w:t>der Gründung im Jahr 1918 setzt sich die Panasonic Group für das Wohlergehen der Menschen und der Gesellschaft ein. Grundlage der Geschäftstätigkeit sind die Unternehmensgrundsätze, neue Werte zu schaffen und nachhaltige Lösungen für die Welt von heute anzubieten. Im abgelaufenen Geschäftsjahr (Ende 31. März 2021) erzielte die Panasonic Group einen konsolidierten Netto-Umsatz von 54,02 Milliarden Euro (6.698,8 Milliarden Yen). Die Panasonic Group hat sich der Verbesserung des Wohlbefindens der Menschen verschrieben und bietet hochwertige Produkte und Dienstleistungen an.</w:t>
      </w:r>
      <w:r>
        <w:rPr>
          <w:rFonts w:ascii="DIN-Regular" w:hAnsi="DIN-Regular" w:cs="Arial"/>
          <w:color w:val="000000"/>
          <w:sz w:val="20"/>
          <w:lang w:val="de-DE" w:eastAsia="de-DE"/>
        </w:rPr>
        <w:t xml:space="preserve"> </w:t>
      </w:r>
      <w:r w:rsidRPr="00C8494D">
        <w:rPr>
          <w:rFonts w:ascii="DIN-Regular" w:hAnsi="DIN-Regular" w:cs="Arial"/>
          <w:color w:val="000000"/>
          <w:sz w:val="20"/>
          <w:lang w:val="de-DE" w:eastAsia="de-DE"/>
        </w:rPr>
        <w:t>Weitere Informationen über die Panasonic Group finden Sie unter</w:t>
      </w:r>
      <w:r>
        <w:rPr>
          <w:rFonts w:ascii="DIN-Regular" w:hAnsi="DIN-Regular" w:cs="Arial"/>
          <w:color w:val="000000"/>
          <w:sz w:val="20"/>
          <w:lang w:val="de-DE" w:eastAsia="de-DE"/>
        </w:rPr>
        <w:t xml:space="preserve"> </w:t>
      </w:r>
      <w:hyperlink r:id="rId13" w:history="1">
        <w:proofErr w:type="spellStart"/>
        <w:proofErr w:type="gramStart"/>
        <w:r w:rsidRPr="00462E04">
          <w:rPr>
            <w:rStyle w:val="Hyperlink"/>
            <w:rFonts w:ascii="DIN-Regular" w:hAnsi="DIN-Regular" w:cs="Arial"/>
            <w:color w:val="0169BF"/>
            <w:sz w:val="20"/>
            <w:lang w:val="de-DE" w:eastAsia="de-DE"/>
          </w:rPr>
          <w:t>holdings.panasonic</w:t>
        </w:r>
        <w:proofErr w:type="spellEnd"/>
        <w:proofErr w:type="gramEnd"/>
        <w:r w:rsidRPr="00462E04">
          <w:rPr>
            <w:rStyle w:val="Hyperlink"/>
            <w:rFonts w:ascii="DIN-Regular" w:hAnsi="DIN-Regular" w:cs="Arial"/>
            <w:color w:val="0169BF"/>
            <w:sz w:val="20"/>
            <w:lang w:val="de-DE" w:eastAsia="de-DE"/>
          </w:rPr>
          <w:t>/global</w:t>
        </w:r>
      </w:hyperlink>
      <w:r>
        <w:rPr>
          <w:rFonts w:ascii="DIN-Regular" w:hAnsi="DIN-Regular"/>
          <w:sz w:val="20"/>
          <w:lang w:val="de-DE"/>
        </w:rPr>
        <w:t>.</w:t>
      </w:r>
    </w:p>
    <w:p w14:paraId="239AF57B" w14:textId="77777777" w:rsidR="009F2996" w:rsidRDefault="009F2996" w:rsidP="00EA6229">
      <w:pPr>
        <w:keepNext/>
        <w:keepLines/>
        <w:rPr>
          <w:rFonts w:ascii="DIN-Bold" w:hAnsi="DIN-Bold" w:cs="Arial"/>
          <w:color w:val="000000"/>
          <w:sz w:val="20"/>
          <w:lang w:val="de-DE"/>
        </w:rPr>
      </w:pPr>
    </w:p>
    <w:p w14:paraId="3FA00B9D" w14:textId="7BD6D761" w:rsidR="00945014" w:rsidRPr="00117409" w:rsidRDefault="00945014" w:rsidP="00945014">
      <w:pPr>
        <w:tabs>
          <w:tab w:val="left" w:pos="284"/>
        </w:tabs>
        <w:autoSpaceDE w:val="0"/>
        <w:autoSpaceDN w:val="0"/>
        <w:adjustRightInd w:val="0"/>
        <w:rPr>
          <w:rFonts w:ascii="DIN-Regular" w:hAnsi="DIN-Regular" w:cs="Arial"/>
          <w:sz w:val="20"/>
          <w:lang w:val="de-DE"/>
        </w:rPr>
      </w:pPr>
    </w:p>
    <w:p w14:paraId="11AD5DC4" w14:textId="6B6CC437" w:rsidR="00F73E9C" w:rsidRPr="00117409" w:rsidRDefault="00945014" w:rsidP="00945014">
      <w:pPr>
        <w:tabs>
          <w:tab w:val="left" w:pos="284"/>
        </w:tabs>
        <w:autoSpaceDE w:val="0"/>
        <w:autoSpaceDN w:val="0"/>
        <w:adjustRightInd w:val="0"/>
        <w:rPr>
          <w:rFonts w:ascii="DIN-Regular" w:hAnsi="DIN-Regular" w:cs="Arial"/>
          <w:sz w:val="20"/>
          <w:lang w:val="de-DE"/>
        </w:rPr>
      </w:pPr>
      <w:r w:rsidRPr="00117409">
        <w:rPr>
          <w:rFonts w:ascii="DIN-Regular" w:hAnsi="DIN-Regular" w:cs="Arial"/>
          <w:sz w:val="20"/>
          <w:lang w:val="de-DE"/>
        </w:rPr>
        <w:t xml:space="preserve">Aktuelle Videos zu unseren </w:t>
      </w:r>
      <w:proofErr w:type="spellStart"/>
      <w:r w:rsidR="003232D0" w:rsidRPr="00117409">
        <w:rPr>
          <w:rFonts w:ascii="DIN-Regular" w:hAnsi="DIN-Regular" w:cs="Arial"/>
          <w:sz w:val="20"/>
          <w:lang w:val="de-DE"/>
        </w:rPr>
        <w:t>Men’s</w:t>
      </w:r>
      <w:proofErr w:type="spellEnd"/>
      <w:r w:rsidR="003232D0" w:rsidRPr="00117409">
        <w:rPr>
          <w:rFonts w:ascii="DIN-Regular" w:hAnsi="DIN-Regular" w:cs="Arial"/>
          <w:sz w:val="20"/>
          <w:lang w:val="de-DE"/>
        </w:rPr>
        <w:t xml:space="preserve"> Care Produkten finden Sie auf </w:t>
      </w:r>
      <w:proofErr w:type="spellStart"/>
      <w:r w:rsidR="003232D0" w:rsidRPr="00117409">
        <w:rPr>
          <w:rFonts w:ascii="DIN-Regular" w:hAnsi="DIN-Regular" w:cs="Arial"/>
          <w:sz w:val="20"/>
          <w:lang w:val="de-DE"/>
        </w:rPr>
        <w:t>You</w:t>
      </w:r>
      <w:r w:rsidRPr="00117409">
        <w:rPr>
          <w:rFonts w:ascii="DIN-Regular" w:hAnsi="DIN-Regular" w:cs="Arial"/>
          <w:sz w:val="20"/>
          <w:lang w:val="de-DE"/>
        </w:rPr>
        <w:t>tube</w:t>
      </w:r>
      <w:proofErr w:type="spellEnd"/>
      <w:r w:rsidRPr="00117409">
        <w:rPr>
          <w:rFonts w:ascii="DIN-Regular" w:hAnsi="DIN-Regular" w:cs="Arial"/>
          <w:sz w:val="20"/>
          <w:lang w:val="de-DE"/>
        </w:rPr>
        <w:t xml:space="preserve"> unter </w:t>
      </w:r>
      <w:hyperlink r:id="rId14" w:history="1">
        <w:r w:rsidR="003232D0" w:rsidRPr="00162338">
          <w:rPr>
            <w:rStyle w:val="Hyperlink"/>
            <w:rFonts w:ascii="DIN-Regular" w:hAnsi="DIN-Regular" w:cs="Arial"/>
            <w:color w:val="064FBA"/>
            <w:sz w:val="20"/>
            <w:lang w:val="de-DE"/>
          </w:rPr>
          <w:t>https://www.youtube.com/watch?v=8kFfL2NN4jw&amp;list=PLF68F4E202E07BBF9</w:t>
        </w:r>
      </w:hyperlink>
      <w:r w:rsidR="001748B0" w:rsidRPr="00117409">
        <w:rPr>
          <w:rFonts w:ascii="DIN-Regular" w:hAnsi="DIN-Regular" w:cs="Arial"/>
          <w:sz w:val="20"/>
          <w:lang w:val="de-DE"/>
        </w:rPr>
        <w:t>.</w:t>
      </w:r>
      <w:r w:rsidR="003232D0" w:rsidRPr="00117409">
        <w:rPr>
          <w:rFonts w:ascii="DIN-Regular" w:hAnsi="DIN-Regular" w:cs="Arial"/>
          <w:sz w:val="20"/>
          <w:lang w:val="de-DE"/>
        </w:rPr>
        <w:t xml:space="preserve"> </w:t>
      </w:r>
    </w:p>
    <w:p w14:paraId="391C05C9" w14:textId="16ECE717" w:rsidR="0021283C" w:rsidRPr="00117409" w:rsidRDefault="0021283C" w:rsidP="00945014">
      <w:pPr>
        <w:tabs>
          <w:tab w:val="left" w:pos="284"/>
        </w:tabs>
        <w:autoSpaceDE w:val="0"/>
        <w:autoSpaceDN w:val="0"/>
        <w:adjustRightInd w:val="0"/>
        <w:rPr>
          <w:rFonts w:ascii="DIN-Regular" w:hAnsi="DIN-Regular" w:cs="DIN-Medium"/>
          <w:sz w:val="20"/>
          <w:lang w:val="de-DE" w:eastAsia="de-DE"/>
        </w:rPr>
      </w:pPr>
    </w:p>
    <w:p w14:paraId="196A2969" w14:textId="77777777" w:rsidR="00EA6229" w:rsidRPr="00117409" w:rsidRDefault="00EA6229" w:rsidP="00945014">
      <w:pPr>
        <w:tabs>
          <w:tab w:val="left" w:pos="284"/>
        </w:tabs>
        <w:autoSpaceDE w:val="0"/>
        <w:autoSpaceDN w:val="0"/>
        <w:adjustRightInd w:val="0"/>
        <w:rPr>
          <w:rFonts w:ascii="DIN-Regular" w:hAnsi="DIN-Regular" w:cs="DIN-Medium"/>
          <w:sz w:val="20"/>
          <w:lang w:val="de-DE" w:eastAsia="de-DE"/>
        </w:rPr>
      </w:pP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063FF356" w14:textId="392822FC" w:rsidR="00945014" w:rsidRDefault="00945014" w:rsidP="00945014">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007D3C34" w:rsidRPr="00462E04">
          <w:rPr>
            <w:rStyle w:val="Hyperlink"/>
            <w:rFonts w:ascii="DIN-Regular" w:hAnsi="DIN-Regular"/>
            <w:color w:val="0070C0"/>
            <w:sz w:val="20"/>
            <w:szCs w:val="20"/>
          </w:rPr>
          <w:t>presse.kontakt</w:t>
        </w:r>
        <w:r w:rsidR="007D3C34" w:rsidRPr="00462E04">
          <w:rPr>
            <w:rStyle w:val="Hyperlink"/>
            <w:rFonts w:cs="Arial"/>
            <w:color w:val="0070C0"/>
            <w:sz w:val="20"/>
            <w:szCs w:val="20"/>
          </w:rPr>
          <w:t>@</w:t>
        </w:r>
        <w:r w:rsidR="007D3C34" w:rsidRPr="00462E04">
          <w:rPr>
            <w:rStyle w:val="Hyperlink"/>
            <w:rFonts w:ascii="DIN-Regular" w:hAnsi="DIN-Regular"/>
            <w:color w:val="0070C0"/>
            <w:sz w:val="20"/>
            <w:szCs w:val="20"/>
          </w:rPr>
          <w:t>eu.panasonic.com</w:t>
        </w:r>
      </w:hyperlink>
      <w:r w:rsidRPr="00462E04">
        <w:rPr>
          <w:rFonts w:ascii="DIN-Regular" w:hAnsi="DIN-Regular"/>
          <w:color w:val="0070C0"/>
          <w:sz w:val="20"/>
          <w:szCs w:val="20"/>
        </w:rPr>
        <w:t xml:space="preserve"> </w:t>
      </w:r>
    </w:p>
    <w:p w14:paraId="5E66EA3B" w14:textId="77777777" w:rsidR="00945014" w:rsidRDefault="00945014" w:rsidP="00945014">
      <w:pPr>
        <w:ind w:right="-57"/>
        <w:rPr>
          <w:rFonts w:ascii="DIN-Regular" w:hAnsi="DIN-Regular"/>
          <w:sz w:val="20"/>
          <w:lang w:val="de-DE"/>
        </w:rPr>
      </w:pPr>
    </w:p>
    <w:p w14:paraId="2D34B7EB" w14:textId="15279E7D" w:rsidR="00945014" w:rsidRDefault="00945014" w:rsidP="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073D8AA3" w14:textId="5EFC519A" w:rsidR="00EA6229" w:rsidRDefault="00EA6229">
      <w:pPr>
        <w:rPr>
          <w:rFonts w:ascii="DIN-Regular" w:hAnsi="DIN-Regular"/>
          <w:sz w:val="20"/>
          <w:lang w:val="de-DE"/>
        </w:rPr>
      </w:pPr>
      <w:r>
        <w:rPr>
          <w:rFonts w:ascii="DIN-Regular" w:hAnsi="DIN-Regular"/>
          <w:sz w:val="20"/>
          <w:lang w:val="de-DE"/>
        </w:rP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423F33" w:rsidRPr="00FF6620" w14:paraId="32D7F2A8" w14:textId="77777777" w:rsidTr="00FD1D08">
        <w:trPr>
          <w:trHeight w:val="454"/>
          <w:tblHeader/>
        </w:trPr>
        <w:tc>
          <w:tcPr>
            <w:tcW w:w="7730" w:type="dxa"/>
            <w:gridSpan w:val="2"/>
            <w:tcBorders>
              <w:top w:val="nil"/>
              <w:left w:val="nil"/>
              <w:right w:val="nil"/>
            </w:tcBorders>
            <w:vAlign w:val="center"/>
          </w:tcPr>
          <w:p w14:paraId="2442D451" w14:textId="1E2CB721" w:rsidR="00423F33" w:rsidRPr="000F1E24" w:rsidRDefault="00423F33" w:rsidP="000E2388">
            <w:pPr>
              <w:rPr>
                <w:rFonts w:ascii="DIN-Regular" w:hAnsi="DIN-Regular"/>
                <w:sz w:val="18"/>
                <w:lang w:val="de-DE"/>
              </w:rPr>
            </w:pPr>
            <w:r w:rsidRPr="000F1E24">
              <w:rPr>
                <w:rFonts w:ascii="DIN-Bold" w:hAnsi="DIN-Bold"/>
                <w:sz w:val="20"/>
                <w:lang w:val="de-DE"/>
              </w:rPr>
              <w:lastRenderedPageBreak/>
              <w:t>Technische Daten de</w:t>
            </w:r>
            <w:r>
              <w:rPr>
                <w:rFonts w:ascii="DIN-Bold" w:hAnsi="DIN-Bold"/>
                <w:sz w:val="20"/>
                <w:lang w:val="de-DE"/>
              </w:rPr>
              <w:t>s Panasonic Series 900</w:t>
            </w:r>
          </w:p>
        </w:tc>
      </w:tr>
      <w:tr w:rsidR="00423F33" w:rsidRPr="00423F33" w14:paraId="4D4D4A63" w14:textId="77777777" w:rsidTr="000E2388">
        <w:trPr>
          <w:trHeight w:val="340"/>
        </w:trPr>
        <w:tc>
          <w:tcPr>
            <w:tcW w:w="3119" w:type="dxa"/>
            <w:vAlign w:val="center"/>
          </w:tcPr>
          <w:p w14:paraId="2184D898" w14:textId="48087A62" w:rsidR="00423F33" w:rsidRPr="000F1E24" w:rsidRDefault="00423F33" w:rsidP="000E2388">
            <w:pPr>
              <w:rPr>
                <w:rFonts w:ascii="DIN-Regular" w:hAnsi="DIN-Regular"/>
                <w:sz w:val="18"/>
                <w:lang w:val="de-DE"/>
              </w:rPr>
            </w:pPr>
            <w:proofErr w:type="spellStart"/>
            <w:r>
              <w:rPr>
                <w:rFonts w:ascii="DIN-Regular" w:hAnsi="DIN-Regular"/>
                <w:sz w:val="18"/>
                <w:lang w:val="de-DE"/>
              </w:rPr>
              <w:t>Rasierertyp</w:t>
            </w:r>
            <w:proofErr w:type="spellEnd"/>
          </w:p>
        </w:tc>
        <w:tc>
          <w:tcPr>
            <w:tcW w:w="4611" w:type="dxa"/>
            <w:vAlign w:val="center"/>
          </w:tcPr>
          <w:p w14:paraId="00761697" w14:textId="49AEB443" w:rsidR="00423F33" w:rsidRPr="000F1E24" w:rsidRDefault="00423F33" w:rsidP="000E2388">
            <w:pPr>
              <w:rPr>
                <w:rFonts w:ascii="DIN-Regular" w:hAnsi="DIN-Regular"/>
                <w:sz w:val="18"/>
                <w:lang w:val="de-DE"/>
              </w:rPr>
            </w:pPr>
            <w:r>
              <w:rPr>
                <w:rFonts w:ascii="DIN-Regular" w:hAnsi="DIN-Regular"/>
                <w:sz w:val="18"/>
                <w:lang w:val="de-DE"/>
              </w:rPr>
              <w:t>Nass-/Trocken</w:t>
            </w:r>
            <w:r w:rsidR="00117409">
              <w:rPr>
                <w:rFonts w:ascii="DIN-Regular" w:hAnsi="DIN-Regular"/>
                <w:sz w:val="18"/>
                <w:lang w:val="de-DE"/>
              </w:rPr>
              <w:t>r</w:t>
            </w:r>
            <w:r>
              <w:rPr>
                <w:rFonts w:ascii="DIN-Regular" w:hAnsi="DIN-Regular"/>
                <w:sz w:val="18"/>
                <w:lang w:val="de-DE"/>
              </w:rPr>
              <w:t>asierer</w:t>
            </w:r>
          </w:p>
        </w:tc>
      </w:tr>
      <w:tr w:rsidR="00423F33" w:rsidRPr="000F1E24" w14:paraId="3D2FD5FB" w14:textId="77777777" w:rsidTr="000E2388">
        <w:trPr>
          <w:trHeight w:val="340"/>
        </w:trPr>
        <w:tc>
          <w:tcPr>
            <w:tcW w:w="3119" w:type="dxa"/>
            <w:vAlign w:val="center"/>
          </w:tcPr>
          <w:p w14:paraId="292BA643" w14:textId="4CC7465A" w:rsidR="00423F33" w:rsidRPr="000F1E24" w:rsidRDefault="00423F33" w:rsidP="000E2388">
            <w:pPr>
              <w:rPr>
                <w:rFonts w:ascii="DIN-Regular" w:hAnsi="DIN-Regular"/>
                <w:sz w:val="18"/>
                <w:lang w:val="de-DE"/>
              </w:rPr>
            </w:pPr>
            <w:r>
              <w:rPr>
                <w:rFonts w:ascii="DIN-Regular" w:hAnsi="DIN-Regular"/>
                <w:sz w:val="18"/>
                <w:lang w:val="de-DE"/>
              </w:rPr>
              <w:t>Linearmotor</w:t>
            </w:r>
          </w:p>
        </w:tc>
        <w:tc>
          <w:tcPr>
            <w:tcW w:w="4611" w:type="dxa"/>
            <w:vAlign w:val="center"/>
          </w:tcPr>
          <w:p w14:paraId="0A9625AB" w14:textId="1BB5A58C" w:rsidR="00423F33" w:rsidRPr="000F1E24" w:rsidRDefault="00423F33" w:rsidP="000E2388">
            <w:pPr>
              <w:rPr>
                <w:rFonts w:ascii="DIN-Regular" w:hAnsi="DIN-Regular"/>
                <w:sz w:val="18"/>
                <w:lang w:val="de-DE"/>
              </w:rPr>
            </w:pPr>
            <w:r>
              <w:rPr>
                <w:rFonts w:ascii="DIN-Regular" w:hAnsi="DIN-Regular"/>
                <w:sz w:val="18"/>
                <w:lang w:val="de-DE"/>
              </w:rPr>
              <w:t>Ja</w:t>
            </w:r>
          </w:p>
        </w:tc>
      </w:tr>
      <w:tr w:rsidR="00423F33" w:rsidRPr="000F1E24" w14:paraId="0CF749B5" w14:textId="77777777" w:rsidTr="000E2388">
        <w:trPr>
          <w:trHeight w:val="340"/>
        </w:trPr>
        <w:tc>
          <w:tcPr>
            <w:tcW w:w="3119" w:type="dxa"/>
            <w:vAlign w:val="center"/>
          </w:tcPr>
          <w:p w14:paraId="6F30D53F" w14:textId="68B4519C" w:rsidR="00423F33" w:rsidRPr="000F1E24" w:rsidRDefault="00423F33" w:rsidP="000E2388">
            <w:pPr>
              <w:rPr>
                <w:rFonts w:ascii="DIN-Regular" w:hAnsi="DIN-Regular"/>
                <w:sz w:val="18"/>
                <w:lang w:val="de-DE"/>
              </w:rPr>
            </w:pPr>
            <w:r>
              <w:rPr>
                <w:rFonts w:ascii="DIN-Regular" w:hAnsi="DIN-Regular"/>
                <w:sz w:val="18"/>
                <w:lang w:val="de-DE"/>
              </w:rPr>
              <w:t>Bartdichtesensor</w:t>
            </w:r>
          </w:p>
        </w:tc>
        <w:tc>
          <w:tcPr>
            <w:tcW w:w="4611" w:type="dxa"/>
            <w:vAlign w:val="center"/>
          </w:tcPr>
          <w:p w14:paraId="3F71D4A3" w14:textId="78CE5FA5" w:rsidR="00423F33" w:rsidRPr="000F1E24" w:rsidRDefault="00423F33" w:rsidP="000E2388">
            <w:pPr>
              <w:rPr>
                <w:rFonts w:ascii="DIN-Regular" w:hAnsi="DIN-Regular"/>
                <w:sz w:val="18"/>
                <w:lang w:val="de-DE"/>
              </w:rPr>
            </w:pPr>
            <w:r>
              <w:rPr>
                <w:rFonts w:ascii="DIN-Regular" w:hAnsi="DIN-Regular"/>
                <w:sz w:val="18"/>
                <w:lang w:val="de-DE"/>
              </w:rPr>
              <w:t>Ja (2</w:t>
            </w:r>
            <w:r w:rsidR="006E57C6">
              <w:rPr>
                <w:rFonts w:ascii="DIN-Regular" w:hAnsi="DIN-Regular"/>
                <w:sz w:val="18"/>
                <w:lang w:val="de-DE"/>
              </w:rPr>
              <w:t>2</w:t>
            </w:r>
            <w:r>
              <w:rPr>
                <w:rFonts w:ascii="DIN-Regular" w:hAnsi="DIN-Regular"/>
                <w:sz w:val="18"/>
                <w:lang w:val="de-DE"/>
              </w:rPr>
              <w:t>0x/Sek.)</w:t>
            </w:r>
          </w:p>
        </w:tc>
      </w:tr>
      <w:tr w:rsidR="00423F33" w:rsidRPr="000F1E24" w14:paraId="12D0FF3A" w14:textId="77777777" w:rsidTr="000E2388">
        <w:trPr>
          <w:trHeight w:val="340"/>
        </w:trPr>
        <w:tc>
          <w:tcPr>
            <w:tcW w:w="3119" w:type="dxa"/>
            <w:vAlign w:val="center"/>
          </w:tcPr>
          <w:p w14:paraId="05D36C17" w14:textId="783D2010" w:rsidR="00423F33" w:rsidRPr="000F1E24" w:rsidRDefault="00423F33" w:rsidP="000E2388">
            <w:pPr>
              <w:rPr>
                <w:rFonts w:ascii="DIN-Regular" w:hAnsi="DIN-Regular"/>
                <w:sz w:val="18"/>
                <w:lang w:val="de-DE"/>
              </w:rPr>
            </w:pPr>
            <w:r>
              <w:rPr>
                <w:rFonts w:ascii="DIN-Regular" w:hAnsi="DIN-Regular"/>
                <w:sz w:val="18"/>
                <w:lang w:val="de-DE"/>
              </w:rPr>
              <w:t>Flexibler Scherkopf</w:t>
            </w:r>
          </w:p>
        </w:tc>
        <w:tc>
          <w:tcPr>
            <w:tcW w:w="4611" w:type="dxa"/>
            <w:vAlign w:val="center"/>
          </w:tcPr>
          <w:p w14:paraId="1AE65ED6" w14:textId="507C3297" w:rsidR="00423F33" w:rsidRPr="000F1E24" w:rsidRDefault="00423F33" w:rsidP="000E2388">
            <w:pPr>
              <w:rPr>
                <w:rFonts w:ascii="DIN-Regular" w:hAnsi="DIN-Regular"/>
                <w:sz w:val="18"/>
                <w:lang w:val="de-DE"/>
              </w:rPr>
            </w:pPr>
            <w:r>
              <w:rPr>
                <w:rFonts w:ascii="DIN-Regular" w:hAnsi="DIN-Regular"/>
                <w:sz w:val="18"/>
                <w:lang w:val="de-DE"/>
              </w:rPr>
              <w:t>2</w:t>
            </w:r>
            <w:r w:rsidR="0005417D">
              <w:rPr>
                <w:rFonts w:ascii="DIN-Regular" w:hAnsi="DIN-Regular"/>
                <w:sz w:val="18"/>
                <w:lang w:val="de-DE"/>
              </w:rPr>
              <w:t>0</w:t>
            </w:r>
            <w:r>
              <w:rPr>
                <w:rFonts w:ascii="DIN-Regular" w:hAnsi="DIN-Regular"/>
                <w:sz w:val="18"/>
                <w:lang w:val="de-DE"/>
              </w:rPr>
              <w:t>D</w:t>
            </w:r>
          </w:p>
        </w:tc>
      </w:tr>
      <w:tr w:rsidR="00423F33" w:rsidRPr="00074566" w14:paraId="5BC539D5" w14:textId="77777777" w:rsidTr="000E2388">
        <w:trPr>
          <w:trHeight w:val="340"/>
        </w:trPr>
        <w:tc>
          <w:tcPr>
            <w:tcW w:w="3119" w:type="dxa"/>
            <w:vAlign w:val="center"/>
          </w:tcPr>
          <w:p w14:paraId="76DC127C" w14:textId="60DC4B8A" w:rsidR="00423F33" w:rsidRPr="000F1E24" w:rsidRDefault="003618DA" w:rsidP="000E2388">
            <w:pPr>
              <w:rPr>
                <w:rFonts w:ascii="DIN-Regular" w:hAnsi="DIN-Regular"/>
                <w:sz w:val="18"/>
                <w:lang w:val="de-DE"/>
              </w:rPr>
            </w:pPr>
            <w:r>
              <w:rPr>
                <w:rFonts w:ascii="DIN-Regular" w:hAnsi="DIN-Regular"/>
                <w:sz w:val="18"/>
                <w:lang w:val="de-DE"/>
              </w:rPr>
              <w:t>Klingensystem</w:t>
            </w:r>
          </w:p>
        </w:tc>
        <w:tc>
          <w:tcPr>
            <w:tcW w:w="4611" w:type="dxa"/>
            <w:vAlign w:val="center"/>
          </w:tcPr>
          <w:p w14:paraId="0959E50C" w14:textId="0EEB336B" w:rsidR="00423F33" w:rsidRDefault="00D94D70" w:rsidP="00D209D3">
            <w:pPr>
              <w:spacing w:before="20" w:after="20"/>
              <w:rPr>
                <w:rFonts w:ascii="DIN-Regular" w:hAnsi="DIN-Regular"/>
                <w:sz w:val="18"/>
                <w:lang w:val="de-DE"/>
              </w:rPr>
            </w:pPr>
            <w:r>
              <w:rPr>
                <w:rFonts w:ascii="DIN-Regular" w:hAnsi="DIN-Regular"/>
                <w:sz w:val="18"/>
                <w:lang w:val="de-DE"/>
              </w:rPr>
              <w:t>5</w:t>
            </w:r>
            <w:r w:rsidR="003618DA">
              <w:rPr>
                <w:rFonts w:ascii="DIN-Regular" w:hAnsi="DIN-Regular"/>
                <w:sz w:val="18"/>
                <w:lang w:val="de-DE"/>
              </w:rPr>
              <w:t xml:space="preserve">-fach </w:t>
            </w:r>
            <w:r w:rsidR="00D933B3">
              <w:rPr>
                <w:rFonts w:ascii="DIN-Regular" w:hAnsi="DIN-Regular"/>
                <w:sz w:val="18"/>
                <w:lang w:val="de-DE"/>
              </w:rPr>
              <w:t>(</w:t>
            </w:r>
            <w:r w:rsidR="003618DA">
              <w:rPr>
                <w:rFonts w:ascii="DIN-Regular" w:hAnsi="DIN-Regular"/>
                <w:sz w:val="18"/>
                <w:lang w:val="de-DE"/>
              </w:rPr>
              <w:t xml:space="preserve">2x </w:t>
            </w:r>
            <w:r w:rsidR="006A396B">
              <w:rPr>
                <w:rFonts w:ascii="DIN-Regular" w:hAnsi="DIN-Regular"/>
                <w:sz w:val="18"/>
                <w:lang w:val="de-DE"/>
              </w:rPr>
              <w:t>Finishing-Klingen</w:t>
            </w:r>
            <w:r w:rsidR="00D933B3">
              <w:rPr>
                <w:rFonts w:ascii="DIN-Regular" w:hAnsi="DIN-Regular"/>
                <w:sz w:val="18"/>
                <w:lang w:val="de-DE"/>
              </w:rPr>
              <w:t xml:space="preserve">, </w:t>
            </w:r>
            <w:r w:rsidR="003618DA">
              <w:rPr>
                <w:rFonts w:ascii="DIN-Regular" w:hAnsi="DIN-Regular"/>
                <w:sz w:val="18"/>
                <w:lang w:val="de-DE"/>
              </w:rPr>
              <w:t>2x</w:t>
            </w:r>
            <w:r w:rsidR="006A396B">
              <w:rPr>
                <w:rFonts w:ascii="DIN-Regular" w:hAnsi="DIN-Regular"/>
                <w:sz w:val="18"/>
                <w:lang w:val="de-DE"/>
              </w:rPr>
              <w:t xml:space="preserve"> Quicklift-Klingen</w:t>
            </w:r>
            <w:r w:rsidR="00D933B3">
              <w:rPr>
                <w:rFonts w:ascii="DIN-Regular" w:hAnsi="DIN-Regular"/>
                <w:sz w:val="18"/>
                <w:lang w:val="de-DE"/>
              </w:rPr>
              <w:t>,</w:t>
            </w:r>
            <w:r w:rsidR="003618DA">
              <w:rPr>
                <w:rFonts w:ascii="DIN-Regular" w:hAnsi="DIN-Regular"/>
                <w:sz w:val="18"/>
                <w:lang w:val="de-DE"/>
              </w:rPr>
              <w:t xml:space="preserve"> </w:t>
            </w:r>
            <w:r w:rsidR="00117409">
              <w:rPr>
                <w:rFonts w:ascii="DIN-Regular" w:hAnsi="DIN-Regular"/>
                <w:sz w:val="18"/>
                <w:lang w:val="de-DE"/>
              </w:rPr>
              <w:br/>
            </w:r>
            <w:r w:rsidR="00074566">
              <w:rPr>
                <w:rFonts w:ascii="DIN-Regular" w:hAnsi="DIN-Regular"/>
                <w:sz w:val="18"/>
                <w:lang w:val="de-DE"/>
              </w:rPr>
              <w:t>1</w:t>
            </w:r>
            <w:r w:rsidR="003618DA">
              <w:rPr>
                <w:rFonts w:ascii="DIN-Regular" w:hAnsi="DIN-Regular"/>
                <w:sz w:val="18"/>
                <w:lang w:val="de-DE"/>
              </w:rPr>
              <w:t>x</w:t>
            </w:r>
            <w:r w:rsidR="006A396B">
              <w:rPr>
                <w:rFonts w:ascii="DIN-Regular" w:hAnsi="DIN-Regular"/>
                <w:sz w:val="18"/>
                <w:lang w:val="de-DE"/>
              </w:rPr>
              <w:t xml:space="preserve"> Integralschneider</w:t>
            </w:r>
            <w:r w:rsidR="00D933B3">
              <w:rPr>
                <w:rFonts w:ascii="DIN-Regular" w:hAnsi="DIN-Regular"/>
                <w:sz w:val="18"/>
                <w:lang w:val="de-DE"/>
              </w:rPr>
              <w:t>)</w:t>
            </w:r>
          </w:p>
          <w:p w14:paraId="73BE04A6" w14:textId="4A6E0163" w:rsidR="00D933B3" w:rsidRPr="000F1E24" w:rsidRDefault="00D933B3" w:rsidP="00D209D3">
            <w:pPr>
              <w:spacing w:before="20" w:after="20"/>
              <w:rPr>
                <w:rFonts w:ascii="DIN-Regular" w:hAnsi="DIN-Regular"/>
                <w:sz w:val="18"/>
                <w:lang w:val="de-DE"/>
              </w:rPr>
            </w:pPr>
            <w:r>
              <w:rPr>
                <w:rFonts w:ascii="DIN-Regular" w:hAnsi="DIN-Regular"/>
                <w:sz w:val="18"/>
                <w:lang w:val="de-DE"/>
              </w:rPr>
              <w:t>Softgleitrollen (2x)</w:t>
            </w:r>
          </w:p>
        </w:tc>
      </w:tr>
      <w:tr w:rsidR="00914CED" w:rsidRPr="006A396B" w14:paraId="11589606" w14:textId="77777777" w:rsidTr="000E2388">
        <w:trPr>
          <w:trHeight w:val="340"/>
        </w:trPr>
        <w:tc>
          <w:tcPr>
            <w:tcW w:w="3119" w:type="dxa"/>
            <w:vAlign w:val="center"/>
          </w:tcPr>
          <w:p w14:paraId="0A9030BB" w14:textId="2151831A" w:rsidR="00914CED" w:rsidRDefault="00914CED" w:rsidP="000E2388">
            <w:pPr>
              <w:rPr>
                <w:rFonts w:ascii="DIN-Regular" w:hAnsi="DIN-Regular"/>
                <w:sz w:val="18"/>
                <w:lang w:val="de-DE"/>
              </w:rPr>
            </w:pPr>
            <w:r>
              <w:rPr>
                <w:rFonts w:ascii="DIN-Regular" w:hAnsi="DIN-Regular"/>
                <w:sz w:val="18"/>
                <w:lang w:val="de-DE"/>
              </w:rPr>
              <w:t>Japanische Klingentechnologie</w:t>
            </w:r>
          </w:p>
        </w:tc>
        <w:tc>
          <w:tcPr>
            <w:tcW w:w="4611" w:type="dxa"/>
            <w:vAlign w:val="center"/>
          </w:tcPr>
          <w:p w14:paraId="58AA1E48" w14:textId="64E431A5" w:rsidR="00914CED" w:rsidRDefault="00914CED" w:rsidP="000E2388">
            <w:pPr>
              <w:rPr>
                <w:rFonts w:ascii="DIN-Regular" w:hAnsi="DIN-Regular"/>
                <w:sz w:val="18"/>
                <w:lang w:val="de-DE"/>
              </w:rPr>
            </w:pPr>
            <w:r>
              <w:rPr>
                <w:rFonts w:ascii="DIN-Regular" w:hAnsi="DIN-Regular"/>
                <w:sz w:val="18"/>
                <w:lang w:val="de-DE"/>
              </w:rPr>
              <w:t>Ja</w:t>
            </w:r>
          </w:p>
        </w:tc>
      </w:tr>
      <w:tr w:rsidR="006A396B" w:rsidRPr="006A396B" w14:paraId="2D5BE94A" w14:textId="77777777" w:rsidTr="000E2388">
        <w:trPr>
          <w:trHeight w:val="340"/>
        </w:trPr>
        <w:tc>
          <w:tcPr>
            <w:tcW w:w="3119" w:type="dxa"/>
            <w:vAlign w:val="center"/>
          </w:tcPr>
          <w:p w14:paraId="5A36E3A1" w14:textId="5B151AA0" w:rsidR="006A396B" w:rsidRDefault="006A396B" w:rsidP="000E2388">
            <w:pPr>
              <w:rPr>
                <w:rFonts w:ascii="DIN-Regular" w:hAnsi="DIN-Regular"/>
                <w:sz w:val="18"/>
                <w:lang w:val="de-DE"/>
              </w:rPr>
            </w:pPr>
            <w:r>
              <w:rPr>
                <w:rFonts w:ascii="DIN-Regular" w:hAnsi="DIN-Regular"/>
                <w:sz w:val="18"/>
                <w:lang w:val="de-DE"/>
              </w:rPr>
              <w:t>30° Nanoschliff</w:t>
            </w:r>
          </w:p>
        </w:tc>
        <w:tc>
          <w:tcPr>
            <w:tcW w:w="4611" w:type="dxa"/>
            <w:vAlign w:val="center"/>
          </w:tcPr>
          <w:p w14:paraId="06C77839" w14:textId="20EC2D02" w:rsidR="006A396B" w:rsidRDefault="006A396B" w:rsidP="000E2388">
            <w:pPr>
              <w:rPr>
                <w:rFonts w:ascii="DIN-Regular" w:hAnsi="DIN-Regular"/>
                <w:sz w:val="18"/>
                <w:lang w:val="de-DE"/>
              </w:rPr>
            </w:pPr>
            <w:r>
              <w:rPr>
                <w:rFonts w:ascii="DIN-Regular" w:hAnsi="DIN-Regular"/>
                <w:sz w:val="18"/>
                <w:lang w:val="de-DE"/>
              </w:rPr>
              <w:t>Ja / alle Klingen</w:t>
            </w:r>
          </w:p>
        </w:tc>
      </w:tr>
      <w:tr w:rsidR="00423F33" w:rsidRPr="000F1E24" w14:paraId="625A53D8" w14:textId="77777777" w:rsidTr="000E2388">
        <w:trPr>
          <w:trHeight w:val="340"/>
        </w:trPr>
        <w:tc>
          <w:tcPr>
            <w:tcW w:w="3119" w:type="dxa"/>
            <w:vAlign w:val="center"/>
          </w:tcPr>
          <w:p w14:paraId="38487F04" w14:textId="2155E506" w:rsidR="00423F33" w:rsidRPr="000F1E24" w:rsidRDefault="003618DA" w:rsidP="000E2388">
            <w:pPr>
              <w:rPr>
                <w:rFonts w:ascii="DIN-Regular" w:hAnsi="DIN-Regular"/>
                <w:sz w:val="18"/>
                <w:lang w:val="de-DE"/>
              </w:rPr>
            </w:pPr>
            <w:r>
              <w:rPr>
                <w:rFonts w:ascii="DIN-Regular" w:hAnsi="DIN-Regular"/>
                <w:sz w:val="18"/>
                <w:lang w:val="de-DE"/>
              </w:rPr>
              <w:t>Schneide</w:t>
            </w:r>
            <w:r w:rsidR="006A396B">
              <w:rPr>
                <w:rFonts w:ascii="DIN-Regular" w:hAnsi="DIN-Regular"/>
                <w:sz w:val="18"/>
                <w:lang w:val="de-DE"/>
              </w:rPr>
              <w:t>bewegungen</w:t>
            </w:r>
          </w:p>
        </w:tc>
        <w:tc>
          <w:tcPr>
            <w:tcW w:w="4611" w:type="dxa"/>
            <w:vAlign w:val="center"/>
          </w:tcPr>
          <w:p w14:paraId="503D7FBD" w14:textId="553ABAB9" w:rsidR="00423F33" w:rsidRPr="000F1E24" w:rsidRDefault="00E64AE0" w:rsidP="000E2388">
            <w:pPr>
              <w:rPr>
                <w:rFonts w:ascii="DIN-Regular" w:hAnsi="DIN-Regular"/>
                <w:sz w:val="18"/>
                <w:lang w:val="de-DE"/>
              </w:rPr>
            </w:pPr>
            <w:r>
              <w:rPr>
                <w:rFonts w:ascii="DIN-Regular" w:hAnsi="DIN-Regular"/>
                <w:sz w:val="18"/>
                <w:lang w:val="de-DE"/>
              </w:rPr>
              <w:t>70</w:t>
            </w:r>
            <w:r w:rsidR="006A396B">
              <w:rPr>
                <w:rFonts w:ascii="DIN-Regular" w:hAnsi="DIN-Regular"/>
                <w:sz w:val="18"/>
                <w:lang w:val="de-DE"/>
              </w:rPr>
              <w:t>.000 / Min.</w:t>
            </w:r>
          </w:p>
        </w:tc>
      </w:tr>
      <w:tr w:rsidR="006A396B" w:rsidRPr="000F1E24" w14:paraId="6C4CB8F9" w14:textId="77777777" w:rsidTr="000E2388">
        <w:trPr>
          <w:trHeight w:val="340"/>
        </w:trPr>
        <w:tc>
          <w:tcPr>
            <w:tcW w:w="3119" w:type="dxa"/>
            <w:vAlign w:val="center"/>
          </w:tcPr>
          <w:p w14:paraId="2AEDF129" w14:textId="1C5ABE5E" w:rsidR="006A396B" w:rsidRDefault="006A396B" w:rsidP="000E2388">
            <w:pPr>
              <w:rPr>
                <w:rFonts w:ascii="DIN-Regular" w:hAnsi="DIN-Regular"/>
                <w:sz w:val="18"/>
                <w:lang w:val="de-DE"/>
              </w:rPr>
            </w:pPr>
            <w:r>
              <w:rPr>
                <w:rFonts w:ascii="DIN-Regular" w:hAnsi="DIN-Regular"/>
                <w:sz w:val="18"/>
                <w:lang w:val="de-DE"/>
              </w:rPr>
              <w:t>Ausklappbare</w:t>
            </w:r>
            <w:r w:rsidR="003601FE">
              <w:rPr>
                <w:rFonts w:ascii="DIN-Regular" w:hAnsi="DIN-Regular"/>
                <w:sz w:val="18"/>
                <w:lang w:val="de-DE"/>
              </w:rPr>
              <w:t>r Langhaarschneider</w:t>
            </w:r>
          </w:p>
        </w:tc>
        <w:tc>
          <w:tcPr>
            <w:tcW w:w="4611" w:type="dxa"/>
            <w:vAlign w:val="center"/>
          </w:tcPr>
          <w:p w14:paraId="054968F9" w14:textId="06378CF7" w:rsidR="006A396B" w:rsidRDefault="006A396B" w:rsidP="000E2388">
            <w:pPr>
              <w:rPr>
                <w:rFonts w:ascii="DIN-Regular" w:hAnsi="DIN-Regular"/>
                <w:sz w:val="18"/>
                <w:lang w:val="de-DE"/>
              </w:rPr>
            </w:pPr>
            <w:r>
              <w:rPr>
                <w:rFonts w:ascii="DIN-Regular" w:hAnsi="DIN-Regular"/>
                <w:sz w:val="18"/>
                <w:lang w:val="de-DE"/>
              </w:rPr>
              <w:t>Ja</w:t>
            </w:r>
          </w:p>
        </w:tc>
      </w:tr>
      <w:tr w:rsidR="00A156E4" w:rsidRPr="00074566" w14:paraId="6B4907E7" w14:textId="77777777" w:rsidTr="000E2388">
        <w:trPr>
          <w:trHeight w:val="340"/>
        </w:trPr>
        <w:tc>
          <w:tcPr>
            <w:tcW w:w="3119" w:type="dxa"/>
            <w:vAlign w:val="center"/>
          </w:tcPr>
          <w:p w14:paraId="3038BA9F" w14:textId="7E80C39C" w:rsidR="00A156E4" w:rsidRDefault="00A156E4" w:rsidP="000E2388">
            <w:pPr>
              <w:rPr>
                <w:rFonts w:ascii="DIN-Regular" w:hAnsi="DIN-Regular"/>
                <w:sz w:val="18"/>
                <w:lang w:val="de-DE"/>
              </w:rPr>
            </w:pPr>
            <w:r>
              <w:rPr>
                <w:rFonts w:ascii="DIN-Regular" w:hAnsi="DIN-Regular"/>
                <w:sz w:val="18"/>
                <w:lang w:val="de-DE"/>
              </w:rPr>
              <w:t>Display</w:t>
            </w:r>
          </w:p>
        </w:tc>
        <w:tc>
          <w:tcPr>
            <w:tcW w:w="4611" w:type="dxa"/>
            <w:vAlign w:val="center"/>
          </w:tcPr>
          <w:p w14:paraId="0B5C3424" w14:textId="6E5E66A9" w:rsidR="00A156E4" w:rsidRPr="00A156E4" w:rsidRDefault="0094126A" w:rsidP="000E2388">
            <w:pPr>
              <w:rPr>
                <w:rFonts w:ascii="DIN-Regular" w:hAnsi="DIN-Regular"/>
                <w:sz w:val="18"/>
                <w:lang w:val="de-DE"/>
              </w:rPr>
            </w:pPr>
            <w:r>
              <w:rPr>
                <w:rFonts w:ascii="DIN-Regular" w:hAnsi="DIN-Regular"/>
                <w:sz w:val="18"/>
                <w:lang w:val="de-DE"/>
              </w:rPr>
              <w:t xml:space="preserve">5 </w:t>
            </w:r>
            <w:r w:rsidR="007D4A57">
              <w:rPr>
                <w:rFonts w:ascii="DIN-Regular" w:hAnsi="DIN-Regular"/>
                <w:sz w:val="18"/>
                <w:lang w:val="de-DE"/>
              </w:rPr>
              <w:t>LED</w:t>
            </w:r>
            <w:r>
              <w:rPr>
                <w:rFonts w:ascii="DIN-Regular" w:hAnsi="DIN-Regular"/>
                <w:sz w:val="18"/>
                <w:lang w:val="de-DE"/>
              </w:rPr>
              <w:t>s</w:t>
            </w:r>
            <w:r w:rsidR="006726E5">
              <w:rPr>
                <w:rFonts w:ascii="DIN-Regular" w:hAnsi="DIN-Regular"/>
                <w:sz w:val="18"/>
                <w:lang w:val="de-DE"/>
              </w:rPr>
              <w:t xml:space="preserve"> </w:t>
            </w:r>
          </w:p>
        </w:tc>
      </w:tr>
      <w:tr w:rsidR="00821DAE" w:rsidRPr="00A156E4" w14:paraId="49945B55" w14:textId="77777777" w:rsidTr="000E2388">
        <w:trPr>
          <w:trHeight w:val="340"/>
        </w:trPr>
        <w:tc>
          <w:tcPr>
            <w:tcW w:w="3119" w:type="dxa"/>
            <w:vAlign w:val="center"/>
          </w:tcPr>
          <w:p w14:paraId="47FAF85E" w14:textId="0BBBAAEE" w:rsidR="00821DAE" w:rsidRDefault="00821DAE" w:rsidP="000E2388">
            <w:pPr>
              <w:rPr>
                <w:rFonts w:ascii="DIN-Regular" w:hAnsi="DIN-Regular"/>
                <w:sz w:val="18"/>
                <w:lang w:val="de-DE"/>
              </w:rPr>
            </w:pPr>
            <w:r>
              <w:rPr>
                <w:rFonts w:ascii="DIN-Regular" w:hAnsi="DIN-Regular"/>
                <w:sz w:val="18"/>
                <w:lang w:val="de-DE"/>
              </w:rPr>
              <w:t>Ladezustandsanzeige</w:t>
            </w:r>
          </w:p>
        </w:tc>
        <w:tc>
          <w:tcPr>
            <w:tcW w:w="4611" w:type="dxa"/>
            <w:vAlign w:val="center"/>
          </w:tcPr>
          <w:p w14:paraId="02170E83" w14:textId="2D30267E" w:rsidR="00821DAE" w:rsidRPr="00A156E4" w:rsidRDefault="007D4A57" w:rsidP="000E2388">
            <w:pPr>
              <w:rPr>
                <w:rFonts w:ascii="DIN-Regular" w:hAnsi="DIN-Regular"/>
                <w:sz w:val="18"/>
                <w:lang w:val="de-DE"/>
              </w:rPr>
            </w:pPr>
            <w:r>
              <w:rPr>
                <w:rFonts w:ascii="DIN-Regular" w:hAnsi="DIN-Regular"/>
                <w:sz w:val="18"/>
                <w:lang w:val="de-DE"/>
              </w:rPr>
              <w:t>LED / i</w:t>
            </w:r>
            <w:r w:rsidR="00821DAE">
              <w:rPr>
                <w:rFonts w:ascii="DIN-Regular" w:hAnsi="DIN-Regular"/>
                <w:sz w:val="18"/>
                <w:lang w:val="de-DE"/>
              </w:rPr>
              <w:t xml:space="preserve">n </w:t>
            </w:r>
            <w:r w:rsidR="00F170E4">
              <w:rPr>
                <w:rFonts w:ascii="DIN-Regular" w:hAnsi="DIN-Regular"/>
                <w:sz w:val="18"/>
                <w:lang w:val="de-DE"/>
              </w:rPr>
              <w:t>20</w:t>
            </w:r>
            <w:r w:rsidR="0064428B">
              <w:rPr>
                <w:rFonts w:ascii="DIN-Regular" w:hAnsi="DIN-Regular"/>
                <w:sz w:val="18"/>
                <w:lang w:val="de-DE"/>
              </w:rPr>
              <w:t xml:space="preserve"> Prozent-Schritten</w:t>
            </w:r>
            <w:r>
              <w:rPr>
                <w:rFonts w:ascii="DIN-Regular" w:hAnsi="DIN-Regular"/>
                <w:sz w:val="18"/>
                <w:lang w:val="de-DE"/>
              </w:rPr>
              <w:t xml:space="preserve"> </w:t>
            </w:r>
          </w:p>
        </w:tc>
      </w:tr>
      <w:tr w:rsidR="00821DAE" w:rsidRPr="00074566" w14:paraId="40981B74" w14:textId="77777777" w:rsidTr="000E2388">
        <w:trPr>
          <w:trHeight w:val="340"/>
        </w:trPr>
        <w:tc>
          <w:tcPr>
            <w:tcW w:w="3119" w:type="dxa"/>
            <w:vAlign w:val="center"/>
          </w:tcPr>
          <w:p w14:paraId="473B49BD" w14:textId="4D04F15D" w:rsidR="00821DAE" w:rsidRDefault="008F7466" w:rsidP="000E2388">
            <w:pPr>
              <w:rPr>
                <w:rFonts w:ascii="DIN-Regular" w:hAnsi="DIN-Regular"/>
                <w:sz w:val="18"/>
                <w:lang w:val="de-DE"/>
              </w:rPr>
            </w:pPr>
            <w:r>
              <w:rPr>
                <w:rFonts w:ascii="DIN-Regular" w:hAnsi="DIN-Regular"/>
                <w:sz w:val="18"/>
                <w:lang w:val="de-DE"/>
              </w:rPr>
              <w:t xml:space="preserve">Switch </w:t>
            </w:r>
            <w:r w:rsidR="00821DAE">
              <w:rPr>
                <w:rFonts w:ascii="DIN-Regular" w:hAnsi="DIN-Regular"/>
                <w:sz w:val="18"/>
                <w:lang w:val="de-DE"/>
              </w:rPr>
              <w:t>Lock</w:t>
            </w:r>
          </w:p>
        </w:tc>
        <w:tc>
          <w:tcPr>
            <w:tcW w:w="4611" w:type="dxa"/>
            <w:vAlign w:val="center"/>
          </w:tcPr>
          <w:p w14:paraId="4888BBC4" w14:textId="7BC47F7F" w:rsidR="00821DAE" w:rsidRPr="00DA5178" w:rsidRDefault="008F7466" w:rsidP="000E2388">
            <w:pPr>
              <w:rPr>
                <w:rFonts w:ascii="DIN-Regular" w:hAnsi="DIN-Regular"/>
                <w:sz w:val="18"/>
                <w:szCs w:val="18"/>
                <w:lang w:val="de-DE"/>
              </w:rPr>
            </w:pPr>
            <w:r>
              <w:rPr>
                <w:rFonts w:ascii="DIN-Regular" w:hAnsi="DIN-Regular"/>
                <w:sz w:val="18"/>
                <w:szCs w:val="18"/>
                <w:lang w:val="de-DE"/>
              </w:rPr>
              <w:t xml:space="preserve">Manuelle </w:t>
            </w:r>
            <w:proofErr w:type="spellStart"/>
            <w:r w:rsidR="00821DAE" w:rsidRPr="00DA5178">
              <w:rPr>
                <w:rFonts w:ascii="DIN-Regular" w:hAnsi="DIN-Regular"/>
                <w:sz w:val="18"/>
                <w:szCs w:val="18"/>
                <w:lang w:val="de-DE"/>
              </w:rPr>
              <w:t>Ent</w:t>
            </w:r>
            <w:proofErr w:type="spellEnd"/>
            <w:r w:rsidR="00F170E4">
              <w:rPr>
                <w:rFonts w:ascii="DIN-Regular" w:hAnsi="DIN-Regular"/>
                <w:sz w:val="18"/>
                <w:szCs w:val="18"/>
                <w:lang w:val="de-DE"/>
              </w:rPr>
              <w:t>- und Ver</w:t>
            </w:r>
            <w:r w:rsidR="00821DAE" w:rsidRPr="00DA5178">
              <w:rPr>
                <w:rFonts w:ascii="DIN-Regular" w:hAnsi="DIN-Regular"/>
                <w:sz w:val="18"/>
                <w:szCs w:val="18"/>
                <w:lang w:val="de-DE"/>
              </w:rPr>
              <w:t>riegelung</w:t>
            </w:r>
          </w:p>
        </w:tc>
      </w:tr>
      <w:tr w:rsidR="00423F33" w:rsidRPr="000F1E24" w14:paraId="2D84B714" w14:textId="77777777" w:rsidTr="000E2388">
        <w:trPr>
          <w:trHeight w:val="340"/>
        </w:trPr>
        <w:tc>
          <w:tcPr>
            <w:tcW w:w="3119" w:type="dxa"/>
            <w:vAlign w:val="center"/>
          </w:tcPr>
          <w:p w14:paraId="15D6F4DD" w14:textId="360C1B21" w:rsidR="00423F33" w:rsidRPr="000F1E24" w:rsidRDefault="006A396B" w:rsidP="000E2388">
            <w:pPr>
              <w:rPr>
                <w:rFonts w:ascii="DIN-Regular" w:hAnsi="DIN-Regular"/>
                <w:sz w:val="18"/>
                <w:lang w:val="de-DE"/>
              </w:rPr>
            </w:pPr>
            <w:r>
              <w:rPr>
                <w:rFonts w:ascii="DIN-Regular" w:hAnsi="DIN-Regular"/>
                <w:sz w:val="18"/>
                <w:lang w:val="de-DE"/>
              </w:rPr>
              <w:t>Ladezeit</w:t>
            </w:r>
          </w:p>
        </w:tc>
        <w:tc>
          <w:tcPr>
            <w:tcW w:w="4611" w:type="dxa"/>
            <w:vAlign w:val="center"/>
          </w:tcPr>
          <w:p w14:paraId="727C8199" w14:textId="5A9C6861" w:rsidR="00423F33" w:rsidRPr="000F1E24" w:rsidRDefault="006A396B" w:rsidP="000E2388">
            <w:pPr>
              <w:rPr>
                <w:rFonts w:ascii="DIN-Regular" w:hAnsi="DIN-Regular"/>
                <w:sz w:val="18"/>
                <w:lang w:val="de-DE"/>
              </w:rPr>
            </w:pPr>
            <w:r>
              <w:rPr>
                <w:rFonts w:ascii="DIN-Regular" w:hAnsi="DIN-Regular"/>
                <w:sz w:val="18"/>
                <w:lang w:val="de-DE"/>
              </w:rPr>
              <w:t>1 Std.</w:t>
            </w:r>
          </w:p>
        </w:tc>
      </w:tr>
      <w:tr w:rsidR="00423F33" w:rsidRPr="000F1E24" w14:paraId="2476D433" w14:textId="77777777" w:rsidTr="000E2388">
        <w:trPr>
          <w:trHeight w:val="340"/>
        </w:trPr>
        <w:tc>
          <w:tcPr>
            <w:tcW w:w="3119" w:type="dxa"/>
            <w:vAlign w:val="center"/>
          </w:tcPr>
          <w:p w14:paraId="577054B4" w14:textId="1F0E06A3" w:rsidR="00423F33" w:rsidRPr="000F1E24" w:rsidRDefault="006A396B" w:rsidP="000E2388">
            <w:pPr>
              <w:rPr>
                <w:rFonts w:ascii="DIN-Regular" w:hAnsi="DIN-Regular"/>
                <w:sz w:val="18"/>
                <w:lang w:val="de-DE"/>
              </w:rPr>
            </w:pPr>
            <w:r>
              <w:rPr>
                <w:rFonts w:ascii="DIN-Regular" w:hAnsi="DIN-Regular"/>
                <w:sz w:val="18"/>
                <w:lang w:val="de-DE"/>
              </w:rPr>
              <w:t>Betriebszeit</w:t>
            </w:r>
          </w:p>
        </w:tc>
        <w:tc>
          <w:tcPr>
            <w:tcW w:w="4611" w:type="dxa"/>
            <w:vAlign w:val="center"/>
          </w:tcPr>
          <w:p w14:paraId="0B6E6073" w14:textId="7CD5D0C2" w:rsidR="00423F33" w:rsidRPr="000F1E24" w:rsidRDefault="006A396B" w:rsidP="000E2388">
            <w:pPr>
              <w:rPr>
                <w:rFonts w:ascii="DIN-Regular" w:hAnsi="DIN-Regular"/>
                <w:sz w:val="18"/>
                <w:lang w:val="de-DE"/>
              </w:rPr>
            </w:pPr>
            <w:r>
              <w:rPr>
                <w:rFonts w:ascii="DIN-Regular" w:hAnsi="DIN-Regular"/>
                <w:sz w:val="18"/>
                <w:lang w:val="de-DE"/>
              </w:rPr>
              <w:t>50 Min.</w:t>
            </w:r>
          </w:p>
        </w:tc>
      </w:tr>
      <w:tr w:rsidR="006A396B" w:rsidRPr="000F1E24" w14:paraId="59B47D2B" w14:textId="77777777" w:rsidTr="000E2388">
        <w:trPr>
          <w:trHeight w:val="340"/>
        </w:trPr>
        <w:tc>
          <w:tcPr>
            <w:tcW w:w="3119" w:type="dxa"/>
            <w:vAlign w:val="center"/>
          </w:tcPr>
          <w:p w14:paraId="0FD018B5" w14:textId="1B7D2DC8" w:rsidR="006A396B" w:rsidRDefault="006A396B" w:rsidP="000E2388">
            <w:pPr>
              <w:rPr>
                <w:rFonts w:ascii="DIN-Regular" w:hAnsi="DIN-Regular"/>
                <w:sz w:val="18"/>
                <w:lang w:val="de-DE"/>
              </w:rPr>
            </w:pPr>
            <w:r>
              <w:rPr>
                <w:rFonts w:ascii="DIN-Regular" w:hAnsi="DIN-Regular"/>
                <w:sz w:val="18"/>
                <w:lang w:val="de-DE"/>
              </w:rPr>
              <w:t>Quick</w:t>
            </w:r>
            <w:r w:rsidR="00D37C44">
              <w:rPr>
                <w:rFonts w:ascii="DIN-Regular" w:hAnsi="DIN-Regular"/>
                <w:sz w:val="18"/>
                <w:lang w:val="de-DE"/>
              </w:rPr>
              <w:t>-</w:t>
            </w:r>
            <w:r>
              <w:rPr>
                <w:rFonts w:ascii="DIN-Regular" w:hAnsi="DIN-Regular"/>
                <w:sz w:val="18"/>
                <w:lang w:val="de-DE"/>
              </w:rPr>
              <w:t>Charge</w:t>
            </w:r>
          </w:p>
        </w:tc>
        <w:tc>
          <w:tcPr>
            <w:tcW w:w="4611" w:type="dxa"/>
            <w:vAlign w:val="center"/>
          </w:tcPr>
          <w:p w14:paraId="3D50A41B" w14:textId="6FFBD1E2" w:rsidR="006A396B" w:rsidRDefault="006A396B" w:rsidP="000E2388">
            <w:pPr>
              <w:rPr>
                <w:rFonts w:ascii="DIN-Regular" w:hAnsi="DIN-Regular"/>
                <w:sz w:val="18"/>
                <w:lang w:val="de-DE"/>
              </w:rPr>
            </w:pPr>
            <w:r>
              <w:rPr>
                <w:rFonts w:ascii="DIN-Regular" w:hAnsi="DIN-Regular"/>
                <w:sz w:val="18"/>
                <w:lang w:val="de-DE"/>
              </w:rPr>
              <w:t>Ja (</w:t>
            </w:r>
            <w:r w:rsidR="0064428B">
              <w:rPr>
                <w:rFonts w:ascii="DIN-Regular" w:hAnsi="DIN-Regular"/>
                <w:sz w:val="18"/>
                <w:lang w:val="de-DE"/>
              </w:rPr>
              <w:t xml:space="preserve">3 </w:t>
            </w:r>
            <w:r w:rsidR="00914CED">
              <w:rPr>
                <w:rFonts w:ascii="DIN-Regular" w:hAnsi="DIN-Regular"/>
                <w:sz w:val="18"/>
                <w:lang w:val="de-DE"/>
              </w:rPr>
              <w:t>Minuten)</w:t>
            </w:r>
          </w:p>
        </w:tc>
      </w:tr>
      <w:tr w:rsidR="00115C97" w:rsidRPr="000F1E24" w14:paraId="4166C4B5" w14:textId="77777777" w:rsidTr="000E2388">
        <w:trPr>
          <w:trHeight w:val="340"/>
        </w:trPr>
        <w:tc>
          <w:tcPr>
            <w:tcW w:w="3119" w:type="dxa"/>
            <w:vAlign w:val="center"/>
          </w:tcPr>
          <w:p w14:paraId="7C19BD6D" w14:textId="18F5A759" w:rsidR="00115C97" w:rsidRPr="003601FE" w:rsidRDefault="00115C97" w:rsidP="000E2388">
            <w:pPr>
              <w:rPr>
                <w:rFonts w:ascii="DIN" w:hAnsi="DIN"/>
                <w:sz w:val="18"/>
                <w:lang w:val="de-DE"/>
              </w:rPr>
            </w:pPr>
            <w:r w:rsidRPr="003601FE">
              <w:rPr>
                <w:rFonts w:ascii="DIN" w:hAnsi="DIN"/>
                <w:sz w:val="18"/>
                <w:lang w:val="de-DE"/>
              </w:rPr>
              <w:t>Abmessungen</w:t>
            </w:r>
          </w:p>
        </w:tc>
        <w:tc>
          <w:tcPr>
            <w:tcW w:w="4611" w:type="dxa"/>
            <w:vAlign w:val="center"/>
          </w:tcPr>
          <w:p w14:paraId="0284F2E4" w14:textId="7E9A89E9" w:rsidR="00115C97" w:rsidRPr="00115C97" w:rsidRDefault="00115C97" w:rsidP="000E2388">
            <w:pPr>
              <w:rPr>
                <w:rFonts w:ascii="DIN" w:hAnsi="DIN"/>
                <w:sz w:val="18"/>
                <w:lang w:val="de-DE"/>
              </w:rPr>
            </w:pPr>
            <w:r w:rsidRPr="00115C97">
              <w:rPr>
                <w:rFonts w:ascii="DIN" w:hAnsi="DIN"/>
                <w:sz w:val="18"/>
                <w:lang w:val="de-DE"/>
              </w:rPr>
              <w:t>1</w:t>
            </w:r>
            <w:r w:rsidR="00D81539">
              <w:rPr>
                <w:rFonts w:ascii="DIN" w:hAnsi="DIN"/>
                <w:sz w:val="18"/>
                <w:lang w:val="de-DE"/>
              </w:rPr>
              <w:t>67 x 72 x 59</w:t>
            </w:r>
            <w:r w:rsidRPr="00115C97">
              <w:rPr>
                <w:rFonts w:ascii="DIN" w:hAnsi="DIN"/>
                <w:sz w:val="18"/>
              </w:rPr>
              <w:t xml:space="preserve"> mm (B x H x T)</w:t>
            </w:r>
          </w:p>
        </w:tc>
      </w:tr>
      <w:tr w:rsidR="00115C97" w:rsidRPr="000F1E24" w14:paraId="228DE110" w14:textId="77777777" w:rsidTr="000E2388">
        <w:trPr>
          <w:trHeight w:val="340"/>
        </w:trPr>
        <w:tc>
          <w:tcPr>
            <w:tcW w:w="3119" w:type="dxa"/>
            <w:vAlign w:val="center"/>
          </w:tcPr>
          <w:p w14:paraId="416B0D62" w14:textId="5A6A89E0" w:rsidR="00115C97" w:rsidRPr="003601FE" w:rsidRDefault="00115C97" w:rsidP="000E2388">
            <w:pPr>
              <w:rPr>
                <w:rFonts w:ascii="DIN" w:hAnsi="DIN"/>
                <w:sz w:val="18"/>
                <w:lang w:val="de-DE"/>
              </w:rPr>
            </w:pPr>
            <w:r w:rsidRPr="003601FE">
              <w:rPr>
                <w:rFonts w:ascii="DIN" w:hAnsi="DIN"/>
                <w:sz w:val="18"/>
                <w:lang w:val="de-DE"/>
              </w:rPr>
              <w:t>Gewicht</w:t>
            </w:r>
          </w:p>
        </w:tc>
        <w:tc>
          <w:tcPr>
            <w:tcW w:w="4611" w:type="dxa"/>
            <w:vAlign w:val="center"/>
          </w:tcPr>
          <w:p w14:paraId="42ED3EC5" w14:textId="4EEE3C71" w:rsidR="00115C97" w:rsidRPr="00115C97" w:rsidRDefault="00115C97" w:rsidP="000E2388">
            <w:pPr>
              <w:rPr>
                <w:rFonts w:ascii="DIN" w:hAnsi="DIN"/>
                <w:sz w:val="18"/>
                <w:lang w:val="de-DE"/>
              </w:rPr>
            </w:pPr>
            <w:r>
              <w:rPr>
                <w:rFonts w:ascii="DIN" w:hAnsi="DIN"/>
                <w:sz w:val="18"/>
                <w:lang w:val="de-DE"/>
              </w:rPr>
              <w:t>2</w:t>
            </w:r>
            <w:r w:rsidR="00D81539">
              <w:rPr>
                <w:rFonts w:ascii="DIN" w:hAnsi="DIN"/>
                <w:sz w:val="18"/>
                <w:lang w:val="de-DE"/>
              </w:rPr>
              <w:t>1</w:t>
            </w:r>
            <w:r>
              <w:rPr>
                <w:rFonts w:ascii="DIN" w:hAnsi="DIN"/>
                <w:sz w:val="18"/>
                <w:lang w:val="de-DE"/>
              </w:rPr>
              <w:t>0 g (ohne Abdeckung)</w:t>
            </w:r>
          </w:p>
        </w:tc>
      </w:tr>
      <w:tr w:rsidR="00423F33" w:rsidRPr="000F1E24" w14:paraId="71FB719D" w14:textId="77777777" w:rsidTr="000E2388">
        <w:trPr>
          <w:trHeight w:val="340"/>
        </w:trPr>
        <w:tc>
          <w:tcPr>
            <w:tcW w:w="3119" w:type="dxa"/>
            <w:vAlign w:val="center"/>
          </w:tcPr>
          <w:p w14:paraId="6DD4E846" w14:textId="18EA02D0" w:rsidR="00423F33" w:rsidRPr="000F1E24" w:rsidRDefault="00115C97" w:rsidP="000E2388">
            <w:pPr>
              <w:rPr>
                <w:rFonts w:ascii="DIN-Regular" w:hAnsi="DIN-Regular"/>
                <w:sz w:val="18"/>
                <w:lang w:val="de-DE"/>
              </w:rPr>
            </w:pPr>
            <w:r>
              <w:rPr>
                <w:rFonts w:ascii="DIN-Regular" w:hAnsi="DIN-Regular"/>
                <w:sz w:val="18"/>
                <w:lang w:val="de-DE"/>
              </w:rPr>
              <w:t>Verfügbarkeit</w:t>
            </w:r>
          </w:p>
        </w:tc>
        <w:tc>
          <w:tcPr>
            <w:tcW w:w="4611" w:type="dxa"/>
            <w:vAlign w:val="center"/>
          </w:tcPr>
          <w:p w14:paraId="1BDFC0FD" w14:textId="4BA627F6" w:rsidR="00423F33" w:rsidRPr="000F1E24" w:rsidRDefault="00423F33" w:rsidP="000E2388">
            <w:pPr>
              <w:rPr>
                <w:rFonts w:ascii="DIN-Regular" w:hAnsi="DIN-Regular"/>
                <w:sz w:val="18"/>
                <w:lang w:val="de-DE"/>
              </w:rPr>
            </w:pPr>
            <w:r>
              <w:rPr>
                <w:rFonts w:ascii="DIN-Regular" w:hAnsi="DIN-Regular"/>
                <w:sz w:val="18"/>
                <w:lang w:val="de-DE"/>
              </w:rPr>
              <w:t xml:space="preserve">April </w:t>
            </w:r>
            <w:r w:rsidRPr="000F1E24">
              <w:rPr>
                <w:rFonts w:ascii="DIN-Regular" w:hAnsi="DIN-Regular"/>
                <w:sz w:val="18"/>
                <w:lang w:val="de-DE"/>
              </w:rPr>
              <w:t>2022</w:t>
            </w:r>
          </w:p>
        </w:tc>
      </w:tr>
      <w:tr w:rsidR="00423F33" w:rsidRPr="000F1E24" w14:paraId="0820FD49" w14:textId="77777777" w:rsidTr="000E2388">
        <w:trPr>
          <w:trHeight w:val="340"/>
        </w:trPr>
        <w:tc>
          <w:tcPr>
            <w:tcW w:w="3119" w:type="dxa"/>
            <w:vAlign w:val="center"/>
          </w:tcPr>
          <w:p w14:paraId="56428DB8" w14:textId="77777777" w:rsidR="00423F33" w:rsidRPr="000F1E24" w:rsidRDefault="00423F33" w:rsidP="000E2388">
            <w:pPr>
              <w:rPr>
                <w:rFonts w:ascii="DIN-Regular" w:hAnsi="DIN-Regular"/>
                <w:sz w:val="18"/>
                <w:lang w:val="de-DE"/>
              </w:rPr>
            </w:pPr>
            <w:r w:rsidRPr="000F1E24">
              <w:rPr>
                <w:rFonts w:ascii="DIN-Regular" w:hAnsi="DIN-Regular"/>
                <w:sz w:val="18"/>
                <w:lang w:val="de-DE"/>
              </w:rPr>
              <w:t>Farbe</w:t>
            </w:r>
          </w:p>
        </w:tc>
        <w:tc>
          <w:tcPr>
            <w:tcW w:w="4611" w:type="dxa"/>
            <w:vAlign w:val="center"/>
          </w:tcPr>
          <w:p w14:paraId="5243A515" w14:textId="3A3CCF8F" w:rsidR="00423F33" w:rsidRPr="000F1E24" w:rsidRDefault="00423F33" w:rsidP="000E2388">
            <w:pPr>
              <w:rPr>
                <w:rFonts w:ascii="DIN-Regular" w:hAnsi="DIN-Regular"/>
                <w:sz w:val="18"/>
                <w:lang w:val="de-DE"/>
              </w:rPr>
            </w:pPr>
            <w:r>
              <w:rPr>
                <w:rFonts w:ascii="DIN-Regular" w:hAnsi="DIN-Regular"/>
                <w:sz w:val="18"/>
                <w:lang w:val="de-DE"/>
              </w:rPr>
              <w:t>Mattschwarz</w:t>
            </w:r>
          </w:p>
        </w:tc>
      </w:tr>
      <w:tr w:rsidR="00423F33" w:rsidRPr="00FF6620" w14:paraId="439161EC" w14:textId="77777777" w:rsidTr="000E2388">
        <w:trPr>
          <w:trHeight w:val="340"/>
        </w:trPr>
        <w:tc>
          <w:tcPr>
            <w:tcW w:w="3119" w:type="dxa"/>
            <w:vAlign w:val="center"/>
          </w:tcPr>
          <w:p w14:paraId="6426BB60" w14:textId="7F29C9EB" w:rsidR="00423F33" w:rsidRPr="000F1E24" w:rsidRDefault="00423F33" w:rsidP="000E2388">
            <w:pPr>
              <w:rPr>
                <w:rFonts w:ascii="DIN-Regular" w:hAnsi="DIN-Regular"/>
                <w:sz w:val="18"/>
                <w:lang w:val="de-DE"/>
              </w:rPr>
            </w:pPr>
            <w:r>
              <w:rPr>
                <w:rFonts w:ascii="DIN-Regular" w:hAnsi="DIN-Regular"/>
                <w:sz w:val="18"/>
                <w:lang w:val="de-DE"/>
              </w:rPr>
              <w:t>Zubehör</w:t>
            </w:r>
          </w:p>
        </w:tc>
        <w:tc>
          <w:tcPr>
            <w:tcW w:w="4611" w:type="dxa"/>
            <w:vAlign w:val="center"/>
          </w:tcPr>
          <w:p w14:paraId="0C1AF2CB" w14:textId="6992350A" w:rsidR="00423F33" w:rsidRDefault="00423F33" w:rsidP="00D209D3">
            <w:pPr>
              <w:spacing w:before="20" w:after="20"/>
              <w:rPr>
                <w:rFonts w:ascii="DIN-Regular" w:hAnsi="DIN-Regular"/>
                <w:sz w:val="18"/>
                <w:lang w:val="de-DE"/>
              </w:rPr>
            </w:pPr>
            <w:r>
              <w:rPr>
                <w:rFonts w:ascii="DIN-Regular" w:hAnsi="DIN-Regular"/>
                <w:sz w:val="18"/>
                <w:lang w:val="de-DE"/>
              </w:rPr>
              <w:t>ES-L</w:t>
            </w:r>
            <w:r w:rsidR="00BA5845">
              <w:rPr>
                <w:rFonts w:ascii="DIN-Regular" w:hAnsi="DIN-Regular"/>
                <w:sz w:val="18"/>
                <w:lang w:val="de-DE"/>
              </w:rPr>
              <w:t>V</w:t>
            </w:r>
            <w:r>
              <w:rPr>
                <w:rFonts w:ascii="DIN-Regular" w:hAnsi="DIN-Regular"/>
                <w:sz w:val="18"/>
                <w:lang w:val="de-DE"/>
              </w:rPr>
              <w:t>9</w:t>
            </w:r>
            <w:r w:rsidR="00D94D70">
              <w:rPr>
                <w:rFonts w:ascii="DIN-Regular" w:hAnsi="DIN-Regular"/>
                <w:sz w:val="18"/>
                <w:lang w:val="de-DE"/>
              </w:rPr>
              <w:t>U</w:t>
            </w:r>
            <w:r>
              <w:rPr>
                <w:rFonts w:ascii="DIN-Regular" w:hAnsi="DIN-Regular"/>
                <w:sz w:val="18"/>
                <w:lang w:val="de-DE"/>
              </w:rPr>
              <w:t>: Reinigungs-/Ladestation, Reise</w:t>
            </w:r>
            <w:r w:rsidR="0064428B">
              <w:rPr>
                <w:rFonts w:ascii="DIN-Regular" w:hAnsi="DIN-Regular"/>
                <w:sz w:val="18"/>
                <w:lang w:val="de-DE"/>
              </w:rPr>
              <w:t>etui</w:t>
            </w:r>
          </w:p>
          <w:p w14:paraId="3CEF4E08" w14:textId="76404306" w:rsidR="00423F33" w:rsidRPr="00437CCC" w:rsidRDefault="00423F33" w:rsidP="00D209D3">
            <w:pPr>
              <w:spacing w:before="20" w:after="20"/>
              <w:rPr>
                <w:rFonts w:ascii="DIN-Regular" w:hAnsi="DIN-Regular"/>
                <w:sz w:val="18"/>
                <w:lang w:val="de-DE"/>
              </w:rPr>
            </w:pPr>
            <w:r>
              <w:rPr>
                <w:rFonts w:ascii="DIN-Regular" w:hAnsi="DIN-Regular"/>
                <w:sz w:val="18"/>
                <w:lang w:val="de-DE"/>
              </w:rPr>
              <w:t>ES-L</w:t>
            </w:r>
            <w:r w:rsidR="00BA5845">
              <w:rPr>
                <w:rFonts w:ascii="DIN-Regular" w:hAnsi="DIN-Regular"/>
                <w:sz w:val="18"/>
                <w:lang w:val="de-DE"/>
              </w:rPr>
              <w:t>V</w:t>
            </w:r>
            <w:r>
              <w:rPr>
                <w:rFonts w:ascii="DIN-Regular" w:hAnsi="DIN-Regular"/>
                <w:sz w:val="18"/>
                <w:lang w:val="de-DE"/>
              </w:rPr>
              <w:t>6</w:t>
            </w:r>
            <w:r w:rsidR="00D94D70">
              <w:rPr>
                <w:rFonts w:ascii="DIN-Regular" w:hAnsi="DIN-Regular"/>
                <w:sz w:val="18"/>
                <w:lang w:val="de-DE"/>
              </w:rPr>
              <w:t>U</w:t>
            </w:r>
            <w:r>
              <w:rPr>
                <w:rFonts w:ascii="DIN-Regular" w:hAnsi="DIN-Regular"/>
                <w:sz w:val="18"/>
                <w:lang w:val="de-DE"/>
              </w:rPr>
              <w:t>: Reise</w:t>
            </w:r>
            <w:r w:rsidR="0064428B">
              <w:rPr>
                <w:rFonts w:ascii="DIN-Regular" w:hAnsi="DIN-Regular"/>
                <w:sz w:val="18"/>
                <w:lang w:val="de-DE"/>
              </w:rPr>
              <w:t>etui</w:t>
            </w:r>
          </w:p>
        </w:tc>
      </w:tr>
      <w:tr w:rsidR="00423F33" w:rsidRPr="00FF6620" w14:paraId="4191409E" w14:textId="77777777" w:rsidTr="000E2388">
        <w:trPr>
          <w:trHeight w:val="340"/>
        </w:trPr>
        <w:tc>
          <w:tcPr>
            <w:tcW w:w="3119" w:type="dxa"/>
            <w:vAlign w:val="center"/>
          </w:tcPr>
          <w:p w14:paraId="74A18726" w14:textId="77777777" w:rsidR="00423F33" w:rsidRPr="000F1E24" w:rsidRDefault="00423F33" w:rsidP="000E2388">
            <w:pPr>
              <w:rPr>
                <w:rFonts w:ascii="DIN-Regular" w:hAnsi="DIN-Regular"/>
                <w:sz w:val="18"/>
                <w:lang w:val="de-DE"/>
              </w:rPr>
            </w:pPr>
            <w:r w:rsidRPr="000F1E24">
              <w:rPr>
                <w:rFonts w:ascii="DIN-Regular" w:hAnsi="DIN-Regular"/>
                <w:sz w:val="18"/>
                <w:lang w:val="de-DE"/>
              </w:rPr>
              <w:t>Unverbindliche Preisempfehlung</w:t>
            </w:r>
          </w:p>
        </w:tc>
        <w:tc>
          <w:tcPr>
            <w:tcW w:w="4611" w:type="dxa"/>
            <w:vAlign w:val="center"/>
          </w:tcPr>
          <w:p w14:paraId="0C243323" w14:textId="4F0DA4EF" w:rsidR="00423F33" w:rsidRPr="00C1561A" w:rsidRDefault="00423F33" w:rsidP="00D209D3">
            <w:pPr>
              <w:spacing w:before="20" w:after="20"/>
              <w:rPr>
                <w:rFonts w:ascii="DIN-Regular" w:hAnsi="DIN-Regular"/>
                <w:sz w:val="18"/>
                <w:lang w:val="es-ES"/>
              </w:rPr>
            </w:pPr>
            <w:r w:rsidRPr="00C1561A">
              <w:rPr>
                <w:rFonts w:ascii="DIN-Regular" w:hAnsi="DIN-Regular"/>
                <w:sz w:val="18"/>
                <w:lang w:val="es-ES"/>
              </w:rPr>
              <w:t>ES-L</w:t>
            </w:r>
            <w:r w:rsidR="00BA5845">
              <w:rPr>
                <w:rFonts w:ascii="DIN-Regular" w:hAnsi="DIN-Regular"/>
                <w:sz w:val="18"/>
                <w:lang w:val="es-ES"/>
              </w:rPr>
              <w:t>V</w:t>
            </w:r>
            <w:r w:rsidRPr="00C1561A">
              <w:rPr>
                <w:rFonts w:ascii="DIN-Regular" w:hAnsi="DIN-Regular"/>
                <w:sz w:val="18"/>
                <w:lang w:val="es-ES"/>
              </w:rPr>
              <w:t>9</w:t>
            </w:r>
            <w:r w:rsidR="00D94D70">
              <w:rPr>
                <w:rFonts w:ascii="DIN-Regular" w:hAnsi="DIN-Regular"/>
                <w:sz w:val="18"/>
                <w:lang w:val="es-ES"/>
              </w:rPr>
              <w:t>U</w:t>
            </w:r>
            <w:r w:rsidRPr="00C1561A">
              <w:rPr>
                <w:rFonts w:ascii="DIN-Regular" w:hAnsi="DIN-Regular"/>
                <w:sz w:val="18"/>
                <w:lang w:val="es-ES"/>
              </w:rPr>
              <w:t xml:space="preserve">: </w:t>
            </w:r>
            <w:r w:rsidR="003D2493">
              <w:rPr>
                <w:rFonts w:ascii="DIN-Regular" w:hAnsi="DIN-Regular"/>
                <w:sz w:val="18"/>
                <w:lang w:val="es-ES"/>
              </w:rPr>
              <w:t>32</w:t>
            </w:r>
            <w:r w:rsidRPr="00C1561A">
              <w:rPr>
                <w:rFonts w:ascii="DIN-Regular" w:hAnsi="DIN-Regular"/>
                <w:sz w:val="18"/>
                <w:lang w:val="es-ES"/>
              </w:rPr>
              <w:t>9 Euro inkl. MwSt.</w:t>
            </w:r>
          </w:p>
          <w:p w14:paraId="73CAAE65" w14:textId="4C6E0FBB" w:rsidR="00423F33" w:rsidRPr="00C1561A" w:rsidRDefault="00423F33" w:rsidP="00D209D3">
            <w:pPr>
              <w:spacing w:before="20" w:after="20"/>
              <w:rPr>
                <w:rFonts w:ascii="DIN-Regular" w:hAnsi="DIN-Regular"/>
                <w:sz w:val="18"/>
                <w:lang w:val="es-ES"/>
              </w:rPr>
            </w:pPr>
            <w:r w:rsidRPr="00C1561A">
              <w:rPr>
                <w:rFonts w:ascii="DIN-Regular" w:hAnsi="DIN-Regular"/>
                <w:sz w:val="18"/>
                <w:lang w:val="es-ES"/>
              </w:rPr>
              <w:t>ES-L</w:t>
            </w:r>
            <w:r w:rsidR="00BA5845">
              <w:rPr>
                <w:rFonts w:ascii="DIN-Regular" w:hAnsi="DIN-Regular"/>
                <w:sz w:val="18"/>
                <w:lang w:val="es-ES"/>
              </w:rPr>
              <w:t>V</w:t>
            </w:r>
            <w:r w:rsidRPr="00C1561A">
              <w:rPr>
                <w:rFonts w:ascii="DIN-Regular" w:hAnsi="DIN-Regular"/>
                <w:sz w:val="18"/>
                <w:lang w:val="es-ES"/>
              </w:rPr>
              <w:t>6</w:t>
            </w:r>
            <w:r w:rsidR="00D94D70">
              <w:rPr>
                <w:rFonts w:ascii="DIN-Regular" w:hAnsi="DIN-Regular"/>
                <w:sz w:val="18"/>
                <w:lang w:val="es-ES"/>
              </w:rPr>
              <w:t>U</w:t>
            </w:r>
            <w:r w:rsidRPr="00C1561A">
              <w:rPr>
                <w:rFonts w:ascii="DIN-Regular" w:hAnsi="DIN-Regular"/>
                <w:sz w:val="18"/>
                <w:lang w:val="es-ES"/>
              </w:rPr>
              <w:t xml:space="preserve">: </w:t>
            </w:r>
            <w:r w:rsidR="00BA5845">
              <w:rPr>
                <w:rFonts w:ascii="DIN-Regular" w:hAnsi="DIN-Regular"/>
                <w:sz w:val="18"/>
                <w:lang w:val="es-ES"/>
              </w:rPr>
              <w:t>2</w:t>
            </w:r>
            <w:r w:rsidRPr="00C1561A">
              <w:rPr>
                <w:rFonts w:ascii="DIN-Regular" w:hAnsi="DIN-Regular"/>
                <w:sz w:val="18"/>
                <w:lang w:val="es-ES"/>
              </w:rPr>
              <w:t>49 Euro inkl. MwSt.</w:t>
            </w:r>
          </w:p>
        </w:tc>
      </w:tr>
    </w:tbl>
    <w:p w14:paraId="134F4617" w14:textId="12D5BA51" w:rsidR="00DC1005" w:rsidRPr="00C1561A" w:rsidRDefault="00DC1005" w:rsidP="003D6158">
      <w:pPr>
        <w:autoSpaceDE w:val="0"/>
        <w:autoSpaceDN w:val="0"/>
        <w:adjustRightInd w:val="0"/>
        <w:rPr>
          <w:rFonts w:ascii="DIN-Regular" w:hAnsi="DIN-Regular"/>
          <w:sz w:val="20"/>
          <w:lang w:val="es-ES"/>
        </w:rPr>
      </w:pPr>
    </w:p>
    <w:p w14:paraId="5216AC34" w14:textId="06571845" w:rsidR="002D48EF" w:rsidRPr="00945014" w:rsidRDefault="00945014" w:rsidP="00945014">
      <w:pPr>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ED79BD">
        <w:rPr>
          <w:rFonts w:ascii="DIN-Bold" w:hAnsi="DIN-Bold" w:cs="Arial"/>
          <w:color w:val="1F1F1F"/>
          <w:sz w:val="18"/>
          <w:szCs w:val="18"/>
          <w:shd w:val="clear" w:color="auto" w:fill="FFFFFF"/>
          <w:lang w:val="de-DE"/>
        </w:rPr>
        <w:t>5</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7D3C34">
        <w:rPr>
          <w:rFonts w:ascii="DIN-Bold" w:hAnsi="DIN-Bold" w:cs="Arial"/>
          <w:color w:val="1F1F1F"/>
          <w:sz w:val="18"/>
          <w:szCs w:val="18"/>
          <w:shd w:val="clear" w:color="auto" w:fill="FFFFFF"/>
          <w:lang w:val="de-DE"/>
        </w:rPr>
        <w:t>2</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EB4B" w14:textId="77777777" w:rsidR="00C97356" w:rsidRDefault="00C97356">
      <w:r>
        <w:separator/>
      </w:r>
    </w:p>
  </w:endnote>
  <w:endnote w:type="continuationSeparator" w:id="0">
    <w:p w14:paraId="29CA8994" w14:textId="77777777" w:rsidR="00C97356" w:rsidRDefault="00C9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Bold">
    <w:altName w:val="Calibri"/>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w:altName w:val="Calibri"/>
    <w:charset w:val="00"/>
    <w:family w:val="auto"/>
    <w:pitch w:val="variable"/>
    <w:sig w:usb0="800000A7" w:usb1="00000000" w:usb2="00000000" w:usb3="00000000" w:csb0="00000009" w:csb1="00000000"/>
  </w:font>
  <w:font w:name="Helvetica 55 Roma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6441D6F4" wp14:editId="350B8DE0">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65BC4DD5"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proofErr w:type="spellStart"/>
    <w:r w:rsidR="009B614B" w:rsidRPr="00C647B9">
      <w:rPr>
        <w:rFonts w:ascii="DIN-Regular" w:hAnsi="DIN-Regular"/>
        <w:sz w:val="17"/>
        <w:lang w:val="de-DE"/>
      </w:rPr>
      <w:t>Winsbergring</w:t>
    </w:r>
    <w:proofErr w:type="spellEnd"/>
    <w:r w:rsidR="009B614B" w:rsidRPr="00C647B9">
      <w:rPr>
        <w:rFonts w:ascii="DIN-Regular" w:hAnsi="DIN-Regular"/>
        <w:sz w:val="17"/>
        <w:lang w:val="de-DE"/>
      </w:rPr>
      <w:t xml:space="preserve">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1B776A4F" w:rsidR="009B614B" w:rsidRPr="00C647B9" w:rsidRDefault="002D6BBA" w:rsidP="002D6BBA">
    <w:pPr>
      <w:tabs>
        <w:tab w:val="left" w:pos="3686"/>
      </w:tabs>
      <w:ind w:right="-2268"/>
      <w:rPr>
        <w:rFonts w:ascii="DIN-Regular" w:hAnsi="DIN-Regular"/>
        <w:sz w:val="20"/>
        <w:lang w:val="de-DE"/>
      </w:rPr>
    </w:pPr>
    <w:r>
      <w:rPr>
        <w:rFonts w:ascii="DIN-Regular" w:hAnsi="DIN-Regular"/>
        <w:sz w:val="17"/>
        <w:lang w:val="de-DE"/>
      </w:rPr>
      <w:tab/>
    </w:r>
    <w:r w:rsidR="009B614B" w:rsidRPr="00C647B9">
      <w:rPr>
        <w:rFonts w:ascii="DIN-Regular" w:hAnsi="DIN-Regular"/>
        <w:sz w:val="17"/>
        <w:lang w:val="de-DE"/>
      </w:rPr>
      <w:t>Pressekontakt: Michael Langbehn</w:t>
    </w:r>
  </w:p>
  <w:p w14:paraId="44C41F22" w14:textId="6ADC4538" w:rsidR="009B614B" w:rsidRPr="00C647B9" w:rsidRDefault="002D6BBA" w:rsidP="002D6BBA">
    <w:pPr>
      <w:tabs>
        <w:tab w:val="left" w:pos="3686"/>
      </w:tabs>
      <w:spacing w:line="200" w:lineRule="exact"/>
      <w:ind w:right="-2268"/>
      <w:rPr>
        <w:rFonts w:ascii="DIN-Regular" w:hAnsi="DIN-Regular"/>
        <w:sz w:val="17"/>
        <w:lang w:val="de-DE"/>
      </w:rPr>
    </w:pPr>
    <w:r>
      <w:rPr>
        <w:lang w:val="de-DE"/>
      </w:rPr>
      <w:tab/>
    </w:r>
    <w:r w:rsidR="00FF6620">
      <w:fldChar w:fldCharType="begin"/>
    </w:r>
    <w:r w:rsidR="00FF6620" w:rsidRPr="00FF6620">
      <w:rPr>
        <w:lang w:val="de-DE"/>
      </w:rPr>
      <w:instrText xml:space="preserve"> HYPERLINK "mailto:presse.kontakt@eu.panasonic.com" </w:instrText>
    </w:r>
    <w:r w:rsidR="00FF6620">
      <w:fldChar w:fldCharType="separate"/>
    </w:r>
    <w:r w:rsidR="009B614B" w:rsidRPr="00462E04">
      <w:rPr>
        <w:rStyle w:val="Hyperlink"/>
        <w:rFonts w:ascii="DIN-Regular" w:hAnsi="DIN-Regular"/>
        <w:color w:val="0070C0"/>
        <w:sz w:val="17"/>
        <w:lang w:val="de-DE"/>
      </w:rPr>
      <w:t>presse.kontakt</w:t>
    </w:r>
    <w:r w:rsidR="009B614B" w:rsidRPr="00462E04">
      <w:rPr>
        <w:rStyle w:val="Hyperlink"/>
        <w:rFonts w:ascii="Helvetica 55 Roman" w:hAnsi="Helvetica 55 Roman"/>
        <w:color w:val="0070C0"/>
        <w:sz w:val="17"/>
        <w:lang w:val="de-DE"/>
      </w:rPr>
      <w:t>@</w:t>
    </w:r>
    <w:r w:rsidR="009B614B" w:rsidRPr="00462E04">
      <w:rPr>
        <w:rStyle w:val="Hyperlink"/>
        <w:rFonts w:ascii="DIN-Regular" w:hAnsi="DIN-Regular"/>
        <w:color w:val="0070C0"/>
        <w:sz w:val="17"/>
        <w:lang w:val="de-DE"/>
      </w:rPr>
      <w:t>eu.panasonic.com</w:t>
    </w:r>
    <w:r w:rsidR="00FF6620">
      <w:rPr>
        <w:rStyle w:val="Hyperlink"/>
        <w:rFonts w:ascii="DIN-Regular" w:hAnsi="DIN-Regular"/>
        <w:color w:val="0070C0"/>
        <w:sz w:val="17"/>
        <w:lang w:val="de-DE"/>
      </w:rPr>
      <w:fldChar w:fldCharType="end"/>
    </w:r>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0633" w14:textId="77777777" w:rsidR="00C97356" w:rsidRDefault="00C97356">
      <w:r>
        <w:separator/>
      </w:r>
    </w:p>
  </w:footnote>
  <w:footnote w:type="continuationSeparator" w:id="0">
    <w:p w14:paraId="655FC033" w14:textId="77777777" w:rsidR="00C97356" w:rsidRDefault="00C97356">
      <w:r>
        <w:continuationSeparator/>
      </w:r>
    </w:p>
  </w:footnote>
  <w:footnote w:id="1">
    <w:p w14:paraId="6026F26E" w14:textId="77777777" w:rsidR="00331A30" w:rsidRPr="00A749F0" w:rsidRDefault="00331A30" w:rsidP="00331A30">
      <w:pPr>
        <w:pStyle w:val="Funotentext"/>
        <w:rPr>
          <w:rFonts w:ascii="DIN-Regular" w:hAnsi="DIN-Regular"/>
          <w:sz w:val="16"/>
          <w:szCs w:val="16"/>
          <w:lang w:val="de-DE"/>
        </w:rPr>
      </w:pPr>
      <w:r w:rsidRPr="00A749F0">
        <w:rPr>
          <w:rStyle w:val="Funotenzeichen"/>
          <w:rFonts w:ascii="DIN-Regular" w:hAnsi="DIN-Regular"/>
          <w:sz w:val="16"/>
          <w:szCs w:val="16"/>
        </w:rPr>
        <w:footnoteRef/>
      </w:r>
      <w:r w:rsidRPr="00A749F0">
        <w:rPr>
          <w:rFonts w:ascii="DIN-Regular" w:hAnsi="DIN-Regular"/>
          <w:sz w:val="16"/>
          <w:szCs w:val="16"/>
          <w:lang w:val="de-DE"/>
        </w:rPr>
        <w:t xml:space="preserve"> Interner Vergleich zum Vorgänger ES-LV9F</w:t>
      </w:r>
      <w:r>
        <w:rPr>
          <w:rFonts w:ascii="DIN-Regular" w:hAnsi="DIN-Regular"/>
          <w:sz w:val="16"/>
          <w:szCs w:val="16"/>
          <w:lang w:val="de-DE"/>
        </w:rPr>
        <w:t xml:space="preserve"> mit 5-Klingen-Scherkopf.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6AD09794">
          <wp:simplePos x="0" y="0"/>
          <wp:positionH relativeFrom="page">
            <wp:posOffset>7315</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24"/>
  </w:num>
  <w:num w:numId="5">
    <w:abstractNumId w:val="12"/>
  </w:num>
  <w:num w:numId="6">
    <w:abstractNumId w:val="13"/>
  </w:num>
  <w:num w:numId="7">
    <w:abstractNumId w:val="21"/>
  </w:num>
  <w:num w:numId="8">
    <w:abstractNumId w:val="32"/>
  </w:num>
  <w:num w:numId="9">
    <w:abstractNumId w:val="33"/>
  </w:num>
  <w:num w:numId="10">
    <w:abstractNumId w:val="23"/>
  </w:num>
  <w:num w:numId="11">
    <w:abstractNumId w:val="15"/>
  </w:num>
  <w:num w:numId="12">
    <w:abstractNumId w:val="22"/>
  </w:num>
  <w:num w:numId="13">
    <w:abstractNumId w:val="2"/>
  </w:num>
  <w:num w:numId="14">
    <w:abstractNumId w:val="29"/>
  </w:num>
  <w:num w:numId="15">
    <w:abstractNumId w:val="30"/>
  </w:num>
  <w:num w:numId="16">
    <w:abstractNumId w:val="10"/>
  </w:num>
  <w:num w:numId="17">
    <w:abstractNumId w:val="14"/>
  </w:num>
  <w:num w:numId="18">
    <w:abstractNumId w:val="31"/>
  </w:num>
  <w:num w:numId="19">
    <w:abstractNumId w:val="19"/>
  </w:num>
  <w:num w:numId="20">
    <w:abstractNumId w:val="25"/>
  </w:num>
  <w:num w:numId="21">
    <w:abstractNumId w:val="20"/>
  </w:num>
  <w:num w:numId="22">
    <w:abstractNumId w:val="18"/>
  </w:num>
  <w:num w:numId="23">
    <w:abstractNumId w:val="6"/>
  </w:num>
  <w:num w:numId="24">
    <w:abstractNumId w:val="11"/>
  </w:num>
  <w:num w:numId="25">
    <w:abstractNumId w:val="5"/>
  </w:num>
  <w:num w:numId="26">
    <w:abstractNumId w:val="27"/>
  </w:num>
  <w:num w:numId="27">
    <w:abstractNumId w:val="26"/>
  </w:num>
  <w:num w:numId="28">
    <w:abstractNumId w:val="9"/>
  </w:num>
  <w:num w:numId="29">
    <w:abstractNumId w:val="17"/>
  </w:num>
  <w:num w:numId="30">
    <w:abstractNumId w:val="8"/>
  </w:num>
  <w:num w:numId="31">
    <w:abstractNumId w:val="28"/>
  </w:num>
  <w:num w:numId="32">
    <w:abstractNumId w:val="4"/>
  </w:num>
  <w:num w:numId="33">
    <w:abstractNumId w:val="4"/>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B25"/>
    <w:rsid w:val="00003198"/>
    <w:rsid w:val="0000390D"/>
    <w:rsid w:val="00004030"/>
    <w:rsid w:val="00004438"/>
    <w:rsid w:val="00004C6B"/>
    <w:rsid w:val="0000519F"/>
    <w:rsid w:val="000075A0"/>
    <w:rsid w:val="000100B9"/>
    <w:rsid w:val="0001087F"/>
    <w:rsid w:val="00011AD7"/>
    <w:rsid w:val="00012631"/>
    <w:rsid w:val="0001299A"/>
    <w:rsid w:val="00014F5E"/>
    <w:rsid w:val="00016CD8"/>
    <w:rsid w:val="000171AF"/>
    <w:rsid w:val="00017B69"/>
    <w:rsid w:val="000209B9"/>
    <w:rsid w:val="0002209A"/>
    <w:rsid w:val="000220D1"/>
    <w:rsid w:val="000228D0"/>
    <w:rsid w:val="00022D0F"/>
    <w:rsid w:val="000230A0"/>
    <w:rsid w:val="00023195"/>
    <w:rsid w:val="000232BD"/>
    <w:rsid w:val="0002383C"/>
    <w:rsid w:val="00024B49"/>
    <w:rsid w:val="00025087"/>
    <w:rsid w:val="00025811"/>
    <w:rsid w:val="000259D7"/>
    <w:rsid w:val="00025D87"/>
    <w:rsid w:val="000262FC"/>
    <w:rsid w:val="00026514"/>
    <w:rsid w:val="00026B92"/>
    <w:rsid w:val="00027327"/>
    <w:rsid w:val="0002757A"/>
    <w:rsid w:val="00030987"/>
    <w:rsid w:val="00030A56"/>
    <w:rsid w:val="00030E7F"/>
    <w:rsid w:val="00031473"/>
    <w:rsid w:val="0003244F"/>
    <w:rsid w:val="00032C6F"/>
    <w:rsid w:val="00033A51"/>
    <w:rsid w:val="00033B92"/>
    <w:rsid w:val="00033D2C"/>
    <w:rsid w:val="000341C1"/>
    <w:rsid w:val="00034775"/>
    <w:rsid w:val="00035817"/>
    <w:rsid w:val="00035AA5"/>
    <w:rsid w:val="000364F2"/>
    <w:rsid w:val="000402D9"/>
    <w:rsid w:val="000406CF"/>
    <w:rsid w:val="00040897"/>
    <w:rsid w:val="000410E8"/>
    <w:rsid w:val="00041F66"/>
    <w:rsid w:val="000420DC"/>
    <w:rsid w:val="000427CD"/>
    <w:rsid w:val="000433DC"/>
    <w:rsid w:val="00043B06"/>
    <w:rsid w:val="00044948"/>
    <w:rsid w:val="00044CB6"/>
    <w:rsid w:val="00044FF4"/>
    <w:rsid w:val="0004788A"/>
    <w:rsid w:val="00050F39"/>
    <w:rsid w:val="000516EB"/>
    <w:rsid w:val="000518FA"/>
    <w:rsid w:val="00052915"/>
    <w:rsid w:val="00053DEE"/>
    <w:rsid w:val="0005417D"/>
    <w:rsid w:val="00054275"/>
    <w:rsid w:val="00054323"/>
    <w:rsid w:val="0005661D"/>
    <w:rsid w:val="00057348"/>
    <w:rsid w:val="00060015"/>
    <w:rsid w:val="00060CFC"/>
    <w:rsid w:val="0006429B"/>
    <w:rsid w:val="000647CC"/>
    <w:rsid w:val="00064CC3"/>
    <w:rsid w:val="00064D3D"/>
    <w:rsid w:val="000664D7"/>
    <w:rsid w:val="0006778F"/>
    <w:rsid w:val="00071306"/>
    <w:rsid w:val="00072009"/>
    <w:rsid w:val="00073934"/>
    <w:rsid w:val="00074333"/>
    <w:rsid w:val="00074566"/>
    <w:rsid w:val="000753D4"/>
    <w:rsid w:val="0007696C"/>
    <w:rsid w:val="000815F9"/>
    <w:rsid w:val="00084D70"/>
    <w:rsid w:val="000859E4"/>
    <w:rsid w:val="00085D1D"/>
    <w:rsid w:val="00085E7D"/>
    <w:rsid w:val="00085F0F"/>
    <w:rsid w:val="000863A8"/>
    <w:rsid w:val="0008711F"/>
    <w:rsid w:val="0009154A"/>
    <w:rsid w:val="00092373"/>
    <w:rsid w:val="0009348D"/>
    <w:rsid w:val="000934CF"/>
    <w:rsid w:val="00096DF1"/>
    <w:rsid w:val="000A0A15"/>
    <w:rsid w:val="000A11AD"/>
    <w:rsid w:val="000A1D93"/>
    <w:rsid w:val="000A24DE"/>
    <w:rsid w:val="000A2657"/>
    <w:rsid w:val="000A385A"/>
    <w:rsid w:val="000A3A0C"/>
    <w:rsid w:val="000A490A"/>
    <w:rsid w:val="000A6A78"/>
    <w:rsid w:val="000A6E9B"/>
    <w:rsid w:val="000A71FB"/>
    <w:rsid w:val="000B0930"/>
    <w:rsid w:val="000B219F"/>
    <w:rsid w:val="000B4565"/>
    <w:rsid w:val="000B4588"/>
    <w:rsid w:val="000B53E1"/>
    <w:rsid w:val="000B61FA"/>
    <w:rsid w:val="000B677F"/>
    <w:rsid w:val="000B6E31"/>
    <w:rsid w:val="000B78DC"/>
    <w:rsid w:val="000B7D40"/>
    <w:rsid w:val="000C0013"/>
    <w:rsid w:val="000C04F6"/>
    <w:rsid w:val="000C28C3"/>
    <w:rsid w:val="000C3A78"/>
    <w:rsid w:val="000C442A"/>
    <w:rsid w:val="000C523C"/>
    <w:rsid w:val="000C69C8"/>
    <w:rsid w:val="000C74C7"/>
    <w:rsid w:val="000C7652"/>
    <w:rsid w:val="000C7CBE"/>
    <w:rsid w:val="000D3E42"/>
    <w:rsid w:val="000D40FB"/>
    <w:rsid w:val="000D447A"/>
    <w:rsid w:val="000D7D80"/>
    <w:rsid w:val="000E0D43"/>
    <w:rsid w:val="000E1635"/>
    <w:rsid w:val="000E17EE"/>
    <w:rsid w:val="000E1D6D"/>
    <w:rsid w:val="000E284A"/>
    <w:rsid w:val="000E371A"/>
    <w:rsid w:val="000E38D5"/>
    <w:rsid w:val="000E3BE2"/>
    <w:rsid w:val="000E4411"/>
    <w:rsid w:val="000E4F60"/>
    <w:rsid w:val="000E5AA0"/>
    <w:rsid w:val="000E5B3F"/>
    <w:rsid w:val="000F099B"/>
    <w:rsid w:val="000F1A09"/>
    <w:rsid w:val="000F3023"/>
    <w:rsid w:val="000F346E"/>
    <w:rsid w:val="000F3DAF"/>
    <w:rsid w:val="000F4C2A"/>
    <w:rsid w:val="000F6647"/>
    <w:rsid w:val="000F698F"/>
    <w:rsid w:val="000F736C"/>
    <w:rsid w:val="000F775D"/>
    <w:rsid w:val="00100BDA"/>
    <w:rsid w:val="00100FD4"/>
    <w:rsid w:val="0010113D"/>
    <w:rsid w:val="00101913"/>
    <w:rsid w:val="00101B34"/>
    <w:rsid w:val="0010249A"/>
    <w:rsid w:val="0010349E"/>
    <w:rsid w:val="00103CA4"/>
    <w:rsid w:val="0010510C"/>
    <w:rsid w:val="001051BD"/>
    <w:rsid w:val="00105B43"/>
    <w:rsid w:val="001060A8"/>
    <w:rsid w:val="00106727"/>
    <w:rsid w:val="001067F5"/>
    <w:rsid w:val="001074F9"/>
    <w:rsid w:val="00107708"/>
    <w:rsid w:val="001102A0"/>
    <w:rsid w:val="001109BE"/>
    <w:rsid w:val="0011177B"/>
    <w:rsid w:val="00111C8A"/>
    <w:rsid w:val="0011337F"/>
    <w:rsid w:val="00113498"/>
    <w:rsid w:val="001139C7"/>
    <w:rsid w:val="001150C2"/>
    <w:rsid w:val="001154A9"/>
    <w:rsid w:val="00115C97"/>
    <w:rsid w:val="00115E6B"/>
    <w:rsid w:val="00117409"/>
    <w:rsid w:val="0011762F"/>
    <w:rsid w:val="00120D0A"/>
    <w:rsid w:val="00121FD0"/>
    <w:rsid w:val="00123A41"/>
    <w:rsid w:val="00124B34"/>
    <w:rsid w:val="00125255"/>
    <w:rsid w:val="0012727C"/>
    <w:rsid w:val="00130DC6"/>
    <w:rsid w:val="00131DD3"/>
    <w:rsid w:val="001326D9"/>
    <w:rsid w:val="00132CE7"/>
    <w:rsid w:val="00132EF6"/>
    <w:rsid w:val="00133217"/>
    <w:rsid w:val="001339BF"/>
    <w:rsid w:val="00134E3C"/>
    <w:rsid w:val="00134EFC"/>
    <w:rsid w:val="00135302"/>
    <w:rsid w:val="00137730"/>
    <w:rsid w:val="00141769"/>
    <w:rsid w:val="00145F2D"/>
    <w:rsid w:val="00147689"/>
    <w:rsid w:val="00151DEA"/>
    <w:rsid w:val="001523DF"/>
    <w:rsid w:val="001531CC"/>
    <w:rsid w:val="0015321A"/>
    <w:rsid w:val="00153315"/>
    <w:rsid w:val="00153633"/>
    <w:rsid w:val="001553CC"/>
    <w:rsid w:val="0015595A"/>
    <w:rsid w:val="00156F2A"/>
    <w:rsid w:val="00156F2F"/>
    <w:rsid w:val="001572B2"/>
    <w:rsid w:val="00160C4A"/>
    <w:rsid w:val="00162338"/>
    <w:rsid w:val="00162477"/>
    <w:rsid w:val="001628C7"/>
    <w:rsid w:val="00162E18"/>
    <w:rsid w:val="0016595E"/>
    <w:rsid w:val="00165A8B"/>
    <w:rsid w:val="001663E4"/>
    <w:rsid w:val="001713A2"/>
    <w:rsid w:val="00173901"/>
    <w:rsid w:val="001748B0"/>
    <w:rsid w:val="001756F5"/>
    <w:rsid w:val="00176655"/>
    <w:rsid w:val="00176AC2"/>
    <w:rsid w:val="00176CD6"/>
    <w:rsid w:val="00177881"/>
    <w:rsid w:val="00177B8D"/>
    <w:rsid w:val="00183D2B"/>
    <w:rsid w:val="00185684"/>
    <w:rsid w:val="00185CF2"/>
    <w:rsid w:val="0019074E"/>
    <w:rsid w:val="00190AF8"/>
    <w:rsid w:val="00192139"/>
    <w:rsid w:val="0019291A"/>
    <w:rsid w:val="00192F34"/>
    <w:rsid w:val="00193C21"/>
    <w:rsid w:val="00194CFC"/>
    <w:rsid w:val="00194DC0"/>
    <w:rsid w:val="0019587F"/>
    <w:rsid w:val="00196BDA"/>
    <w:rsid w:val="001974DF"/>
    <w:rsid w:val="001A0341"/>
    <w:rsid w:val="001A09C8"/>
    <w:rsid w:val="001A0C07"/>
    <w:rsid w:val="001A18DE"/>
    <w:rsid w:val="001A29E4"/>
    <w:rsid w:val="001A2D34"/>
    <w:rsid w:val="001A4B70"/>
    <w:rsid w:val="001A5564"/>
    <w:rsid w:val="001A7713"/>
    <w:rsid w:val="001A7EEB"/>
    <w:rsid w:val="001B03DA"/>
    <w:rsid w:val="001B07B8"/>
    <w:rsid w:val="001B30B4"/>
    <w:rsid w:val="001B54EB"/>
    <w:rsid w:val="001B6390"/>
    <w:rsid w:val="001B70AA"/>
    <w:rsid w:val="001C180C"/>
    <w:rsid w:val="001C2A90"/>
    <w:rsid w:val="001C3D67"/>
    <w:rsid w:val="001C3F2F"/>
    <w:rsid w:val="001C4227"/>
    <w:rsid w:val="001C4D25"/>
    <w:rsid w:val="001C4FF3"/>
    <w:rsid w:val="001C51F3"/>
    <w:rsid w:val="001C755A"/>
    <w:rsid w:val="001C76D4"/>
    <w:rsid w:val="001C7996"/>
    <w:rsid w:val="001C7E53"/>
    <w:rsid w:val="001D0BB2"/>
    <w:rsid w:val="001D0DE5"/>
    <w:rsid w:val="001D17A2"/>
    <w:rsid w:val="001D1CC0"/>
    <w:rsid w:val="001D24C8"/>
    <w:rsid w:val="001D24E8"/>
    <w:rsid w:val="001D250E"/>
    <w:rsid w:val="001D2A27"/>
    <w:rsid w:val="001D5475"/>
    <w:rsid w:val="001D586F"/>
    <w:rsid w:val="001D7EDF"/>
    <w:rsid w:val="001E00CB"/>
    <w:rsid w:val="001E1871"/>
    <w:rsid w:val="001E2623"/>
    <w:rsid w:val="001E267E"/>
    <w:rsid w:val="001E286F"/>
    <w:rsid w:val="001E2E9A"/>
    <w:rsid w:val="001E3C97"/>
    <w:rsid w:val="001E5200"/>
    <w:rsid w:val="001E60B2"/>
    <w:rsid w:val="001E78A4"/>
    <w:rsid w:val="001F1904"/>
    <w:rsid w:val="001F19D9"/>
    <w:rsid w:val="001F2228"/>
    <w:rsid w:val="001F3624"/>
    <w:rsid w:val="001F39F8"/>
    <w:rsid w:val="001F3AFE"/>
    <w:rsid w:val="001F45FD"/>
    <w:rsid w:val="001F5855"/>
    <w:rsid w:val="001F673E"/>
    <w:rsid w:val="00200995"/>
    <w:rsid w:val="00200D30"/>
    <w:rsid w:val="0020135D"/>
    <w:rsid w:val="002016BD"/>
    <w:rsid w:val="00201E29"/>
    <w:rsid w:val="002049D9"/>
    <w:rsid w:val="00205EFF"/>
    <w:rsid w:val="002065FF"/>
    <w:rsid w:val="0020697F"/>
    <w:rsid w:val="00207F08"/>
    <w:rsid w:val="0021024E"/>
    <w:rsid w:val="002105ED"/>
    <w:rsid w:val="00210917"/>
    <w:rsid w:val="00211458"/>
    <w:rsid w:val="00211BD2"/>
    <w:rsid w:val="00211EBD"/>
    <w:rsid w:val="0021283C"/>
    <w:rsid w:val="00212E25"/>
    <w:rsid w:val="0021344C"/>
    <w:rsid w:val="00214231"/>
    <w:rsid w:val="00214A61"/>
    <w:rsid w:val="002231B1"/>
    <w:rsid w:val="002241FB"/>
    <w:rsid w:val="00224D3A"/>
    <w:rsid w:val="0022546A"/>
    <w:rsid w:val="002259F2"/>
    <w:rsid w:val="0022676B"/>
    <w:rsid w:val="00226DAF"/>
    <w:rsid w:val="0022777F"/>
    <w:rsid w:val="00230A3A"/>
    <w:rsid w:val="00230C2E"/>
    <w:rsid w:val="00231AF1"/>
    <w:rsid w:val="002328E4"/>
    <w:rsid w:val="002332F5"/>
    <w:rsid w:val="00233491"/>
    <w:rsid w:val="00233D05"/>
    <w:rsid w:val="002340B2"/>
    <w:rsid w:val="002346BF"/>
    <w:rsid w:val="00235A78"/>
    <w:rsid w:val="00235C35"/>
    <w:rsid w:val="00235DAD"/>
    <w:rsid w:val="00236EE0"/>
    <w:rsid w:val="00237A7E"/>
    <w:rsid w:val="00241060"/>
    <w:rsid w:val="00241F3F"/>
    <w:rsid w:val="00244621"/>
    <w:rsid w:val="002466CD"/>
    <w:rsid w:val="0025104C"/>
    <w:rsid w:val="00253117"/>
    <w:rsid w:val="00254B09"/>
    <w:rsid w:val="00256701"/>
    <w:rsid w:val="00257ED3"/>
    <w:rsid w:val="00260371"/>
    <w:rsid w:val="0026062A"/>
    <w:rsid w:val="002608CC"/>
    <w:rsid w:val="00260E3A"/>
    <w:rsid w:val="002627CC"/>
    <w:rsid w:val="0026664E"/>
    <w:rsid w:val="0026747F"/>
    <w:rsid w:val="00267C28"/>
    <w:rsid w:val="00267CBD"/>
    <w:rsid w:val="00270B36"/>
    <w:rsid w:val="00270FAE"/>
    <w:rsid w:val="00272168"/>
    <w:rsid w:val="00273C4E"/>
    <w:rsid w:val="00274EC8"/>
    <w:rsid w:val="0027654F"/>
    <w:rsid w:val="0028087E"/>
    <w:rsid w:val="002813A5"/>
    <w:rsid w:val="002816E9"/>
    <w:rsid w:val="00281980"/>
    <w:rsid w:val="00281A64"/>
    <w:rsid w:val="00282FBD"/>
    <w:rsid w:val="002842D2"/>
    <w:rsid w:val="00285426"/>
    <w:rsid w:val="00285EB1"/>
    <w:rsid w:val="00285F7C"/>
    <w:rsid w:val="00286B29"/>
    <w:rsid w:val="00290965"/>
    <w:rsid w:val="00291076"/>
    <w:rsid w:val="00293AEF"/>
    <w:rsid w:val="00294201"/>
    <w:rsid w:val="002954ED"/>
    <w:rsid w:val="002954FB"/>
    <w:rsid w:val="00297EDE"/>
    <w:rsid w:val="002A0866"/>
    <w:rsid w:val="002A124D"/>
    <w:rsid w:val="002A2398"/>
    <w:rsid w:val="002A256B"/>
    <w:rsid w:val="002A27AF"/>
    <w:rsid w:val="002A2AB7"/>
    <w:rsid w:val="002A385F"/>
    <w:rsid w:val="002A3A0D"/>
    <w:rsid w:val="002A5975"/>
    <w:rsid w:val="002A6D1A"/>
    <w:rsid w:val="002A7458"/>
    <w:rsid w:val="002B0127"/>
    <w:rsid w:val="002B0E5D"/>
    <w:rsid w:val="002B14DD"/>
    <w:rsid w:val="002B16E9"/>
    <w:rsid w:val="002B1DAA"/>
    <w:rsid w:val="002B242F"/>
    <w:rsid w:val="002B2860"/>
    <w:rsid w:val="002B3364"/>
    <w:rsid w:val="002B40B8"/>
    <w:rsid w:val="002B44BC"/>
    <w:rsid w:val="002B4EA7"/>
    <w:rsid w:val="002B4F57"/>
    <w:rsid w:val="002B5CDB"/>
    <w:rsid w:val="002B60B3"/>
    <w:rsid w:val="002B60C7"/>
    <w:rsid w:val="002B6B45"/>
    <w:rsid w:val="002C06D1"/>
    <w:rsid w:val="002C10D8"/>
    <w:rsid w:val="002C1A09"/>
    <w:rsid w:val="002C2C78"/>
    <w:rsid w:val="002C30E7"/>
    <w:rsid w:val="002C4B32"/>
    <w:rsid w:val="002C5D7A"/>
    <w:rsid w:val="002C6438"/>
    <w:rsid w:val="002C7061"/>
    <w:rsid w:val="002C7854"/>
    <w:rsid w:val="002D073E"/>
    <w:rsid w:val="002D2058"/>
    <w:rsid w:val="002D31E8"/>
    <w:rsid w:val="002D48EF"/>
    <w:rsid w:val="002D4FC6"/>
    <w:rsid w:val="002D6BBA"/>
    <w:rsid w:val="002D6ECD"/>
    <w:rsid w:val="002D6FB3"/>
    <w:rsid w:val="002D71E2"/>
    <w:rsid w:val="002D7CE8"/>
    <w:rsid w:val="002E049D"/>
    <w:rsid w:val="002E07C1"/>
    <w:rsid w:val="002E2F13"/>
    <w:rsid w:val="002E4574"/>
    <w:rsid w:val="002E5C12"/>
    <w:rsid w:val="002E63B5"/>
    <w:rsid w:val="002E66C0"/>
    <w:rsid w:val="002E71D2"/>
    <w:rsid w:val="002F0728"/>
    <w:rsid w:val="002F0C15"/>
    <w:rsid w:val="002F0D41"/>
    <w:rsid w:val="002F1195"/>
    <w:rsid w:val="002F1ECD"/>
    <w:rsid w:val="002F254D"/>
    <w:rsid w:val="002F266F"/>
    <w:rsid w:val="002F2E87"/>
    <w:rsid w:val="002F3626"/>
    <w:rsid w:val="002F7F42"/>
    <w:rsid w:val="003005DE"/>
    <w:rsid w:val="00304395"/>
    <w:rsid w:val="00305825"/>
    <w:rsid w:val="00305A5A"/>
    <w:rsid w:val="00306BF4"/>
    <w:rsid w:val="003070BC"/>
    <w:rsid w:val="00307771"/>
    <w:rsid w:val="00311DAD"/>
    <w:rsid w:val="0031253A"/>
    <w:rsid w:val="00312D57"/>
    <w:rsid w:val="00313A74"/>
    <w:rsid w:val="00314A38"/>
    <w:rsid w:val="00317368"/>
    <w:rsid w:val="00317565"/>
    <w:rsid w:val="00317816"/>
    <w:rsid w:val="003179BE"/>
    <w:rsid w:val="00321198"/>
    <w:rsid w:val="00321B44"/>
    <w:rsid w:val="00321FCC"/>
    <w:rsid w:val="00322653"/>
    <w:rsid w:val="003232D0"/>
    <w:rsid w:val="003236BE"/>
    <w:rsid w:val="00324270"/>
    <w:rsid w:val="003248E0"/>
    <w:rsid w:val="00327101"/>
    <w:rsid w:val="0032759E"/>
    <w:rsid w:val="003278FA"/>
    <w:rsid w:val="00327FCC"/>
    <w:rsid w:val="003301DD"/>
    <w:rsid w:val="00331477"/>
    <w:rsid w:val="00331A30"/>
    <w:rsid w:val="00333539"/>
    <w:rsid w:val="00333ACC"/>
    <w:rsid w:val="00334D5C"/>
    <w:rsid w:val="00336A9E"/>
    <w:rsid w:val="0033751B"/>
    <w:rsid w:val="00337A83"/>
    <w:rsid w:val="00337F8F"/>
    <w:rsid w:val="003410E3"/>
    <w:rsid w:val="00341702"/>
    <w:rsid w:val="0034230C"/>
    <w:rsid w:val="00342BC6"/>
    <w:rsid w:val="00343F35"/>
    <w:rsid w:val="003450C3"/>
    <w:rsid w:val="00345923"/>
    <w:rsid w:val="00345C91"/>
    <w:rsid w:val="00346AB6"/>
    <w:rsid w:val="00347C74"/>
    <w:rsid w:val="0035019D"/>
    <w:rsid w:val="00350362"/>
    <w:rsid w:val="00350A5E"/>
    <w:rsid w:val="00350E7A"/>
    <w:rsid w:val="00352B24"/>
    <w:rsid w:val="003534F2"/>
    <w:rsid w:val="0035362E"/>
    <w:rsid w:val="00354772"/>
    <w:rsid w:val="003550A4"/>
    <w:rsid w:val="003552F7"/>
    <w:rsid w:val="00356086"/>
    <w:rsid w:val="0035698B"/>
    <w:rsid w:val="003571D4"/>
    <w:rsid w:val="003601FE"/>
    <w:rsid w:val="00360490"/>
    <w:rsid w:val="003618DA"/>
    <w:rsid w:val="003634A7"/>
    <w:rsid w:val="00363992"/>
    <w:rsid w:val="00363AC3"/>
    <w:rsid w:val="00365356"/>
    <w:rsid w:val="00365522"/>
    <w:rsid w:val="0036614E"/>
    <w:rsid w:val="0036672B"/>
    <w:rsid w:val="003667ED"/>
    <w:rsid w:val="003672CA"/>
    <w:rsid w:val="0037041F"/>
    <w:rsid w:val="00374E8B"/>
    <w:rsid w:val="003764F0"/>
    <w:rsid w:val="003767E0"/>
    <w:rsid w:val="00376FD6"/>
    <w:rsid w:val="0037744F"/>
    <w:rsid w:val="00377CAF"/>
    <w:rsid w:val="0038057B"/>
    <w:rsid w:val="00381B2B"/>
    <w:rsid w:val="00383746"/>
    <w:rsid w:val="00383BCB"/>
    <w:rsid w:val="00383C52"/>
    <w:rsid w:val="003860B5"/>
    <w:rsid w:val="00386CEB"/>
    <w:rsid w:val="00387AD4"/>
    <w:rsid w:val="00387DBB"/>
    <w:rsid w:val="00390040"/>
    <w:rsid w:val="0039365F"/>
    <w:rsid w:val="003936C9"/>
    <w:rsid w:val="00394DE2"/>
    <w:rsid w:val="003952C9"/>
    <w:rsid w:val="0039591B"/>
    <w:rsid w:val="00395CBE"/>
    <w:rsid w:val="00395F44"/>
    <w:rsid w:val="00396B1C"/>
    <w:rsid w:val="00397164"/>
    <w:rsid w:val="003A01B7"/>
    <w:rsid w:val="003A053C"/>
    <w:rsid w:val="003A1031"/>
    <w:rsid w:val="003A1972"/>
    <w:rsid w:val="003A23A9"/>
    <w:rsid w:val="003A2B62"/>
    <w:rsid w:val="003A3DC5"/>
    <w:rsid w:val="003A3E7C"/>
    <w:rsid w:val="003A69BD"/>
    <w:rsid w:val="003A6EB4"/>
    <w:rsid w:val="003A79E5"/>
    <w:rsid w:val="003B0764"/>
    <w:rsid w:val="003B0F4D"/>
    <w:rsid w:val="003B1082"/>
    <w:rsid w:val="003B187A"/>
    <w:rsid w:val="003B2742"/>
    <w:rsid w:val="003B5C13"/>
    <w:rsid w:val="003B69BC"/>
    <w:rsid w:val="003B6CEA"/>
    <w:rsid w:val="003B76AB"/>
    <w:rsid w:val="003C02B4"/>
    <w:rsid w:val="003C0B61"/>
    <w:rsid w:val="003C149C"/>
    <w:rsid w:val="003C1684"/>
    <w:rsid w:val="003C26D6"/>
    <w:rsid w:val="003C321B"/>
    <w:rsid w:val="003C3EF8"/>
    <w:rsid w:val="003C5A0F"/>
    <w:rsid w:val="003C646F"/>
    <w:rsid w:val="003C65B2"/>
    <w:rsid w:val="003C69E6"/>
    <w:rsid w:val="003C7ADE"/>
    <w:rsid w:val="003C7C99"/>
    <w:rsid w:val="003D1974"/>
    <w:rsid w:val="003D1A7E"/>
    <w:rsid w:val="003D203C"/>
    <w:rsid w:val="003D2493"/>
    <w:rsid w:val="003D3760"/>
    <w:rsid w:val="003D3F2C"/>
    <w:rsid w:val="003D6158"/>
    <w:rsid w:val="003D692D"/>
    <w:rsid w:val="003D6A6B"/>
    <w:rsid w:val="003D7B54"/>
    <w:rsid w:val="003E066A"/>
    <w:rsid w:val="003E1E3D"/>
    <w:rsid w:val="003E351E"/>
    <w:rsid w:val="003E3B0C"/>
    <w:rsid w:val="003E56BE"/>
    <w:rsid w:val="003E6656"/>
    <w:rsid w:val="003F193A"/>
    <w:rsid w:val="003F288D"/>
    <w:rsid w:val="003F35B1"/>
    <w:rsid w:val="003F4978"/>
    <w:rsid w:val="003F4B6B"/>
    <w:rsid w:val="003F729D"/>
    <w:rsid w:val="00400858"/>
    <w:rsid w:val="00402050"/>
    <w:rsid w:val="00403473"/>
    <w:rsid w:val="004036C4"/>
    <w:rsid w:val="0040447E"/>
    <w:rsid w:val="004050A3"/>
    <w:rsid w:val="0040615E"/>
    <w:rsid w:val="00406D26"/>
    <w:rsid w:val="00406F55"/>
    <w:rsid w:val="00407650"/>
    <w:rsid w:val="00407D96"/>
    <w:rsid w:val="00410D92"/>
    <w:rsid w:val="0041374F"/>
    <w:rsid w:val="004142BC"/>
    <w:rsid w:val="00415E66"/>
    <w:rsid w:val="004160D0"/>
    <w:rsid w:val="00416912"/>
    <w:rsid w:val="00417DCD"/>
    <w:rsid w:val="004200FF"/>
    <w:rsid w:val="00421616"/>
    <w:rsid w:val="004219FF"/>
    <w:rsid w:val="00422275"/>
    <w:rsid w:val="004228CD"/>
    <w:rsid w:val="0042321F"/>
    <w:rsid w:val="00423F33"/>
    <w:rsid w:val="004243E0"/>
    <w:rsid w:val="00424CC6"/>
    <w:rsid w:val="00425268"/>
    <w:rsid w:val="00425766"/>
    <w:rsid w:val="00431727"/>
    <w:rsid w:val="00432111"/>
    <w:rsid w:val="00434473"/>
    <w:rsid w:val="004354A6"/>
    <w:rsid w:val="004355AE"/>
    <w:rsid w:val="00436195"/>
    <w:rsid w:val="00436C1B"/>
    <w:rsid w:val="00437CCC"/>
    <w:rsid w:val="0044103D"/>
    <w:rsid w:val="00441CB0"/>
    <w:rsid w:val="004448EB"/>
    <w:rsid w:val="00446193"/>
    <w:rsid w:val="004476B6"/>
    <w:rsid w:val="00447BE6"/>
    <w:rsid w:val="0045005F"/>
    <w:rsid w:val="004504BD"/>
    <w:rsid w:val="00452707"/>
    <w:rsid w:val="004536A3"/>
    <w:rsid w:val="004539B4"/>
    <w:rsid w:val="00453EAB"/>
    <w:rsid w:val="00455572"/>
    <w:rsid w:val="004559DD"/>
    <w:rsid w:val="00455FE7"/>
    <w:rsid w:val="00457154"/>
    <w:rsid w:val="004574B3"/>
    <w:rsid w:val="00461716"/>
    <w:rsid w:val="00462C01"/>
    <w:rsid w:val="00462E04"/>
    <w:rsid w:val="0046321C"/>
    <w:rsid w:val="0046323D"/>
    <w:rsid w:val="00465506"/>
    <w:rsid w:val="00470E81"/>
    <w:rsid w:val="004739D1"/>
    <w:rsid w:val="00473D30"/>
    <w:rsid w:val="00474F1B"/>
    <w:rsid w:val="00475925"/>
    <w:rsid w:val="00476BC9"/>
    <w:rsid w:val="0047760F"/>
    <w:rsid w:val="004808C6"/>
    <w:rsid w:val="00481B30"/>
    <w:rsid w:val="00483A95"/>
    <w:rsid w:val="00485669"/>
    <w:rsid w:val="00486391"/>
    <w:rsid w:val="00490276"/>
    <w:rsid w:val="00490599"/>
    <w:rsid w:val="004908E5"/>
    <w:rsid w:val="00490E5F"/>
    <w:rsid w:val="00491E81"/>
    <w:rsid w:val="00491FC4"/>
    <w:rsid w:val="004927CD"/>
    <w:rsid w:val="00492C72"/>
    <w:rsid w:val="0049319F"/>
    <w:rsid w:val="004935F6"/>
    <w:rsid w:val="00493C77"/>
    <w:rsid w:val="00493FDB"/>
    <w:rsid w:val="00494384"/>
    <w:rsid w:val="004943D2"/>
    <w:rsid w:val="004946FC"/>
    <w:rsid w:val="004949A1"/>
    <w:rsid w:val="00494B52"/>
    <w:rsid w:val="004A0DAC"/>
    <w:rsid w:val="004A192D"/>
    <w:rsid w:val="004A2159"/>
    <w:rsid w:val="004A32FD"/>
    <w:rsid w:val="004A36C8"/>
    <w:rsid w:val="004A427F"/>
    <w:rsid w:val="004A6C03"/>
    <w:rsid w:val="004B01C4"/>
    <w:rsid w:val="004B0D57"/>
    <w:rsid w:val="004B1FEE"/>
    <w:rsid w:val="004B214E"/>
    <w:rsid w:val="004B2C05"/>
    <w:rsid w:val="004B4A7D"/>
    <w:rsid w:val="004B6F60"/>
    <w:rsid w:val="004B7205"/>
    <w:rsid w:val="004B7FCA"/>
    <w:rsid w:val="004C04CB"/>
    <w:rsid w:val="004C0E4F"/>
    <w:rsid w:val="004C1880"/>
    <w:rsid w:val="004C1955"/>
    <w:rsid w:val="004C2582"/>
    <w:rsid w:val="004C3637"/>
    <w:rsid w:val="004C7283"/>
    <w:rsid w:val="004C7BB6"/>
    <w:rsid w:val="004D11CC"/>
    <w:rsid w:val="004D1781"/>
    <w:rsid w:val="004D456F"/>
    <w:rsid w:val="004D59E2"/>
    <w:rsid w:val="004D61D3"/>
    <w:rsid w:val="004D61FD"/>
    <w:rsid w:val="004D797D"/>
    <w:rsid w:val="004E3EF7"/>
    <w:rsid w:val="004E49DF"/>
    <w:rsid w:val="004E6078"/>
    <w:rsid w:val="004E6AB4"/>
    <w:rsid w:val="004E7318"/>
    <w:rsid w:val="004F00AB"/>
    <w:rsid w:val="004F00CE"/>
    <w:rsid w:val="004F2353"/>
    <w:rsid w:val="004F2D4D"/>
    <w:rsid w:val="004F3C65"/>
    <w:rsid w:val="004F5743"/>
    <w:rsid w:val="004F6C4E"/>
    <w:rsid w:val="004F770D"/>
    <w:rsid w:val="004F7C92"/>
    <w:rsid w:val="00501F84"/>
    <w:rsid w:val="005034F5"/>
    <w:rsid w:val="00503DC8"/>
    <w:rsid w:val="0050451A"/>
    <w:rsid w:val="0050624E"/>
    <w:rsid w:val="00506440"/>
    <w:rsid w:val="005069A6"/>
    <w:rsid w:val="005073A2"/>
    <w:rsid w:val="00510140"/>
    <w:rsid w:val="005104AD"/>
    <w:rsid w:val="005104C6"/>
    <w:rsid w:val="00511760"/>
    <w:rsid w:val="0051192E"/>
    <w:rsid w:val="005119F0"/>
    <w:rsid w:val="00512012"/>
    <w:rsid w:val="00512851"/>
    <w:rsid w:val="00512D7C"/>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56DD"/>
    <w:rsid w:val="0052599F"/>
    <w:rsid w:val="00525D80"/>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35712"/>
    <w:rsid w:val="00540E27"/>
    <w:rsid w:val="00541F3A"/>
    <w:rsid w:val="00544302"/>
    <w:rsid w:val="00545791"/>
    <w:rsid w:val="00546121"/>
    <w:rsid w:val="00546200"/>
    <w:rsid w:val="00546413"/>
    <w:rsid w:val="00546CEC"/>
    <w:rsid w:val="0055242C"/>
    <w:rsid w:val="0055416C"/>
    <w:rsid w:val="00554354"/>
    <w:rsid w:val="00554C8B"/>
    <w:rsid w:val="0055513A"/>
    <w:rsid w:val="00555C40"/>
    <w:rsid w:val="00555C47"/>
    <w:rsid w:val="00555D2F"/>
    <w:rsid w:val="00556AAE"/>
    <w:rsid w:val="0055756C"/>
    <w:rsid w:val="00560A61"/>
    <w:rsid w:val="0056288C"/>
    <w:rsid w:val="00563104"/>
    <w:rsid w:val="00565E66"/>
    <w:rsid w:val="00565F05"/>
    <w:rsid w:val="00567662"/>
    <w:rsid w:val="005700C9"/>
    <w:rsid w:val="005707CF"/>
    <w:rsid w:val="00571673"/>
    <w:rsid w:val="00571FD1"/>
    <w:rsid w:val="00573600"/>
    <w:rsid w:val="0057391E"/>
    <w:rsid w:val="005762A8"/>
    <w:rsid w:val="0057653F"/>
    <w:rsid w:val="005779FA"/>
    <w:rsid w:val="00577F33"/>
    <w:rsid w:val="0058046A"/>
    <w:rsid w:val="00580A12"/>
    <w:rsid w:val="00581666"/>
    <w:rsid w:val="0058406B"/>
    <w:rsid w:val="00584E13"/>
    <w:rsid w:val="0058658E"/>
    <w:rsid w:val="005868B1"/>
    <w:rsid w:val="00586E4A"/>
    <w:rsid w:val="00587965"/>
    <w:rsid w:val="00587DD6"/>
    <w:rsid w:val="005902DD"/>
    <w:rsid w:val="00590EB3"/>
    <w:rsid w:val="0059149B"/>
    <w:rsid w:val="00592A5D"/>
    <w:rsid w:val="00593241"/>
    <w:rsid w:val="00594719"/>
    <w:rsid w:val="005955DB"/>
    <w:rsid w:val="005976B9"/>
    <w:rsid w:val="005A179A"/>
    <w:rsid w:val="005A37AD"/>
    <w:rsid w:val="005A464E"/>
    <w:rsid w:val="005A660C"/>
    <w:rsid w:val="005B0C05"/>
    <w:rsid w:val="005B4D30"/>
    <w:rsid w:val="005B5665"/>
    <w:rsid w:val="005B5F35"/>
    <w:rsid w:val="005B697B"/>
    <w:rsid w:val="005B7600"/>
    <w:rsid w:val="005B79A3"/>
    <w:rsid w:val="005C0A47"/>
    <w:rsid w:val="005C0E75"/>
    <w:rsid w:val="005C12FB"/>
    <w:rsid w:val="005C1712"/>
    <w:rsid w:val="005C270A"/>
    <w:rsid w:val="005C3590"/>
    <w:rsid w:val="005C380D"/>
    <w:rsid w:val="005C4863"/>
    <w:rsid w:val="005C5FA5"/>
    <w:rsid w:val="005C6B5A"/>
    <w:rsid w:val="005D0078"/>
    <w:rsid w:val="005D1161"/>
    <w:rsid w:val="005D203D"/>
    <w:rsid w:val="005D23CD"/>
    <w:rsid w:val="005D245D"/>
    <w:rsid w:val="005D2F40"/>
    <w:rsid w:val="005D33ED"/>
    <w:rsid w:val="005D3835"/>
    <w:rsid w:val="005D3D8D"/>
    <w:rsid w:val="005D5211"/>
    <w:rsid w:val="005D6BE5"/>
    <w:rsid w:val="005E09F0"/>
    <w:rsid w:val="005E2B38"/>
    <w:rsid w:val="005E35FE"/>
    <w:rsid w:val="005E3FC4"/>
    <w:rsid w:val="005E44B4"/>
    <w:rsid w:val="005E4B4B"/>
    <w:rsid w:val="005E5116"/>
    <w:rsid w:val="005E57CF"/>
    <w:rsid w:val="005E6D1E"/>
    <w:rsid w:val="005E7164"/>
    <w:rsid w:val="005E7808"/>
    <w:rsid w:val="005E7811"/>
    <w:rsid w:val="005E7925"/>
    <w:rsid w:val="005F0809"/>
    <w:rsid w:val="005F0BC9"/>
    <w:rsid w:val="005F1553"/>
    <w:rsid w:val="005F17EB"/>
    <w:rsid w:val="005F32AA"/>
    <w:rsid w:val="005F38B3"/>
    <w:rsid w:val="005F3D12"/>
    <w:rsid w:val="005F3E0B"/>
    <w:rsid w:val="005F4CD0"/>
    <w:rsid w:val="005F5DAB"/>
    <w:rsid w:val="005F7D80"/>
    <w:rsid w:val="00600687"/>
    <w:rsid w:val="0060070C"/>
    <w:rsid w:val="00600876"/>
    <w:rsid w:val="006017FC"/>
    <w:rsid w:val="0060214E"/>
    <w:rsid w:val="00604504"/>
    <w:rsid w:val="006045FF"/>
    <w:rsid w:val="00605D12"/>
    <w:rsid w:val="00605F5F"/>
    <w:rsid w:val="00606ABB"/>
    <w:rsid w:val="00607652"/>
    <w:rsid w:val="00607C9C"/>
    <w:rsid w:val="00610827"/>
    <w:rsid w:val="00610E7A"/>
    <w:rsid w:val="00611194"/>
    <w:rsid w:val="00611223"/>
    <w:rsid w:val="00615EE9"/>
    <w:rsid w:val="0061707E"/>
    <w:rsid w:val="006174ED"/>
    <w:rsid w:val="006176A1"/>
    <w:rsid w:val="00617ED9"/>
    <w:rsid w:val="00620516"/>
    <w:rsid w:val="00620BC5"/>
    <w:rsid w:val="006216CC"/>
    <w:rsid w:val="0062246E"/>
    <w:rsid w:val="00623777"/>
    <w:rsid w:val="006252DC"/>
    <w:rsid w:val="0062540F"/>
    <w:rsid w:val="00625AF9"/>
    <w:rsid w:val="00625D6C"/>
    <w:rsid w:val="00626326"/>
    <w:rsid w:val="006315D7"/>
    <w:rsid w:val="006318ED"/>
    <w:rsid w:val="006320AC"/>
    <w:rsid w:val="00632657"/>
    <w:rsid w:val="006335AF"/>
    <w:rsid w:val="006341B7"/>
    <w:rsid w:val="006356E3"/>
    <w:rsid w:val="00637659"/>
    <w:rsid w:val="00637713"/>
    <w:rsid w:val="006401CB"/>
    <w:rsid w:val="0064168E"/>
    <w:rsid w:val="00642AED"/>
    <w:rsid w:val="0064428B"/>
    <w:rsid w:val="00646E77"/>
    <w:rsid w:val="006472E6"/>
    <w:rsid w:val="00650885"/>
    <w:rsid w:val="00651B78"/>
    <w:rsid w:val="00651FD2"/>
    <w:rsid w:val="00656146"/>
    <w:rsid w:val="00656611"/>
    <w:rsid w:val="006568D8"/>
    <w:rsid w:val="006569E4"/>
    <w:rsid w:val="00657A12"/>
    <w:rsid w:val="0066262E"/>
    <w:rsid w:val="00662B92"/>
    <w:rsid w:val="006632A5"/>
    <w:rsid w:val="006633DF"/>
    <w:rsid w:val="0066350C"/>
    <w:rsid w:val="006637E7"/>
    <w:rsid w:val="006641A6"/>
    <w:rsid w:val="00664D29"/>
    <w:rsid w:val="00664E71"/>
    <w:rsid w:val="0066575A"/>
    <w:rsid w:val="0066635D"/>
    <w:rsid w:val="00666A83"/>
    <w:rsid w:val="00666AFD"/>
    <w:rsid w:val="006670E0"/>
    <w:rsid w:val="0066710C"/>
    <w:rsid w:val="006726E5"/>
    <w:rsid w:val="00675E14"/>
    <w:rsid w:val="006761C2"/>
    <w:rsid w:val="00677E14"/>
    <w:rsid w:val="00680A7F"/>
    <w:rsid w:val="0068116E"/>
    <w:rsid w:val="006816AD"/>
    <w:rsid w:val="006819BD"/>
    <w:rsid w:val="00681C53"/>
    <w:rsid w:val="00682450"/>
    <w:rsid w:val="006836F3"/>
    <w:rsid w:val="00683C40"/>
    <w:rsid w:val="00683D47"/>
    <w:rsid w:val="00684071"/>
    <w:rsid w:val="00685AD5"/>
    <w:rsid w:val="00686B23"/>
    <w:rsid w:val="00686B4E"/>
    <w:rsid w:val="006870BE"/>
    <w:rsid w:val="00687EEA"/>
    <w:rsid w:val="00690045"/>
    <w:rsid w:val="00690777"/>
    <w:rsid w:val="006907CD"/>
    <w:rsid w:val="00690994"/>
    <w:rsid w:val="006914F5"/>
    <w:rsid w:val="00692C23"/>
    <w:rsid w:val="00693183"/>
    <w:rsid w:val="0069408E"/>
    <w:rsid w:val="006941A8"/>
    <w:rsid w:val="00694AEC"/>
    <w:rsid w:val="006959E3"/>
    <w:rsid w:val="0069689A"/>
    <w:rsid w:val="00696F6D"/>
    <w:rsid w:val="006A0256"/>
    <w:rsid w:val="006A045F"/>
    <w:rsid w:val="006A1CBE"/>
    <w:rsid w:val="006A2AA5"/>
    <w:rsid w:val="006A31A0"/>
    <w:rsid w:val="006A396B"/>
    <w:rsid w:val="006A5A7D"/>
    <w:rsid w:val="006A7A7A"/>
    <w:rsid w:val="006B0395"/>
    <w:rsid w:val="006B1369"/>
    <w:rsid w:val="006B2129"/>
    <w:rsid w:val="006B2470"/>
    <w:rsid w:val="006B2A4C"/>
    <w:rsid w:val="006B3C4D"/>
    <w:rsid w:val="006B3CAC"/>
    <w:rsid w:val="006B4A00"/>
    <w:rsid w:val="006B5C36"/>
    <w:rsid w:val="006B67B8"/>
    <w:rsid w:val="006B7169"/>
    <w:rsid w:val="006B718B"/>
    <w:rsid w:val="006C1C4A"/>
    <w:rsid w:val="006C2452"/>
    <w:rsid w:val="006C2BBC"/>
    <w:rsid w:val="006C3BD3"/>
    <w:rsid w:val="006C586C"/>
    <w:rsid w:val="006D0E75"/>
    <w:rsid w:val="006D1529"/>
    <w:rsid w:val="006D1622"/>
    <w:rsid w:val="006D1B13"/>
    <w:rsid w:val="006D29EE"/>
    <w:rsid w:val="006D3304"/>
    <w:rsid w:val="006D6805"/>
    <w:rsid w:val="006D6E48"/>
    <w:rsid w:val="006D7612"/>
    <w:rsid w:val="006E0587"/>
    <w:rsid w:val="006E083A"/>
    <w:rsid w:val="006E20AA"/>
    <w:rsid w:val="006E3569"/>
    <w:rsid w:val="006E3B83"/>
    <w:rsid w:val="006E4841"/>
    <w:rsid w:val="006E4DB3"/>
    <w:rsid w:val="006E56E7"/>
    <w:rsid w:val="006E57C6"/>
    <w:rsid w:val="006E5D83"/>
    <w:rsid w:val="006E68DF"/>
    <w:rsid w:val="006E6C08"/>
    <w:rsid w:val="006F0452"/>
    <w:rsid w:val="006F1F22"/>
    <w:rsid w:val="006F3575"/>
    <w:rsid w:val="006F4574"/>
    <w:rsid w:val="006F465F"/>
    <w:rsid w:val="006F4B50"/>
    <w:rsid w:val="006F5609"/>
    <w:rsid w:val="006F7610"/>
    <w:rsid w:val="006F7800"/>
    <w:rsid w:val="006F7EED"/>
    <w:rsid w:val="0070000F"/>
    <w:rsid w:val="007006F0"/>
    <w:rsid w:val="0070156A"/>
    <w:rsid w:val="00702146"/>
    <w:rsid w:val="00702E28"/>
    <w:rsid w:val="007030C2"/>
    <w:rsid w:val="00704D0C"/>
    <w:rsid w:val="007066C5"/>
    <w:rsid w:val="00706D0B"/>
    <w:rsid w:val="00706F93"/>
    <w:rsid w:val="00707576"/>
    <w:rsid w:val="00707AFA"/>
    <w:rsid w:val="00707C42"/>
    <w:rsid w:val="007101FB"/>
    <w:rsid w:val="00711C70"/>
    <w:rsid w:val="00711F2B"/>
    <w:rsid w:val="00713350"/>
    <w:rsid w:val="007168CF"/>
    <w:rsid w:val="00716E28"/>
    <w:rsid w:val="007206C1"/>
    <w:rsid w:val="00720BCE"/>
    <w:rsid w:val="00721037"/>
    <w:rsid w:val="00721321"/>
    <w:rsid w:val="00722399"/>
    <w:rsid w:val="0072257F"/>
    <w:rsid w:val="00722D53"/>
    <w:rsid w:val="00723341"/>
    <w:rsid w:val="0072349E"/>
    <w:rsid w:val="007240A9"/>
    <w:rsid w:val="00725C88"/>
    <w:rsid w:val="00727212"/>
    <w:rsid w:val="00727505"/>
    <w:rsid w:val="007275F2"/>
    <w:rsid w:val="007309FD"/>
    <w:rsid w:val="00731B33"/>
    <w:rsid w:val="0073362B"/>
    <w:rsid w:val="00734C21"/>
    <w:rsid w:val="0073552D"/>
    <w:rsid w:val="007358D5"/>
    <w:rsid w:val="00735EC0"/>
    <w:rsid w:val="00735EFC"/>
    <w:rsid w:val="007370AC"/>
    <w:rsid w:val="007375FF"/>
    <w:rsid w:val="00737EB6"/>
    <w:rsid w:val="00741692"/>
    <w:rsid w:val="00741B42"/>
    <w:rsid w:val="00743D03"/>
    <w:rsid w:val="0074467E"/>
    <w:rsid w:val="00746FBC"/>
    <w:rsid w:val="00747395"/>
    <w:rsid w:val="00753292"/>
    <w:rsid w:val="00753BF5"/>
    <w:rsid w:val="00753D7D"/>
    <w:rsid w:val="0075499D"/>
    <w:rsid w:val="00755280"/>
    <w:rsid w:val="007559D1"/>
    <w:rsid w:val="00760D0C"/>
    <w:rsid w:val="00760F79"/>
    <w:rsid w:val="00762EDF"/>
    <w:rsid w:val="00764F4A"/>
    <w:rsid w:val="0076510F"/>
    <w:rsid w:val="007662DA"/>
    <w:rsid w:val="007670F9"/>
    <w:rsid w:val="0076711E"/>
    <w:rsid w:val="007709CD"/>
    <w:rsid w:val="00771E5E"/>
    <w:rsid w:val="00772018"/>
    <w:rsid w:val="007729BB"/>
    <w:rsid w:val="007737D3"/>
    <w:rsid w:val="007743FD"/>
    <w:rsid w:val="00774604"/>
    <w:rsid w:val="00774F48"/>
    <w:rsid w:val="0077546A"/>
    <w:rsid w:val="00775F92"/>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19BE"/>
    <w:rsid w:val="00795800"/>
    <w:rsid w:val="00795D93"/>
    <w:rsid w:val="00796D5F"/>
    <w:rsid w:val="0079734C"/>
    <w:rsid w:val="00797622"/>
    <w:rsid w:val="00797E73"/>
    <w:rsid w:val="007A099D"/>
    <w:rsid w:val="007A0ABF"/>
    <w:rsid w:val="007A3D8B"/>
    <w:rsid w:val="007A4FDE"/>
    <w:rsid w:val="007A5322"/>
    <w:rsid w:val="007A55E0"/>
    <w:rsid w:val="007A6639"/>
    <w:rsid w:val="007A75AC"/>
    <w:rsid w:val="007B5BE4"/>
    <w:rsid w:val="007B6424"/>
    <w:rsid w:val="007B6651"/>
    <w:rsid w:val="007B66CD"/>
    <w:rsid w:val="007B7072"/>
    <w:rsid w:val="007B7D22"/>
    <w:rsid w:val="007C0EED"/>
    <w:rsid w:val="007C14DC"/>
    <w:rsid w:val="007C1EFB"/>
    <w:rsid w:val="007C343D"/>
    <w:rsid w:val="007C3B47"/>
    <w:rsid w:val="007C4E39"/>
    <w:rsid w:val="007C5072"/>
    <w:rsid w:val="007C5385"/>
    <w:rsid w:val="007C56ED"/>
    <w:rsid w:val="007C5F07"/>
    <w:rsid w:val="007C68F6"/>
    <w:rsid w:val="007C6CFF"/>
    <w:rsid w:val="007C7248"/>
    <w:rsid w:val="007D11F8"/>
    <w:rsid w:val="007D1FBF"/>
    <w:rsid w:val="007D34D7"/>
    <w:rsid w:val="007D3C34"/>
    <w:rsid w:val="007D4A57"/>
    <w:rsid w:val="007D4F3C"/>
    <w:rsid w:val="007D5288"/>
    <w:rsid w:val="007D5849"/>
    <w:rsid w:val="007D61C7"/>
    <w:rsid w:val="007E075C"/>
    <w:rsid w:val="007E1684"/>
    <w:rsid w:val="007E1759"/>
    <w:rsid w:val="007E1AD7"/>
    <w:rsid w:val="007E45BC"/>
    <w:rsid w:val="007E52DC"/>
    <w:rsid w:val="007E62B8"/>
    <w:rsid w:val="007E641E"/>
    <w:rsid w:val="007E64DE"/>
    <w:rsid w:val="007E6FF6"/>
    <w:rsid w:val="007E719C"/>
    <w:rsid w:val="007E7D30"/>
    <w:rsid w:val="007E7DF6"/>
    <w:rsid w:val="007F09A7"/>
    <w:rsid w:val="007F1072"/>
    <w:rsid w:val="007F1B63"/>
    <w:rsid w:val="007F27AF"/>
    <w:rsid w:val="007F59D3"/>
    <w:rsid w:val="007F64CA"/>
    <w:rsid w:val="007F6D0C"/>
    <w:rsid w:val="007F7805"/>
    <w:rsid w:val="007F7E5D"/>
    <w:rsid w:val="00801550"/>
    <w:rsid w:val="008019F4"/>
    <w:rsid w:val="00801C69"/>
    <w:rsid w:val="008020CA"/>
    <w:rsid w:val="0080225C"/>
    <w:rsid w:val="00803AFF"/>
    <w:rsid w:val="00804473"/>
    <w:rsid w:val="00804E96"/>
    <w:rsid w:val="008075CF"/>
    <w:rsid w:val="008108D9"/>
    <w:rsid w:val="00811A63"/>
    <w:rsid w:val="00813625"/>
    <w:rsid w:val="008136E5"/>
    <w:rsid w:val="00814429"/>
    <w:rsid w:val="008146FA"/>
    <w:rsid w:val="008156D3"/>
    <w:rsid w:val="00815D93"/>
    <w:rsid w:val="00816F52"/>
    <w:rsid w:val="0081706D"/>
    <w:rsid w:val="00817212"/>
    <w:rsid w:val="00817389"/>
    <w:rsid w:val="008204DD"/>
    <w:rsid w:val="00821336"/>
    <w:rsid w:val="00821BBE"/>
    <w:rsid w:val="00821DAE"/>
    <w:rsid w:val="00822913"/>
    <w:rsid w:val="0082481B"/>
    <w:rsid w:val="00824F9B"/>
    <w:rsid w:val="00825240"/>
    <w:rsid w:val="00826F7A"/>
    <w:rsid w:val="008271CF"/>
    <w:rsid w:val="008276A9"/>
    <w:rsid w:val="00830540"/>
    <w:rsid w:val="00830851"/>
    <w:rsid w:val="008312EC"/>
    <w:rsid w:val="008328B3"/>
    <w:rsid w:val="00833451"/>
    <w:rsid w:val="0083429D"/>
    <w:rsid w:val="00834327"/>
    <w:rsid w:val="00834B8C"/>
    <w:rsid w:val="0083562D"/>
    <w:rsid w:val="00836B41"/>
    <w:rsid w:val="00836DC6"/>
    <w:rsid w:val="00840113"/>
    <w:rsid w:val="008423A0"/>
    <w:rsid w:val="0084370D"/>
    <w:rsid w:val="00843A9D"/>
    <w:rsid w:val="008440EE"/>
    <w:rsid w:val="00844A95"/>
    <w:rsid w:val="008459AC"/>
    <w:rsid w:val="00847A63"/>
    <w:rsid w:val="00847ACC"/>
    <w:rsid w:val="00847B33"/>
    <w:rsid w:val="00847ED0"/>
    <w:rsid w:val="00851888"/>
    <w:rsid w:val="00852782"/>
    <w:rsid w:val="008548E4"/>
    <w:rsid w:val="00855608"/>
    <w:rsid w:val="00855DE6"/>
    <w:rsid w:val="00860B81"/>
    <w:rsid w:val="008615D3"/>
    <w:rsid w:val="00861D8F"/>
    <w:rsid w:val="00862F38"/>
    <w:rsid w:val="0086382C"/>
    <w:rsid w:val="008639E2"/>
    <w:rsid w:val="00863CDB"/>
    <w:rsid w:val="00864D1D"/>
    <w:rsid w:val="00866603"/>
    <w:rsid w:val="0087041E"/>
    <w:rsid w:val="008737C4"/>
    <w:rsid w:val="00873E2A"/>
    <w:rsid w:val="0087476C"/>
    <w:rsid w:val="00875235"/>
    <w:rsid w:val="00875427"/>
    <w:rsid w:val="00875627"/>
    <w:rsid w:val="00876275"/>
    <w:rsid w:val="008764F0"/>
    <w:rsid w:val="00880342"/>
    <w:rsid w:val="008805C5"/>
    <w:rsid w:val="008830ED"/>
    <w:rsid w:val="00883903"/>
    <w:rsid w:val="00883C54"/>
    <w:rsid w:val="0088485B"/>
    <w:rsid w:val="00885496"/>
    <w:rsid w:val="008869F5"/>
    <w:rsid w:val="008876E4"/>
    <w:rsid w:val="00887BBD"/>
    <w:rsid w:val="00887DC8"/>
    <w:rsid w:val="008904A1"/>
    <w:rsid w:val="00890F43"/>
    <w:rsid w:val="008912CB"/>
    <w:rsid w:val="00891D7B"/>
    <w:rsid w:val="00892C07"/>
    <w:rsid w:val="00894883"/>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5092"/>
    <w:rsid w:val="008B78D1"/>
    <w:rsid w:val="008C05E1"/>
    <w:rsid w:val="008C1624"/>
    <w:rsid w:val="008C198F"/>
    <w:rsid w:val="008C1B89"/>
    <w:rsid w:val="008C266E"/>
    <w:rsid w:val="008C2759"/>
    <w:rsid w:val="008C2901"/>
    <w:rsid w:val="008C2EA4"/>
    <w:rsid w:val="008C50CE"/>
    <w:rsid w:val="008C5F4F"/>
    <w:rsid w:val="008C66AE"/>
    <w:rsid w:val="008C73CF"/>
    <w:rsid w:val="008D2335"/>
    <w:rsid w:val="008D28A5"/>
    <w:rsid w:val="008D2A98"/>
    <w:rsid w:val="008D40C5"/>
    <w:rsid w:val="008D4B3E"/>
    <w:rsid w:val="008D4BC0"/>
    <w:rsid w:val="008D58B0"/>
    <w:rsid w:val="008D62EC"/>
    <w:rsid w:val="008E0A09"/>
    <w:rsid w:val="008E2557"/>
    <w:rsid w:val="008E479C"/>
    <w:rsid w:val="008E48CF"/>
    <w:rsid w:val="008E5503"/>
    <w:rsid w:val="008E5991"/>
    <w:rsid w:val="008E6C32"/>
    <w:rsid w:val="008E72B1"/>
    <w:rsid w:val="008F0742"/>
    <w:rsid w:val="008F2F1A"/>
    <w:rsid w:val="008F32C1"/>
    <w:rsid w:val="008F47BF"/>
    <w:rsid w:val="008F613F"/>
    <w:rsid w:val="008F7466"/>
    <w:rsid w:val="009000AE"/>
    <w:rsid w:val="00901F8C"/>
    <w:rsid w:val="00902FBA"/>
    <w:rsid w:val="009030F3"/>
    <w:rsid w:val="009045D2"/>
    <w:rsid w:val="0090646C"/>
    <w:rsid w:val="00906490"/>
    <w:rsid w:val="00906677"/>
    <w:rsid w:val="00907FD1"/>
    <w:rsid w:val="00910466"/>
    <w:rsid w:val="00910633"/>
    <w:rsid w:val="00914227"/>
    <w:rsid w:val="00914CED"/>
    <w:rsid w:val="00915ADC"/>
    <w:rsid w:val="00915B86"/>
    <w:rsid w:val="00917111"/>
    <w:rsid w:val="00917817"/>
    <w:rsid w:val="00920ABD"/>
    <w:rsid w:val="00920AE2"/>
    <w:rsid w:val="00920B1F"/>
    <w:rsid w:val="009242DE"/>
    <w:rsid w:val="00924729"/>
    <w:rsid w:val="0092491E"/>
    <w:rsid w:val="00924AB6"/>
    <w:rsid w:val="009258F2"/>
    <w:rsid w:val="00926EB1"/>
    <w:rsid w:val="00927127"/>
    <w:rsid w:val="00927156"/>
    <w:rsid w:val="0092728C"/>
    <w:rsid w:val="00930DFB"/>
    <w:rsid w:val="009312E3"/>
    <w:rsid w:val="00931FEA"/>
    <w:rsid w:val="00932328"/>
    <w:rsid w:val="0093583D"/>
    <w:rsid w:val="009362FD"/>
    <w:rsid w:val="00937B56"/>
    <w:rsid w:val="00937F3B"/>
    <w:rsid w:val="0094126A"/>
    <w:rsid w:val="00944542"/>
    <w:rsid w:val="00945014"/>
    <w:rsid w:val="0094501B"/>
    <w:rsid w:val="00945137"/>
    <w:rsid w:val="009456E8"/>
    <w:rsid w:val="00945A1E"/>
    <w:rsid w:val="00946FB3"/>
    <w:rsid w:val="00947098"/>
    <w:rsid w:val="009475A1"/>
    <w:rsid w:val="00947BAA"/>
    <w:rsid w:val="00951138"/>
    <w:rsid w:val="00952C0C"/>
    <w:rsid w:val="00953031"/>
    <w:rsid w:val="0095369E"/>
    <w:rsid w:val="009558B5"/>
    <w:rsid w:val="009563AD"/>
    <w:rsid w:val="009563C1"/>
    <w:rsid w:val="00956569"/>
    <w:rsid w:val="0096019F"/>
    <w:rsid w:val="00960920"/>
    <w:rsid w:val="0096118A"/>
    <w:rsid w:val="009612D8"/>
    <w:rsid w:val="009621A7"/>
    <w:rsid w:val="009637DD"/>
    <w:rsid w:val="00964790"/>
    <w:rsid w:val="00966EEB"/>
    <w:rsid w:val="00967463"/>
    <w:rsid w:val="00971185"/>
    <w:rsid w:val="0097204A"/>
    <w:rsid w:val="00972BBF"/>
    <w:rsid w:val="00973954"/>
    <w:rsid w:val="00973A86"/>
    <w:rsid w:val="00973FFA"/>
    <w:rsid w:val="00974DDC"/>
    <w:rsid w:val="0097744A"/>
    <w:rsid w:val="009778E3"/>
    <w:rsid w:val="00977C46"/>
    <w:rsid w:val="00977D2D"/>
    <w:rsid w:val="009806D8"/>
    <w:rsid w:val="009816FE"/>
    <w:rsid w:val="00981CAB"/>
    <w:rsid w:val="009834FB"/>
    <w:rsid w:val="0098577A"/>
    <w:rsid w:val="00985C37"/>
    <w:rsid w:val="00987DC4"/>
    <w:rsid w:val="00987FD7"/>
    <w:rsid w:val="0099021B"/>
    <w:rsid w:val="00990C36"/>
    <w:rsid w:val="00991373"/>
    <w:rsid w:val="009917D1"/>
    <w:rsid w:val="0099274E"/>
    <w:rsid w:val="00992AB5"/>
    <w:rsid w:val="0099354D"/>
    <w:rsid w:val="00995327"/>
    <w:rsid w:val="00995BCB"/>
    <w:rsid w:val="00996201"/>
    <w:rsid w:val="00996296"/>
    <w:rsid w:val="009975FA"/>
    <w:rsid w:val="009A040F"/>
    <w:rsid w:val="009A0E6E"/>
    <w:rsid w:val="009A3532"/>
    <w:rsid w:val="009A3BD7"/>
    <w:rsid w:val="009A3C67"/>
    <w:rsid w:val="009A50E5"/>
    <w:rsid w:val="009A61CC"/>
    <w:rsid w:val="009A686B"/>
    <w:rsid w:val="009A7AD7"/>
    <w:rsid w:val="009A7D5B"/>
    <w:rsid w:val="009B1927"/>
    <w:rsid w:val="009B2B60"/>
    <w:rsid w:val="009B35EE"/>
    <w:rsid w:val="009B5D58"/>
    <w:rsid w:val="009B614B"/>
    <w:rsid w:val="009B69EE"/>
    <w:rsid w:val="009B6B6B"/>
    <w:rsid w:val="009B6B88"/>
    <w:rsid w:val="009B70CD"/>
    <w:rsid w:val="009C1E18"/>
    <w:rsid w:val="009C233B"/>
    <w:rsid w:val="009C2B7A"/>
    <w:rsid w:val="009C2F3B"/>
    <w:rsid w:val="009C32E8"/>
    <w:rsid w:val="009C396A"/>
    <w:rsid w:val="009C3C42"/>
    <w:rsid w:val="009C3EEE"/>
    <w:rsid w:val="009C45EF"/>
    <w:rsid w:val="009C6ABE"/>
    <w:rsid w:val="009C6CF9"/>
    <w:rsid w:val="009C73EE"/>
    <w:rsid w:val="009C7CA7"/>
    <w:rsid w:val="009D0AD4"/>
    <w:rsid w:val="009D0CA8"/>
    <w:rsid w:val="009D36F3"/>
    <w:rsid w:val="009D4147"/>
    <w:rsid w:val="009D4F98"/>
    <w:rsid w:val="009D735F"/>
    <w:rsid w:val="009E21D6"/>
    <w:rsid w:val="009E21DA"/>
    <w:rsid w:val="009E292E"/>
    <w:rsid w:val="009E2EF6"/>
    <w:rsid w:val="009E38E4"/>
    <w:rsid w:val="009E3BE6"/>
    <w:rsid w:val="009E4629"/>
    <w:rsid w:val="009E4F2E"/>
    <w:rsid w:val="009E5FE8"/>
    <w:rsid w:val="009E66F7"/>
    <w:rsid w:val="009E7D2D"/>
    <w:rsid w:val="009F0478"/>
    <w:rsid w:val="009F157D"/>
    <w:rsid w:val="009F2537"/>
    <w:rsid w:val="009F2996"/>
    <w:rsid w:val="009F35D6"/>
    <w:rsid w:val="009F3FA2"/>
    <w:rsid w:val="009F51DF"/>
    <w:rsid w:val="009F6439"/>
    <w:rsid w:val="009F7D2D"/>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013"/>
    <w:rsid w:val="00A13474"/>
    <w:rsid w:val="00A13A16"/>
    <w:rsid w:val="00A14005"/>
    <w:rsid w:val="00A156E4"/>
    <w:rsid w:val="00A17A19"/>
    <w:rsid w:val="00A20137"/>
    <w:rsid w:val="00A206F5"/>
    <w:rsid w:val="00A20FE1"/>
    <w:rsid w:val="00A21396"/>
    <w:rsid w:val="00A22688"/>
    <w:rsid w:val="00A22B87"/>
    <w:rsid w:val="00A25A35"/>
    <w:rsid w:val="00A26AB8"/>
    <w:rsid w:val="00A27569"/>
    <w:rsid w:val="00A3182C"/>
    <w:rsid w:val="00A3309C"/>
    <w:rsid w:val="00A33DD4"/>
    <w:rsid w:val="00A355CC"/>
    <w:rsid w:val="00A35F77"/>
    <w:rsid w:val="00A36E64"/>
    <w:rsid w:val="00A374D7"/>
    <w:rsid w:val="00A37862"/>
    <w:rsid w:val="00A40517"/>
    <w:rsid w:val="00A4090B"/>
    <w:rsid w:val="00A41E0E"/>
    <w:rsid w:val="00A42AB2"/>
    <w:rsid w:val="00A42F93"/>
    <w:rsid w:val="00A43D77"/>
    <w:rsid w:val="00A45D48"/>
    <w:rsid w:val="00A46016"/>
    <w:rsid w:val="00A46855"/>
    <w:rsid w:val="00A46A69"/>
    <w:rsid w:val="00A46BEC"/>
    <w:rsid w:val="00A46D0A"/>
    <w:rsid w:val="00A46EC0"/>
    <w:rsid w:val="00A47A24"/>
    <w:rsid w:val="00A47E2D"/>
    <w:rsid w:val="00A51505"/>
    <w:rsid w:val="00A51DAC"/>
    <w:rsid w:val="00A52C48"/>
    <w:rsid w:val="00A5422E"/>
    <w:rsid w:val="00A552CC"/>
    <w:rsid w:val="00A56E27"/>
    <w:rsid w:val="00A607D8"/>
    <w:rsid w:val="00A619C8"/>
    <w:rsid w:val="00A64AE5"/>
    <w:rsid w:val="00A64FFA"/>
    <w:rsid w:val="00A65E55"/>
    <w:rsid w:val="00A6651A"/>
    <w:rsid w:val="00A675AB"/>
    <w:rsid w:val="00A6773F"/>
    <w:rsid w:val="00A70B94"/>
    <w:rsid w:val="00A712F9"/>
    <w:rsid w:val="00A71AE5"/>
    <w:rsid w:val="00A71EF4"/>
    <w:rsid w:val="00A72726"/>
    <w:rsid w:val="00A741D4"/>
    <w:rsid w:val="00A749F0"/>
    <w:rsid w:val="00A75A44"/>
    <w:rsid w:val="00A761A8"/>
    <w:rsid w:val="00A762BE"/>
    <w:rsid w:val="00A76482"/>
    <w:rsid w:val="00A800D4"/>
    <w:rsid w:val="00A8162B"/>
    <w:rsid w:val="00A81677"/>
    <w:rsid w:val="00A82839"/>
    <w:rsid w:val="00A8319F"/>
    <w:rsid w:val="00A835B2"/>
    <w:rsid w:val="00A850C2"/>
    <w:rsid w:val="00A85EC9"/>
    <w:rsid w:val="00A86F09"/>
    <w:rsid w:val="00A9251B"/>
    <w:rsid w:val="00A92FE8"/>
    <w:rsid w:val="00A93427"/>
    <w:rsid w:val="00A9362B"/>
    <w:rsid w:val="00A9470B"/>
    <w:rsid w:val="00A94E9F"/>
    <w:rsid w:val="00A954FE"/>
    <w:rsid w:val="00A955D6"/>
    <w:rsid w:val="00A95835"/>
    <w:rsid w:val="00A967E8"/>
    <w:rsid w:val="00A96C80"/>
    <w:rsid w:val="00AA18C1"/>
    <w:rsid w:val="00AA1D8E"/>
    <w:rsid w:val="00AA2A76"/>
    <w:rsid w:val="00AA3268"/>
    <w:rsid w:val="00AA375F"/>
    <w:rsid w:val="00AA4B2E"/>
    <w:rsid w:val="00AA51D3"/>
    <w:rsid w:val="00AA5A15"/>
    <w:rsid w:val="00AA6B9B"/>
    <w:rsid w:val="00AB0CD6"/>
    <w:rsid w:val="00AB0E91"/>
    <w:rsid w:val="00AB158A"/>
    <w:rsid w:val="00AB566A"/>
    <w:rsid w:val="00AB5887"/>
    <w:rsid w:val="00AB61C6"/>
    <w:rsid w:val="00AB674C"/>
    <w:rsid w:val="00AB7F58"/>
    <w:rsid w:val="00AC07A4"/>
    <w:rsid w:val="00AC1D36"/>
    <w:rsid w:val="00AC2DF5"/>
    <w:rsid w:val="00AC3584"/>
    <w:rsid w:val="00AC5230"/>
    <w:rsid w:val="00AC5FEE"/>
    <w:rsid w:val="00AC7079"/>
    <w:rsid w:val="00AD00DF"/>
    <w:rsid w:val="00AD0FB4"/>
    <w:rsid w:val="00AD2FD4"/>
    <w:rsid w:val="00AD3E61"/>
    <w:rsid w:val="00AD7BED"/>
    <w:rsid w:val="00AD7FA0"/>
    <w:rsid w:val="00AE105E"/>
    <w:rsid w:val="00AE1846"/>
    <w:rsid w:val="00AE2986"/>
    <w:rsid w:val="00AE311B"/>
    <w:rsid w:val="00AE37BC"/>
    <w:rsid w:val="00AE429D"/>
    <w:rsid w:val="00AE54A0"/>
    <w:rsid w:val="00AE7365"/>
    <w:rsid w:val="00AF1758"/>
    <w:rsid w:val="00AF29B5"/>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682A"/>
    <w:rsid w:val="00B0784A"/>
    <w:rsid w:val="00B07D51"/>
    <w:rsid w:val="00B100F4"/>
    <w:rsid w:val="00B104CB"/>
    <w:rsid w:val="00B10685"/>
    <w:rsid w:val="00B10A86"/>
    <w:rsid w:val="00B1121B"/>
    <w:rsid w:val="00B11DB6"/>
    <w:rsid w:val="00B12406"/>
    <w:rsid w:val="00B13897"/>
    <w:rsid w:val="00B15251"/>
    <w:rsid w:val="00B1558A"/>
    <w:rsid w:val="00B16458"/>
    <w:rsid w:val="00B16E36"/>
    <w:rsid w:val="00B1738A"/>
    <w:rsid w:val="00B176A5"/>
    <w:rsid w:val="00B213AD"/>
    <w:rsid w:val="00B21B86"/>
    <w:rsid w:val="00B22221"/>
    <w:rsid w:val="00B2306B"/>
    <w:rsid w:val="00B23D8C"/>
    <w:rsid w:val="00B23DC2"/>
    <w:rsid w:val="00B248C4"/>
    <w:rsid w:val="00B262A8"/>
    <w:rsid w:val="00B26B6D"/>
    <w:rsid w:val="00B26EBC"/>
    <w:rsid w:val="00B26F64"/>
    <w:rsid w:val="00B26FAF"/>
    <w:rsid w:val="00B3171C"/>
    <w:rsid w:val="00B31C4E"/>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3EE1"/>
    <w:rsid w:val="00B5443D"/>
    <w:rsid w:val="00B54551"/>
    <w:rsid w:val="00B557A8"/>
    <w:rsid w:val="00B571B3"/>
    <w:rsid w:val="00B577B4"/>
    <w:rsid w:val="00B6010F"/>
    <w:rsid w:val="00B60ADE"/>
    <w:rsid w:val="00B60BD7"/>
    <w:rsid w:val="00B61552"/>
    <w:rsid w:val="00B61B36"/>
    <w:rsid w:val="00B63382"/>
    <w:rsid w:val="00B63453"/>
    <w:rsid w:val="00B6435A"/>
    <w:rsid w:val="00B64F43"/>
    <w:rsid w:val="00B6561C"/>
    <w:rsid w:val="00B66393"/>
    <w:rsid w:val="00B6732A"/>
    <w:rsid w:val="00B675F8"/>
    <w:rsid w:val="00B67AB7"/>
    <w:rsid w:val="00B67C65"/>
    <w:rsid w:val="00B70199"/>
    <w:rsid w:val="00B70640"/>
    <w:rsid w:val="00B709B0"/>
    <w:rsid w:val="00B70A3D"/>
    <w:rsid w:val="00B70D4B"/>
    <w:rsid w:val="00B71094"/>
    <w:rsid w:val="00B71804"/>
    <w:rsid w:val="00B72117"/>
    <w:rsid w:val="00B72EA8"/>
    <w:rsid w:val="00B7361F"/>
    <w:rsid w:val="00B739C6"/>
    <w:rsid w:val="00B73A3B"/>
    <w:rsid w:val="00B76B55"/>
    <w:rsid w:val="00B76BA9"/>
    <w:rsid w:val="00B81B55"/>
    <w:rsid w:val="00B82107"/>
    <w:rsid w:val="00B82F92"/>
    <w:rsid w:val="00B83585"/>
    <w:rsid w:val="00B83E36"/>
    <w:rsid w:val="00B850F8"/>
    <w:rsid w:val="00B85860"/>
    <w:rsid w:val="00B85A4B"/>
    <w:rsid w:val="00B877F2"/>
    <w:rsid w:val="00B95145"/>
    <w:rsid w:val="00B95214"/>
    <w:rsid w:val="00B9718D"/>
    <w:rsid w:val="00B979A2"/>
    <w:rsid w:val="00B97D25"/>
    <w:rsid w:val="00BA0DED"/>
    <w:rsid w:val="00BA0EC3"/>
    <w:rsid w:val="00BA1A56"/>
    <w:rsid w:val="00BA1D6F"/>
    <w:rsid w:val="00BA29F9"/>
    <w:rsid w:val="00BA3E97"/>
    <w:rsid w:val="00BA4644"/>
    <w:rsid w:val="00BA55FF"/>
    <w:rsid w:val="00BA57F0"/>
    <w:rsid w:val="00BA5845"/>
    <w:rsid w:val="00BA642B"/>
    <w:rsid w:val="00BB035D"/>
    <w:rsid w:val="00BB09C1"/>
    <w:rsid w:val="00BB0BA5"/>
    <w:rsid w:val="00BB0EC4"/>
    <w:rsid w:val="00BB1204"/>
    <w:rsid w:val="00BB18CC"/>
    <w:rsid w:val="00BB1B10"/>
    <w:rsid w:val="00BB21BA"/>
    <w:rsid w:val="00BB5700"/>
    <w:rsid w:val="00BB6F2A"/>
    <w:rsid w:val="00BB70E5"/>
    <w:rsid w:val="00BB79EE"/>
    <w:rsid w:val="00BC0321"/>
    <w:rsid w:val="00BC082A"/>
    <w:rsid w:val="00BC092B"/>
    <w:rsid w:val="00BC19B5"/>
    <w:rsid w:val="00BC1E54"/>
    <w:rsid w:val="00BC2CE2"/>
    <w:rsid w:val="00BC3028"/>
    <w:rsid w:val="00BC4A0C"/>
    <w:rsid w:val="00BC571B"/>
    <w:rsid w:val="00BC6BBD"/>
    <w:rsid w:val="00BD0BEF"/>
    <w:rsid w:val="00BD0DF6"/>
    <w:rsid w:val="00BD1AB6"/>
    <w:rsid w:val="00BD2F72"/>
    <w:rsid w:val="00BD5A9C"/>
    <w:rsid w:val="00BD665D"/>
    <w:rsid w:val="00BD6ED9"/>
    <w:rsid w:val="00BD7271"/>
    <w:rsid w:val="00BE0CB4"/>
    <w:rsid w:val="00BE0F37"/>
    <w:rsid w:val="00BE287C"/>
    <w:rsid w:val="00BE4870"/>
    <w:rsid w:val="00BE5652"/>
    <w:rsid w:val="00BE6322"/>
    <w:rsid w:val="00BE7B30"/>
    <w:rsid w:val="00BE7D39"/>
    <w:rsid w:val="00BE7D6E"/>
    <w:rsid w:val="00BF027E"/>
    <w:rsid w:val="00BF1146"/>
    <w:rsid w:val="00BF1D76"/>
    <w:rsid w:val="00BF22D2"/>
    <w:rsid w:val="00BF24A9"/>
    <w:rsid w:val="00BF294C"/>
    <w:rsid w:val="00BF2C86"/>
    <w:rsid w:val="00BF3526"/>
    <w:rsid w:val="00BF642A"/>
    <w:rsid w:val="00BF6A1D"/>
    <w:rsid w:val="00BF6ADA"/>
    <w:rsid w:val="00BF73A0"/>
    <w:rsid w:val="00BF7419"/>
    <w:rsid w:val="00BF7B5C"/>
    <w:rsid w:val="00C0007C"/>
    <w:rsid w:val="00C00206"/>
    <w:rsid w:val="00C00750"/>
    <w:rsid w:val="00C01119"/>
    <w:rsid w:val="00C01400"/>
    <w:rsid w:val="00C0188D"/>
    <w:rsid w:val="00C0327C"/>
    <w:rsid w:val="00C03C18"/>
    <w:rsid w:val="00C056D1"/>
    <w:rsid w:val="00C0794A"/>
    <w:rsid w:val="00C10F46"/>
    <w:rsid w:val="00C11B89"/>
    <w:rsid w:val="00C13158"/>
    <w:rsid w:val="00C13D07"/>
    <w:rsid w:val="00C1561A"/>
    <w:rsid w:val="00C16130"/>
    <w:rsid w:val="00C1617E"/>
    <w:rsid w:val="00C16D1C"/>
    <w:rsid w:val="00C205A4"/>
    <w:rsid w:val="00C20E93"/>
    <w:rsid w:val="00C21A92"/>
    <w:rsid w:val="00C21E3D"/>
    <w:rsid w:val="00C2249B"/>
    <w:rsid w:val="00C2397E"/>
    <w:rsid w:val="00C245F1"/>
    <w:rsid w:val="00C25055"/>
    <w:rsid w:val="00C25113"/>
    <w:rsid w:val="00C25BC0"/>
    <w:rsid w:val="00C264E4"/>
    <w:rsid w:val="00C2674B"/>
    <w:rsid w:val="00C27272"/>
    <w:rsid w:val="00C3001D"/>
    <w:rsid w:val="00C30E31"/>
    <w:rsid w:val="00C31928"/>
    <w:rsid w:val="00C31CE8"/>
    <w:rsid w:val="00C32080"/>
    <w:rsid w:val="00C326B8"/>
    <w:rsid w:val="00C33A61"/>
    <w:rsid w:val="00C33C45"/>
    <w:rsid w:val="00C34063"/>
    <w:rsid w:val="00C342FC"/>
    <w:rsid w:val="00C34B5B"/>
    <w:rsid w:val="00C34C4A"/>
    <w:rsid w:val="00C360BB"/>
    <w:rsid w:val="00C36845"/>
    <w:rsid w:val="00C41C86"/>
    <w:rsid w:val="00C424F3"/>
    <w:rsid w:val="00C43FD0"/>
    <w:rsid w:val="00C442AD"/>
    <w:rsid w:val="00C44B3F"/>
    <w:rsid w:val="00C44DD3"/>
    <w:rsid w:val="00C45035"/>
    <w:rsid w:val="00C45089"/>
    <w:rsid w:val="00C4527E"/>
    <w:rsid w:val="00C45948"/>
    <w:rsid w:val="00C46199"/>
    <w:rsid w:val="00C464FB"/>
    <w:rsid w:val="00C46565"/>
    <w:rsid w:val="00C46B29"/>
    <w:rsid w:val="00C46F06"/>
    <w:rsid w:val="00C474ED"/>
    <w:rsid w:val="00C47A6C"/>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4B6F"/>
    <w:rsid w:val="00C655F8"/>
    <w:rsid w:val="00C6652C"/>
    <w:rsid w:val="00C66C8F"/>
    <w:rsid w:val="00C677BD"/>
    <w:rsid w:val="00C679A6"/>
    <w:rsid w:val="00C67BD8"/>
    <w:rsid w:val="00C70298"/>
    <w:rsid w:val="00C72228"/>
    <w:rsid w:val="00C7280F"/>
    <w:rsid w:val="00C73C80"/>
    <w:rsid w:val="00C73F20"/>
    <w:rsid w:val="00C7410B"/>
    <w:rsid w:val="00C74BA1"/>
    <w:rsid w:val="00C75FC7"/>
    <w:rsid w:val="00C75FE5"/>
    <w:rsid w:val="00C76AA8"/>
    <w:rsid w:val="00C777AD"/>
    <w:rsid w:val="00C77BC6"/>
    <w:rsid w:val="00C80189"/>
    <w:rsid w:val="00C819BC"/>
    <w:rsid w:val="00C82142"/>
    <w:rsid w:val="00C823B9"/>
    <w:rsid w:val="00C83373"/>
    <w:rsid w:val="00C83B06"/>
    <w:rsid w:val="00C843BC"/>
    <w:rsid w:val="00C8464E"/>
    <w:rsid w:val="00C84A08"/>
    <w:rsid w:val="00C86268"/>
    <w:rsid w:val="00C871BE"/>
    <w:rsid w:val="00C90636"/>
    <w:rsid w:val="00C919B7"/>
    <w:rsid w:val="00C91C13"/>
    <w:rsid w:val="00C9354B"/>
    <w:rsid w:val="00C93797"/>
    <w:rsid w:val="00C944C2"/>
    <w:rsid w:val="00C94865"/>
    <w:rsid w:val="00C959FD"/>
    <w:rsid w:val="00C96098"/>
    <w:rsid w:val="00C96996"/>
    <w:rsid w:val="00C96F7C"/>
    <w:rsid w:val="00C9715D"/>
    <w:rsid w:val="00C97356"/>
    <w:rsid w:val="00C97678"/>
    <w:rsid w:val="00C976AD"/>
    <w:rsid w:val="00C97F17"/>
    <w:rsid w:val="00CA0217"/>
    <w:rsid w:val="00CA0A7C"/>
    <w:rsid w:val="00CA1196"/>
    <w:rsid w:val="00CA2790"/>
    <w:rsid w:val="00CA40F7"/>
    <w:rsid w:val="00CA4D18"/>
    <w:rsid w:val="00CA4FCF"/>
    <w:rsid w:val="00CA52A2"/>
    <w:rsid w:val="00CA5BB5"/>
    <w:rsid w:val="00CA729C"/>
    <w:rsid w:val="00CB0665"/>
    <w:rsid w:val="00CB3B65"/>
    <w:rsid w:val="00CB4805"/>
    <w:rsid w:val="00CB5392"/>
    <w:rsid w:val="00CB541F"/>
    <w:rsid w:val="00CB549B"/>
    <w:rsid w:val="00CB5E7F"/>
    <w:rsid w:val="00CC0A8E"/>
    <w:rsid w:val="00CC1F5B"/>
    <w:rsid w:val="00CC24FD"/>
    <w:rsid w:val="00CC2DE5"/>
    <w:rsid w:val="00CC3CBF"/>
    <w:rsid w:val="00CC6536"/>
    <w:rsid w:val="00CD0F7B"/>
    <w:rsid w:val="00CD2D43"/>
    <w:rsid w:val="00CD4379"/>
    <w:rsid w:val="00CD6500"/>
    <w:rsid w:val="00CD68BA"/>
    <w:rsid w:val="00CD6FE3"/>
    <w:rsid w:val="00CE0652"/>
    <w:rsid w:val="00CE132A"/>
    <w:rsid w:val="00CE14F4"/>
    <w:rsid w:val="00CE3034"/>
    <w:rsid w:val="00CE386D"/>
    <w:rsid w:val="00CE3E02"/>
    <w:rsid w:val="00CE4391"/>
    <w:rsid w:val="00CE6412"/>
    <w:rsid w:val="00CE6828"/>
    <w:rsid w:val="00CF1455"/>
    <w:rsid w:val="00CF1753"/>
    <w:rsid w:val="00CF2003"/>
    <w:rsid w:val="00CF45DA"/>
    <w:rsid w:val="00CF4820"/>
    <w:rsid w:val="00CF49C1"/>
    <w:rsid w:val="00CF58F6"/>
    <w:rsid w:val="00CF6728"/>
    <w:rsid w:val="00CF6D92"/>
    <w:rsid w:val="00CF71CA"/>
    <w:rsid w:val="00CF72EE"/>
    <w:rsid w:val="00CF74B5"/>
    <w:rsid w:val="00CF7E05"/>
    <w:rsid w:val="00D008EA"/>
    <w:rsid w:val="00D00B42"/>
    <w:rsid w:val="00D01255"/>
    <w:rsid w:val="00D017AA"/>
    <w:rsid w:val="00D01B4B"/>
    <w:rsid w:val="00D02315"/>
    <w:rsid w:val="00D026D1"/>
    <w:rsid w:val="00D0539F"/>
    <w:rsid w:val="00D05E31"/>
    <w:rsid w:val="00D06247"/>
    <w:rsid w:val="00D06318"/>
    <w:rsid w:val="00D06B4D"/>
    <w:rsid w:val="00D07BCE"/>
    <w:rsid w:val="00D07D6F"/>
    <w:rsid w:val="00D10819"/>
    <w:rsid w:val="00D11949"/>
    <w:rsid w:val="00D11AA5"/>
    <w:rsid w:val="00D125D3"/>
    <w:rsid w:val="00D12CD4"/>
    <w:rsid w:val="00D13146"/>
    <w:rsid w:val="00D136A3"/>
    <w:rsid w:val="00D13C4B"/>
    <w:rsid w:val="00D13EDD"/>
    <w:rsid w:val="00D14361"/>
    <w:rsid w:val="00D15F03"/>
    <w:rsid w:val="00D163E1"/>
    <w:rsid w:val="00D1696A"/>
    <w:rsid w:val="00D17A6C"/>
    <w:rsid w:val="00D17BFC"/>
    <w:rsid w:val="00D2004F"/>
    <w:rsid w:val="00D209D3"/>
    <w:rsid w:val="00D21153"/>
    <w:rsid w:val="00D22112"/>
    <w:rsid w:val="00D22D1A"/>
    <w:rsid w:val="00D23C90"/>
    <w:rsid w:val="00D24648"/>
    <w:rsid w:val="00D25CE8"/>
    <w:rsid w:val="00D2691D"/>
    <w:rsid w:val="00D2754B"/>
    <w:rsid w:val="00D27C34"/>
    <w:rsid w:val="00D3039C"/>
    <w:rsid w:val="00D30479"/>
    <w:rsid w:val="00D31B74"/>
    <w:rsid w:val="00D32247"/>
    <w:rsid w:val="00D33D4A"/>
    <w:rsid w:val="00D34F58"/>
    <w:rsid w:val="00D36F73"/>
    <w:rsid w:val="00D3771A"/>
    <w:rsid w:val="00D37C44"/>
    <w:rsid w:val="00D41896"/>
    <w:rsid w:val="00D423FC"/>
    <w:rsid w:val="00D42B2D"/>
    <w:rsid w:val="00D43380"/>
    <w:rsid w:val="00D45868"/>
    <w:rsid w:val="00D46052"/>
    <w:rsid w:val="00D46B72"/>
    <w:rsid w:val="00D46CF5"/>
    <w:rsid w:val="00D504F4"/>
    <w:rsid w:val="00D50845"/>
    <w:rsid w:val="00D5090B"/>
    <w:rsid w:val="00D510A1"/>
    <w:rsid w:val="00D5145D"/>
    <w:rsid w:val="00D53306"/>
    <w:rsid w:val="00D535BA"/>
    <w:rsid w:val="00D54065"/>
    <w:rsid w:val="00D549A5"/>
    <w:rsid w:val="00D54D9C"/>
    <w:rsid w:val="00D55C90"/>
    <w:rsid w:val="00D55DAF"/>
    <w:rsid w:val="00D570C4"/>
    <w:rsid w:val="00D6228C"/>
    <w:rsid w:val="00D628E7"/>
    <w:rsid w:val="00D62DA8"/>
    <w:rsid w:val="00D63934"/>
    <w:rsid w:val="00D641DE"/>
    <w:rsid w:val="00D6429B"/>
    <w:rsid w:val="00D646A2"/>
    <w:rsid w:val="00D65125"/>
    <w:rsid w:val="00D662FE"/>
    <w:rsid w:val="00D666E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2AA"/>
    <w:rsid w:val="00D75C06"/>
    <w:rsid w:val="00D76365"/>
    <w:rsid w:val="00D7667E"/>
    <w:rsid w:val="00D76EAE"/>
    <w:rsid w:val="00D81539"/>
    <w:rsid w:val="00D81B7C"/>
    <w:rsid w:val="00D822B7"/>
    <w:rsid w:val="00D8502C"/>
    <w:rsid w:val="00D850E3"/>
    <w:rsid w:val="00D871CF"/>
    <w:rsid w:val="00D87AAC"/>
    <w:rsid w:val="00D910CF"/>
    <w:rsid w:val="00D929D8"/>
    <w:rsid w:val="00D931B2"/>
    <w:rsid w:val="00D933B3"/>
    <w:rsid w:val="00D93868"/>
    <w:rsid w:val="00D94935"/>
    <w:rsid w:val="00D94D70"/>
    <w:rsid w:val="00D94EEB"/>
    <w:rsid w:val="00D95036"/>
    <w:rsid w:val="00D9531D"/>
    <w:rsid w:val="00D97187"/>
    <w:rsid w:val="00DA0CDD"/>
    <w:rsid w:val="00DA239A"/>
    <w:rsid w:val="00DA3787"/>
    <w:rsid w:val="00DA3EC7"/>
    <w:rsid w:val="00DA5178"/>
    <w:rsid w:val="00DA537A"/>
    <w:rsid w:val="00DA57F3"/>
    <w:rsid w:val="00DA5FF9"/>
    <w:rsid w:val="00DA68A2"/>
    <w:rsid w:val="00DB03ED"/>
    <w:rsid w:val="00DB0A3D"/>
    <w:rsid w:val="00DB169B"/>
    <w:rsid w:val="00DB3522"/>
    <w:rsid w:val="00DB4196"/>
    <w:rsid w:val="00DB4491"/>
    <w:rsid w:val="00DB45A2"/>
    <w:rsid w:val="00DB5162"/>
    <w:rsid w:val="00DB5449"/>
    <w:rsid w:val="00DC1005"/>
    <w:rsid w:val="00DC24F5"/>
    <w:rsid w:val="00DC437B"/>
    <w:rsid w:val="00DC45DF"/>
    <w:rsid w:val="00DC6C5A"/>
    <w:rsid w:val="00DC7F1D"/>
    <w:rsid w:val="00DD0528"/>
    <w:rsid w:val="00DD0DAA"/>
    <w:rsid w:val="00DD1552"/>
    <w:rsid w:val="00DD23FF"/>
    <w:rsid w:val="00DD322F"/>
    <w:rsid w:val="00DD500F"/>
    <w:rsid w:val="00DD5DF6"/>
    <w:rsid w:val="00DD6E4C"/>
    <w:rsid w:val="00DD728C"/>
    <w:rsid w:val="00DE050B"/>
    <w:rsid w:val="00DE1173"/>
    <w:rsid w:val="00DE18B3"/>
    <w:rsid w:val="00DE297C"/>
    <w:rsid w:val="00DE29A8"/>
    <w:rsid w:val="00DE3515"/>
    <w:rsid w:val="00DE3E92"/>
    <w:rsid w:val="00DE3F2A"/>
    <w:rsid w:val="00DE7353"/>
    <w:rsid w:val="00DE7DB0"/>
    <w:rsid w:val="00DF1195"/>
    <w:rsid w:val="00DF2167"/>
    <w:rsid w:val="00DF307D"/>
    <w:rsid w:val="00DF3591"/>
    <w:rsid w:val="00DF40AA"/>
    <w:rsid w:val="00DF5029"/>
    <w:rsid w:val="00DF5912"/>
    <w:rsid w:val="00DF5B68"/>
    <w:rsid w:val="00DF7972"/>
    <w:rsid w:val="00E0028D"/>
    <w:rsid w:val="00E01787"/>
    <w:rsid w:val="00E01815"/>
    <w:rsid w:val="00E021BB"/>
    <w:rsid w:val="00E02434"/>
    <w:rsid w:val="00E024D4"/>
    <w:rsid w:val="00E02545"/>
    <w:rsid w:val="00E02CF0"/>
    <w:rsid w:val="00E0385A"/>
    <w:rsid w:val="00E05578"/>
    <w:rsid w:val="00E07F44"/>
    <w:rsid w:val="00E12AC9"/>
    <w:rsid w:val="00E12B25"/>
    <w:rsid w:val="00E12C38"/>
    <w:rsid w:val="00E13529"/>
    <w:rsid w:val="00E1358C"/>
    <w:rsid w:val="00E151A4"/>
    <w:rsid w:val="00E16345"/>
    <w:rsid w:val="00E20814"/>
    <w:rsid w:val="00E20A3B"/>
    <w:rsid w:val="00E2112C"/>
    <w:rsid w:val="00E2173C"/>
    <w:rsid w:val="00E21DFD"/>
    <w:rsid w:val="00E23531"/>
    <w:rsid w:val="00E237D3"/>
    <w:rsid w:val="00E24053"/>
    <w:rsid w:val="00E241DE"/>
    <w:rsid w:val="00E2662D"/>
    <w:rsid w:val="00E27397"/>
    <w:rsid w:val="00E30151"/>
    <w:rsid w:val="00E31C57"/>
    <w:rsid w:val="00E33B11"/>
    <w:rsid w:val="00E34536"/>
    <w:rsid w:val="00E34B26"/>
    <w:rsid w:val="00E350A6"/>
    <w:rsid w:val="00E35619"/>
    <w:rsid w:val="00E35FD8"/>
    <w:rsid w:val="00E37969"/>
    <w:rsid w:val="00E402F0"/>
    <w:rsid w:val="00E42593"/>
    <w:rsid w:val="00E43021"/>
    <w:rsid w:val="00E449FA"/>
    <w:rsid w:val="00E44A64"/>
    <w:rsid w:val="00E45E5F"/>
    <w:rsid w:val="00E47817"/>
    <w:rsid w:val="00E47870"/>
    <w:rsid w:val="00E51D09"/>
    <w:rsid w:val="00E5266F"/>
    <w:rsid w:val="00E537B6"/>
    <w:rsid w:val="00E53BB6"/>
    <w:rsid w:val="00E551F2"/>
    <w:rsid w:val="00E5624E"/>
    <w:rsid w:val="00E56B58"/>
    <w:rsid w:val="00E57FC4"/>
    <w:rsid w:val="00E61FEF"/>
    <w:rsid w:val="00E6304C"/>
    <w:rsid w:val="00E63F77"/>
    <w:rsid w:val="00E6411C"/>
    <w:rsid w:val="00E64AE0"/>
    <w:rsid w:val="00E65947"/>
    <w:rsid w:val="00E65A51"/>
    <w:rsid w:val="00E65F00"/>
    <w:rsid w:val="00E7013C"/>
    <w:rsid w:val="00E72738"/>
    <w:rsid w:val="00E74135"/>
    <w:rsid w:val="00E743E0"/>
    <w:rsid w:val="00E74D8D"/>
    <w:rsid w:val="00E75339"/>
    <w:rsid w:val="00E755A0"/>
    <w:rsid w:val="00E76A23"/>
    <w:rsid w:val="00E76F5E"/>
    <w:rsid w:val="00E771F1"/>
    <w:rsid w:val="00E8036F"/>
    <w:rsid w:val="00E814C6"/>
    <w:rsid w:val="00E81F7A"/>
    <w:rsid w:val="00E8205B"/>
    <w:rsid w:val="00E83BCC"/>
    <w:rsid w:val="00E842FE"/>
    <w:rsid w:val="00E849F3"/>
    <w:rsid w:val="00E8546B"/>
    <w:rsid w:val="00E856A0"/>
    <w:rsid w:val="00E857B0"/>
    <w:rsid w:val="00E8583C"/>
    <w:rsid w:val="00E85C16"/>
    <w:rsid w:val="00E868EB"/>
    <w:rsid w:val="00E87E32"/>
    <w:rsid w:val="00E9160A"/>
    <w:rsid w:val="00E91A90"/>
    <w:rsid w:val="00E93123"/>
    <w:rsid w:val="00E954EF"/>
    <w:rsid w:val="00E9554B"/>
    <w:rsid w:val="00E96F02"/>
    <w:rsid w:val="00E97CE5"/>
    <w:rsid w:val="00E97FC6"/>
    <w:rsid w:val="00EA1009"/>
    <w:rsid w:val="00EA23EE"/>
    <w:rsid w:val="00EA3FD9"/>
    <w:rsid w:val="00EA6229"/>
    <w:rsid w:val="00EA6812"/>
    <w:rsid w:val="00EA721F"/>
    <w:rsid w:val="00EA7DDA"/>
    <w:rsid w:val="00EB003F"/>
    <w:rsid w:val="00EB0AED"/>
    <w:rsid w:val="00EB2A0E"/>
    <w:rsid w:val="00EB2A1B"/>
    <w:rsid w:val="00EB2F50"/>
    <w:rsid w:val="00EB35ED"/>
    <w:rsid w:val="00EB47BB"/>
    <w:rsid w:val="00EC114E"/>
    <w:rsid w:val="00EC2CDA"/>
    <w:rsid w:val="00EC3B22"/>
    <w:rsid w:val="00EC42C7"/>
    <w:rsid w:val="00EC5A28"/>
    <w:rsid w:val="00EC5CC0"/>
    <w:rsid w:val="00EC647B"/>
    <w:rsid w:val="00EC6493"/>
    <w:rsid w:val="00EC6E13"/>
    <w:rsid w:val="00EC76D4"/>
    <w:rsid w:val="00ED2011"/>
    <w:rsid w:val="00ED2419"/>
    <w:rsid w:val="00ED292C"/>
    <w:rsid w:val="00ED2BCB"/>
    <w:rsid w:val="00ED3432"/>
    <w:rsid w:val="00ED4171"/>
    <w:rsid w:val="00ED564D"/>
    <w:rsid w:val="00ED5CAD"/>
    <w:rsid w:val="00ED694C"/>
    <w:rsid w:val="00ED71A9"/>
    <w:rsid w:val="00ED79BD"/>
    <w:rsid w:val="00EE06E0"/>
    <w:rsid w:val="00EE0F6E"/>
    <w:rsid w:val="00EE1DBC"/>
    <w:rsid w:val="00EE3644"/>
    <w:rsid w:val="00EE4E3A"/>
    <w:rsid w:val="00EE5E5D"/>
    <w:rsid w:val="00EE6933"/>
    <w:rsid w:val="00EE6A14"/>
    <w:rsid w:val="00EE7A3A"/>
    <w:rsid w:val="00EE7EFF"/>
    <w:rsid w:val="00EF0531"/>
    <w:rsid w:val="00EF2ED9"/>
    <w:rsid w:val="00EF34C0"/>
    <w:rsid w:val="00EF3A18"/>
    <w:rsid w:val="00EF4927"/>
    <w:rsid w:val="00EF73D9"/>
    <w:rsid w:val="00EF7E48"/>
    <w:rsid w:val="00F00477"/>
    <w:rsid w:val="00F006D2"/>
    <w:rsid w:val="00F02930"/>
    <w:rsid w:val="00F031AF"/>
    <w:rsid w:val="00F036BA"/>
    <w:rsid w:val="00F04318"/>
    <w:rsid w:val="00F04FE0"/>
    <w:rsid w:val="00F06558"/>
    <w:rsid w:val="00F06B38"/>
    <w:rsid w:val="00F06DD2"/>
    <w:rsid w:val="00F07275"/>
    <w:rsid w:val="00F105D6"/>
    <w:rsid w:val="00F144F9"/>
    <w:rsid w:val="00F152EF"/>
    <w:rsid w:val="00F1534F"/>
    <w:rsid w:val="00F15690"/>
    <w:rsid w:val="00F1640F"/>
    <w:rsid w:val="00F1682F"/>
    <w:rsid w:val="00F169C6"/>
    <w:rsid w:val="00F16E6E"/>
    <w:rsid w:val="00F16F90"/>
    <w:rsid w:val="00F170E4"/>
    <w:rsid w:val="00F21CBB"/>
    <w:rsid w:val="00F22190"/>
    <w:rsid w:val="00F22883"/>
    <w:rsid w:val="00F23743"/>
    <w:rsid w:val="00F24488"/>
    <w:rsid w:val="00F2527B"/>
    <w:rsid w:val="00F25793"/>
    <w:rsid w:val="00F25CCF"/>
    <w:rsid w:val="00F26205"/>
    <w:rsid w:val="00F27B64"/>
    <w:rsid w:val="00F27C97"/>
    <w:rsid w:val="00F3150F"/>
    <w:rsid w:val="00F31528"/>
    <w:rsid w:val="00F31695"/>
    <w:rsid w:val="00F323A8"/>
    <w:rsid w:val="00F32739"/>
    <w:rsid w:val="00F3295B"/>
    <w:rsid w:val="00F32AB2"/>
    <w:rsid w:val="00F33AEA"/>
    <w:rsid w:val="00F34522"/>
    <w:rsid w:val="00F35630"/>
    <w:rsid w:val="00F407BC"/>
    <w:rsid w:val="00F4240F"/>
    <w:rsid w:val="00F42767"/>
    <w:rsid w:val="00F42F1A"/>
    <w:rsid w:val="00F43855"/>
    <w:rsid w:val="00F44AE6"/>
    <w:rsid w:val="00F46322"/>
    <w:rsid w:val="00F476B9"/>
    <w:rsid w:val="00F527A5"/>
    <w:rsid w:val="00F53082"/>
    <w:rsid w:val="00F553E1"/>
    <w:rsid w:val="00F56637"/>
    <w:rsid w:val="00F569E7"/>
    <w:rsid w:val="00F5707D"/>
    <w:rsid w:val="00F576E7"/>
    <w:rsid w:val="00F603DB"/>
    <w:rsid w:val="00F61C79"/>
    <w:rsid w:val="00F62BA8"/>
    <w:rsid w:val="00F62D24"/>
    <w:rsid w:val="00F642CA"/>
    <w:rsid w:val="00F6439F"/>
    <w:rsid w:val="00F64B63"/>
    <w:rsid w:val="00F66238"/>
    <w:rsid w:val="00F66DF8"/>
    <w:rsid w:val="00F67D69"/>
    <w:rsid w:val="00F72573"/>
    <w:rsid w:val="00F73E9C"/>
    <w:rsid w:val="00F75035"/>
    <w:rsid w:val="00F76341"/>
    <w:rsid w:val="00F76836"/>
    <w:rsid w:val="00F80154"/>
    <w:rsid w:val="00F835F3"/>
    <w:rsid w:val="00F854D4"/>
    <w:rsid w:val="00F85F8D"/>
    <w:rsid w:val="00F868BC"/>
    <w:rsid w:val="00F87018"/>
    <w:rsid w:val="00F8735A"/>
    <w:rsid w:val="00F877F5"/>
    <w:rsid w:val="00F91E91"/>
    <w:rsid w:val="00F92724"/>
    <w:rsid w:val="00F928AD"/>
    <w:rsid w:val="00F928E7"/>
    <w:rsid w:val="00F92A9B"/>
    <w:rsid w:val="00F9463B"/>
    <w:rsid w:val="00F946C4"/>
    <w:rsid w:val="00F9528C"/>
    <w:rsid w:val="00F95B75"/>
    <w:rsid w:val="00F96948"/>
    <w:rsid w:val="00F970A9"/>
    <w:rsid w:val="00F97FD5"/>
    <w:rsid w:val="00FA0033"/>
    <w:rsid w:val="00FA0362"/>
    <w:rsid w:val="00FA0540"/>
    <w:rsid w:val="00FA0B25"/>
    <w:rsid w:val="00FA0F92"/>
    <w:rsid w:val="00FA1C4E"/>
    <w:rsid w:val="00FA28C5"/>
    <w:rsid w:val="00FA3897"/>
    <w:rsid w:val="00FA3E8B"/>
    <w:rsid w:val="00FA411E"/>
    <w:rsid w:val="00FA6200"/>
    <w:rsid w:val="00FA6D06"/>
    <w:rsid w:val="00FA7C17"/>
    <w:rsid w:val="00FB136B"/>
    <w:rsid w:val="00FB178E"/>
    <w:rsid w:val="00FB21CC"/>
    <w:rsid w:val="00FB2B9A"/>
    <w:rsid w:val="00FB3618"/>
    <w:rsid w:val="00FB3771"/>
    <w:rsid w:val="00FB79EB"/>
    <w:rsid w:val="00FC03FB"/>
    <w:rsid w:val="00FC0C82"/>
    <w:rsid w:val="00FC1BE3"/>
    <w:rsid w:val="00FC286E"/>
    <w:rsid w:val="00FC2B9D"/>
    <w:rsid w:val="00FC3084"/>
    <w:rsid w:val="00FC32A1"/>
    <w:rsid w:val="00FC4DAE"/>
    <w:rsid w:val="00FC59F3"/>
    <w:rsid w:val="00FC5FFC"/>
    <w:rsid w:val="00FC6F60"/>
    <w:rsid w:val="00FC77C5"/>
    <w:rsid w:val="00FC7DD3"/>
    <w:rsid w:val="00FD1049"/>
    <w:rsid w:val="00FD1629"/>
    <w:rsid w:val="00FD1A0B"/>
    <w:rsid w:val="00FD1D08"/>
    <w:rsid w:val="00FD213E"/>
    <w:rsid w:val="00FD262B"/>
    <w:rsid w:val="00FD2B41"/>
    <w:rsid w:val="00FD2C5E"/>
    <w:rsid w:val="00FD2FF2"/>
    <w:rsid w:val="00FD4BE3"/>
    <w:rsid w:val="00FD50E4"/>
    <w:rsid w:val="00FD6AE8"/>
    <w:rsid w:val="00FD7BA2"/>
    <w:rsid w:val="00FD7CF6"/>
    <w:rsid w:val="00FE0010"/>
    <w:rsid w:val="00FE0090"/>
    <w:rsid w:val="00FE1122"/>
    <w:rsid w:val="00FE151F"/>
    <w:rsid w:val="00FE1A00"/>
    <w:rsid w:val="00FE402A"/>
    <w:rsid w:val="00FE4529"/>
    <w:rsid w:val="00FE4A18"/>
    <w:rsid w:val="00FE5B49"/>
    <w:rsid w:val="00FE79CA"/>
    <w:rsid w:val="00FF017E"/>
    <w:rsid w:val="00FF0692"/>
    <w:rsid w:val="00FF08BF"/>
    <w:rsid w:val="00FF0DFF"/>
    <w:rsid w:val="00FF1153"/>
    <w:rsid w:val="00FF24ED"/>
    <w:rsid w:val="00FF253E"/>
    <w:rsid w:val="00FF255F"/>
    <w:rsid w:val="00FF256E"/>
    <w:rsid w:val="00FF2812"/>
    <w:rsid w:val="00FF2B9F"/>
    <w:rsid w:val="00FF2C71"/>
    <w:rsid w:val="00FF3CA9"/>
    <w:rsid w:val="00FF3F95"/>
    <w:rsid w:val="00FF4E86"/>
    <w:rsid w:val="00FF5BC7"/>
    <w:rsid w:val="00FF6620"/>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8kFfL2NN4jw&amp;list=PLF68F4E202E07BBF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2830E-2A29-48F7-A535-A9E1FCEABAF0}"/>
</file>

<file path=customXml/itemProps4.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4</Pages>
  <Words>945</Words>
  <Characters>6846</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7776</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Thoel, Anja</cp:lastModifiedBy>
  <cp:revision>2</cp:revision>
  <cp:lastPrinted>2022-04-05T08:21:00Z</cp:lastPrinted>
  <dcterms:created xsi:type="dcterms:W3CDTF">2022-04-22T08:09:00Z</dcterms:created>
  <dcterms:modified xsi:type="dcterms:W3CDTF">2022-04-22T08:09:00Z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