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A214" w14:textId="6E1BBAA7" w:rsidR="00C606C6" w:rsidRPr="000E6156" w:rsidRDefault="00881D6F">
      <w:pPr>
        <w:pStyle w:val="Kopfzeile"/>
        <w:rPr>
          <w:rFonts w:ascii="DIN-Bold" w:hAnsi="DIN-Bold" w:cs="Arial"/>
          <w:sz w:val="20"/>
          <w:lang w:val="de-DE"/>
        </w:rPr>
      </w:pPr>
      <w:r>
        <w:rPr>
          <w:noProof/>
          <w:lang w:val="de-DE" w:eastAsia="de-DE"/>
        </w:rPr>
        <w:drawing>
          <wp:anchor distT="0" distB="0" distL="114300" distR="114300" simplePos="0" relativeHeight="251659264" behindDoc="0" locked="0" layoutInCell="1" allowOverlap="1" wp14:anchorId="3E3B26EE" wp14:editId="578D0335">
            <wp:simplePos x="0" y="0"/>
            <wp:positionH relativeFrom="column">
              <wp:posOffset>1473550</wp:posOffset>
            </wp:positionH>
            <wp:positionV relativeFrom="paragraph">
              <wp:posOffset>724542</wp:posOffset>
            </wp:positionV>
            <wp:extent cx="3215047" cy="1133753"/>
            <wp:effectExtent l="0" t="0" r="444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tretch>
                      <a:fillRect/>
                    </a:stretch>
                  </pic:blipFill>
                  <pic:spPr>
                    <a:xfrm>
                      <a:off x="0" y="0"/>
                      <a:ext cx="3215047" cy="1133753"/>
                    </a:xfrm>
                    <a:prstGeom prst="rect">
                      <a:avLst/>
                    </a:prstGeom>
                  </pic:spPr>
                </pic:pic>
              </a:graphicData>
            </a:graphic>
            <wp14:sizeRelH relativeFrom="page">
              <wp14:pctWidth>0</wp14:pctWidth>
            </wp14:sizeRelH>
            <wp14:sizeRelV relativeFrom="page">
              <wp14:pctHeight>0</wp14:pctHeight>
            </wp14:sizeRelV>
          </wp:anchor>
        </w:drawing>
      </w:r>
    </w:p>
    <w:p w14:paraId="70499488" w14:textId="0CAAD65D" w:rsidR="009627CA" w:rsidRPr="004A2387" w:rsidRDefault="00881D6F" w:rsidP="001B547A">
      <w:pPr>
        <w:framePr w:w="7747" w:h="295" w:hSpace="142" w:wrap="around" w:vAnchor="page" w:hAnchor="page" w:x="908" w:y="4991" w:anchorLock="1"/>
        <w:rPr>
          <w:rFonts w:ascii="DIN-Medium" w:hAnsi="DIN-Medium"/>
          <w:sz w:val="31"/>
          <w:lang w:eastAsia="en-US"/>
        </w:rPr>
      </w:pPr>
      <w:r>
        <w:rPr>
          <w:noProof/>
        </w:rPr>
        <w:drawing>
          <wp:anchor distT="0" distB="0" distL="114300" distR="114300" simplePos="0" relativeHeight="251658240" behindDoc="0" locked="0" layoutInCell="1" allowOverlap="1" wp14:anchorId="2221EDD9" wp14:editId="1C982D7B">
            <wp:simplePos x="0" y="0"/>
            <wp:positionH relativeFrom="column">
              <wp:posOffset>194617</wp:posOffset>
            </wp:positionH>
            <wp:positionV relativeFrom="paragraph">
              <wp:posOffset>591692</wp:posOffset>
            </wp:positionV>
            <wp:extent cx="1051479" cy="1345914"/>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a:ext>
                      </a:extLst>
                    </a:blip>
                    <a:stretch>
                      <a:fillRect/>
                    </a:stretch>
                  </pic:blipFill>
                  <pic:spPr>
                    <a:xfrm>
                      <a:off x="0" y="0"/>
                      <a:ext cx="1053202" cy="1348120"/>
                    </a:xfrm>
                    <a:prstGeom prst="rect">
                      <a:avLst/>
                    </a:prstGeom>
                  </pic:spPr>
                </pic:pic>
              </a:graphicData>
            </a:graphic>
            <wp14:sizeRelH relativeFrom="page">
              <wp14:pctWidth>0</wp14:pctWidth>
            </wp14:sizeRelH>
            <wp14:sizeRelV relativeFrom="page">
              <wp14:pctHeight>0</wp14:pctHeight>
            </wp14:sizeRelV>
          </wp:anchor>
        </w:drawing>
      </w:r>
      <w:r w:rsidR="00CF7F96" w:rsidRPr="004A2387">
        <w:rPr>
          <w:rFonts w:ascii="DIN-Medium" w:hAnsi="DIN-Medium"/>
          <w:sz w:val="31"/>
          <w:lang w:eastAsia="en-US"/>
        </w:rPr>
        <w:t>Lichtstarkes</w:t>
      </w:r>
      <w:r w:rsidR="00C04E75" w:rsidRPr="004A2387">
        <w:rPr>
          <w:rFonts w:ascii="DIN-Medium" w:hAnsi="DIN-Medium"/>
          <w:sz w:val="31"/>
          <w:lang w:eastAsia="en-US"/>
        </w:rPr>
        <w:t xml:space="preserve"> </w:t>
      </w:r>
      <w:r w:rsidR="00231F80">
        <w:rPr>
          <w:rFonts w:ascii="DIN-Medium" w:hAnsi="DIN-Medium"/>
          <w:sz w:val="31"/>
          <w:lang w:eastAsia="en-US"/>
        </w:rPr>
        <w:t>Superw</w:t>
      </w:r>
      <w:r w:rsidR="005E5DC0">
        <w:rPr>
          <w:rFonts w:ascii="DIN-Medium" w:hAnsi="DIN-Medium"/>
          <w:sz w:val="31"/>
          <w:lang w:eastAsia="en-US"/>
        </w:rPr>
        <w:t>eitwinkel</w:t>
      </w:r>
      <w:r w:rsidR="00C04E75" w:rsidRPr="004A2387">
        <w:rPr>
          <w:rFonts w:ascii="DIN-Medium" w:hAnsi="DIN-Medium"/>
          <w:sz w:val="31"/>
          <w:lang w:eastAsia="en-US"/>
        </w:rPr>
        <w:t>-</w:t>
      </w:r>
      <w:r w:rsidR="005A251E" w:rsidRPr="004A2387">
        <w:rPr>
          <w:rFonts w:ascii="DIN-Medium" w:hAnsi="DIN-Medium"/>
          <w:sz w:val="31"/>
          <w:lang w:eastAsia="en-US"/>
        </w:rPr>
        <w:t>Zoom</w:t>
      </w:r>
      <w:r w:rsidR="00A643EF" w:rsidRPr="004A2387">
        <w:rPr>
          <w:rFonts w:ascii="DIN-Medium" w:hAnsi="DIN-Medium"/>
          <w:sz w:val="31"/>
          <w:lang w:eastAsia="en-US"/>
        </w:rPr>
        <w:br/>
      </w:r>
      <w:r w:rsidR="00173F2F" w:rsidRPr="001B547A">
        <w:rPr>
          <w:rFonts w:ascii="DIN-Black" w:hAnsi="DIN-Black"/>
          <w:sz w:val="25"/>
          <w:lang w:eastAsia="en-US"/>
        </w:rPr>
        <w:t xml:space="preserve">Leica DG </w:t>
      </w:r>
      <w:proofErr w:type="spellStart"/>
      <w:r w:rsidR="00173F2F" w:rsidRPr="001B547A">
        <w:rPr>
          <w:rFonts w:ascii="DIN-Black" w:hAnsi="DIN-Black"/>
          <w:sz w:val="25"/>
          <w:lang w:eastAsia="en-US"/>
        </w:rPr>
        <w:t>Vario-Elmarit</w:t>
      </w:r>
      <w:proofErr w:type="spellEnd"/>
      <w:r w:rsidR="00173F2F" w:rsidRPr="001B547A">
        <w:rPr>
          <w:rFonts w:ascii="DIN-Black" w:hAnsi="DIN-Black"/>
          <w:sz w:val="25"/>
          <w:lang w:eastAsia="en-US"/>
        </w:rPr>
        <w:t xml:space="preserve"> </w:t>
      </w:r>
      <w:r w:rsidR="005E5DC0">
        <w:rPr>
          <w:rFonts w:ascii="DIN-Black" w:hAnsi="DIN-Black"/>
          <w:sz w:val="25"/>
          <w:lang w:eastAsia="en-US"/>
        </w:rPr>
        <w:t>8</w:t>
      </w:r>
      <w:r w:rsidR="00C04E75" w:rsidRPr="001B547A">
        <w:rPr>
          <w:rFonts w:ascii="DIN-Black" w:hAnsi="DIN-Black"/>
          <w:sz w:val="25"/>
          <w:lang w:eastAsia="en-US"/>
        </w:rPr>
        <w:t>-</w:t>
      </w:r>
      <w:r w:rsidR="005E5DC0">
        <w:rPr>
          <w:rFonts w:ascii="DIN-Black" w:hAnsi="DIN-Black"/>
          <w:sz w:val="25"/>
          <w:lang w:eastAsia="en-US"/>
        </w:rPr>
        <w:t>18</w:t>
      </w:r>
      <w:r w:rsidR="006D11EE" w:rsidRPr="001B547A">
        <w:rPr>
          <w:rFonts w:ascii="DIN-Black" w:hAnsi="DIN-Black"/>
          <w:sz w:val="25"/>
          <w:lang w:eastAsia="en-US"/>
        </w:rPr>
        <w:t>mm/F</w:t>
      </w:r>
      <w:r w:rsidR="00C04E75" w:rsidRPr="001B547A">
        <w:rPr>
          <w:rFonts w:ascii="DIN-Black" w:hAnsi="DIN-Black"/>
          <w:sz w:val="25"/>
          <w:lang w:eastAsia="en-US"/>
        </w:rPr>
        <w:t>2,8-</w:t>
      </w:r>
      <w:r w:rsidR="00A643EF" w:rsidRPr="001B547A">
        <w:rPr>
          <w:rFonts w:ascii="DIN-Black" w:hAnsi="DIN-Black"/>
          <w:sz w:val="25"/>
          <w:lang w:eastAsia="en-US"/>
        </w:rPr>
        <w:t>4,0</w:t>
      </w:r>
      <w:r w:rsidR="006D11EE" w:rsidRPr="001B547A">
        <w:rPr>
          <w:rFonts w:ascii="DIN-Black" w:hAnsi="DIN-Black"/>
          <w:sz w:val="25"/>
          <w:lang w:eastAsia="en-US"/>
        </w:rPr>
        <w:t xml:space="preserve"> </w:t>
      </w:r>
      <w:r w:rsidR="00C04E75" w:rsidRPr="001B547A">
        <w:rPr>
          <w:rFonts w:ascii="DIN-Black" w:hAnsi="DIN-Black"/>
          <w:sz w:val="25"/>
          <w:lang w:eastAsia="en-US"/>
        </w:rPr>
        <w:t>ASPH</w:t>
      </w:r>
      <w:r w:rsidR="00CF7F96" w:rsidRPr="001B547A">
        <w:rPr>
          <w:rFonts w:ascii="DIN-Black" w:hAnsi="DIN-Black"/>
          <w:sz w:val="25"/>
          <w:lang w:eastAsia="en-US"/>
        </w:rPr>
        <w:t xml:space="preserve"> </w:t>
      </w:r>
      <w:r w:rsidR="00C04E75" w:rsidRPr="001B547A">
        <w:rPr>
          <w:rFonts w:ascii="DIN-Black" w:hAnsi="DIN-Black"/>
          <w:sz w:val="25"/>
          <w:lang w:eastAsia="en-US"/>
        </w:rPr>
        <w:t>(</w:t>
      </w:r>
      <w:r w:rsidR="005E5DC0">
        <w:rPr>
          <w:rFonts w:ascii="DIN-Black" w:hAnsi="DIN-Black"/>
          <w:sz w:val="25"/>
          <w:lang w:eastAsia="en-US"/>
        </w:rPr>
        <w:t>16</w:t>
      </w:r>
      <w:r w:rsidR="00C04E75" w:rsidRPr="001B547A">
        <w:rPr>
          <w:rFonts w:ascii="DIN-Black" w:hAnsi="DIN-Black"/>
          <w:sz w:val="25"/>
          <w:lang w:eastAsia="en-US"/>
        </w:rPr>
        <w:t>-</w:t>
      </w:r>
      <w:r w:rsidR="005E5DC0">
        <w:rPr>
          <w:rFonts w:ascii="DIN-Black" w:hAnsi="DIN-Black"/>
          <w:sz w:val="25"/>
          <w:lang w:eastAsia="en-US"/>
        </w:rPr>
        <w:t>36</w:t>
      </w:r>
      <w:r w:rsidR="00C04E75" w:rsidRPr="001B547A">
        <w:rPr>
          <w:rFonts w:ascii="DIN-Black" w:hAnsi="DIN-Black"/>
          <w:sz w:val="25"/>
          <w:lang w:eastAsia="en-US"/>
        </w:rPr>
        <w:t>mm KB)</w:t>
      </w:r>
    </w:p>
    <w:p w14:paraId="51D4193F" w14:textId="5A8B3E59" w:rsidR="008460A2" w:rsidRPr="000E6156"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0E6156">
        <w:rPr>
          <w:rFonts w:ascii="DIN-Black" w:hAnsi="DIN-Black"/>
          <w:color w:val="000000"/>
          <w:sz w:val="31"/>
        </w:rPr>
        <w:t>PRESSEINFORMATION</w:t>
      </w:r>
      <w:r w:rsidRPr="000E6156">
        <w:rPr>
          <w:rFonts w:ascii="Arial" w:hAnsi="Arial"/>
          <w:sz w:val="22"/>
        </w:rPr>
        <w:br/>
      </w:r>
      <w:r w:rsidR="00427032" w:rsidRPr="000E6156">
        <w:rPr>
          <w:rFonts w:ascii="DIN-Black" w:hAnsi="DIN-Black"/>
          <w:color w:val="808080"/>
          <w:sz w:val="22"/>
        </w:rPr>
        <w:t>Nr.</w:t>
      </w:r>
      <w:r w:rsidR="00CC772D">
        <w:rPr>
          <w:rFonts w:ascii="DIN-Black" w:hAnsi="DIN-Black"/>
          <w:color w:val="808080"/>
          <w:sz w:val="22"/>
        </w:rPr>
        <w:t xml:space="preserve"> </w:t>
      </w:r>
      <w:r w:rsidR="00780666" w:rsidRPr="00780666">
        <w:rPr>
          <w:rFonts w:ascii="DIN-Black" w:hAnsi="DIN-Black"/>
          <w:color w:val="808080"/>
          <w:sz w:val="22"/>
        </w:rPr>
        <w:t>006</w:t>
      </w:r>
      <w:r w:rsidR="00427032" w:rsidRPr="000E6156">
        <w:rPr>
          <w:rFonts w:ascii="DIN-Black" w:hAnsi="DIN-Black"/>
          <w:color w:val="808080"/>
          <w:sz w:val="22"/>
        </w:rPr>
        <w:t>/</w:t>
      </w:r>
      <w:r w:rsidR="00C40805" w:rsidRPr="000E6156">
        <w:rPr>
          <w:rFonts w:ascii="DIN-Black" w:hAnsi="DIN-Black"/>
          <w:color w:val="808080"/>
          <w:sz w:val="22"/>
        </w:rPr>
        <w:t>FY 201</w:t>
      </w:r>
      <w:r w:rsidR="002F45C9">
        <w:rPr>
          <w:rFonts w:ascii="DIN-Black" w:hAnsi="DIN-Black"/>
          <w:color w:val="808080"/>
          <w:sz w:val="22"/>
        </w:rPr>
        <w:t>7</w:t>
      </w:r>
      <w:r w:rsidRPr="000E6156">
        <w:rPr>
          <w:rFonts w:ascii="DIN-Black" w:hAnsi="DIN-Black"/>
          <w:color w:val="808080"/>
          <w:sz w:val="22"/>
        </w:rPr>
        <w:t xml:space="preserve">, </w:t>
      </w:r>
      <w:r w:rsidR="002F45C9">
        <w:rPr>
          <w:rFonts w:ascii="DIN-Black" w:hAnsi="DIN-Black"/>
          <w:color w:val="808080"/>
          <w:sz w:val="22"/>
        </w:rPr>
        <w:t>April</w:t>
      </w:r>
      <w:r w:rsidRPr="000E6156">
        <w:rPr>
          <w:rFonts w:ascii="DIN-Black" w:hAnsi="DIN-Black"/>
          <w:color w:val="808080"/>
          <w:sz w:val="22"/>
        </w:rPr>
        <w:t xml:space="preserve"> 201</w:t>
      </w:r>
      <w:r w:rsidR="00A140AE" w:rsidRPr="000E6156">
        <w:rPr>
          <w:rFonts w:ascii="DIN-Black" w:hAnsi="DIN-Black"/>
          <w:color w:val="808080"/>
          <w:sz w:val="22"/>
        </w:rPr>
        <w:t>7</w:t>
      </w:r>
    </w:p>
    <w:p w14:paraId="50D958D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31C02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A4F9F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C16979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9C1E5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9220C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701735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B3087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85926C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F31A72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E6CE4D"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78523D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9BD7820"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4B64F3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10A114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A44B26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7CA6F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1ECBE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581BC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D3ABA8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112975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45F88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45CCE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77C340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2E555D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31A52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3DF9459" w14:textId="77777777" w:rsidR="002A5BFE" w:rsidRDefault="002A5BFE" w:rsidP="000A4552">
      <w:pPr>
        <w:framePr w:w="2155" w:h="7655" w:hSpace="142" w:wrap="around" w:vAnchor="page" w:hAnchor="page" w:x="8904" w:y="4865" w:anchorLock="1"/>
        <w:rPr>
          <w:rFonts w:ascii="DIN-Medium" w:hAnsi="DIN-Medium"/>
          <w:sz w:val="14"/>
          <w:szCs w:val="14"/>
        </w:rPr>
      </w:pPr>
    </w:p>
    <w:p w14:paraId="034ADFDF" w14:textId="77777777" w:rsidR="001B547A" w:rsidRDefault="001B547A" w:rsidP="000A4552">
      <w:pPr>
        <w:framePr w:w="2155" w:h="7655" w:hSpace="142" w:wrap="around" w:vAnchor="page" w:hAnchor="page" w:x="8904" w:y="4865" w:anchorLock="1"/>
        <w:rPr>
          <w:rFonts w:ascii="DIN-Medium" w:hAnsi="DIN-Medium"/>
          <w:sz w:val="14"/>
          <w:szCs w:val="14"/>
        </w:rPr>
      </w:pPr>
    </w:p>
    <w:p w14:paraId="6A7B10B4" w14:textId="77777777" w:rsidR="001B547A" w:rsidRDefault="001B547A" w:rsidP="000A4552">
      <w:pPr>
        <w:framePr w:w="2155" w:h="7655" w:hSpace="142" w:wrap="around" w:vAnchor="page" w:hAnchor="page" w:x="8904" w:y="4865" w:anchorLock="1"/>
        <w:rPr>
          <w:rFonts w:ascii="DIN-Medium" w:hAnsi="DIN-Medium"/>
          <w:sz w:val="14"/>
          <w:szCs w:val="14"/>
        </w:rPr>
      </w:pPr>
    </w:p>
    <w:p w14:paraId="0E3CA70F" w14:textId="77777777" w:rsidR="001B547A" w:rsidRDefault="001B547A" w:rsidP="000A4552">
      <w:pPr>
        <w:framePr w:w="2155" w:h="7655" w:hSpace="142" w:wrap="around" w:vAnchor="page" w:hAnchor="page" w:x="8904" w:y="4865" w:anchorLock="1"/>
        <w:rPr>
          <w:rFonts w:ascii="DIN-Medium" w:hAnsi="DIN-Medium"/>
          <w:sz w:val="14"/>
          <w:szCs w:val="14"/>
        </w:rPr>
      </w:pPr>
    </w:p>
    <w:p w14:paraId="47E19083" w14:textId="77777777" w:rsidR="001B547A" w:rsidRDefault="001B547A" w:rsidP="000A4552">
      <w:pPr>
        <w:framePr w:w="2155" w:h="7655" w:hSpace="142" w:wrap="around" w:vAnchor="page" w:hAnchor="page" w:x="8904" w:y="4865" w:anchorLock="1"/>
        <w:rPr>
          <w:rFonts w:ascii="DIN-Medium" w:hAnsi="DIN-Medium"/>
          <w:sz w:val="14"/>
          <w:szCs w:val="14"/>
        </w:rPr>
      </w:pPr>
    </w:p>
    <w:p w14:paraId="3371D5EB" w14:textId="77777777" w:rsidR="001B547A" w:rsidRDefault="001B547A" w:rsidP="000A4552">
      <w:pPr>
        <w:framePr w:w="2155" w:h="7655" w:hSpace="142" w:wrap="around" w:vAnchor="page" w:hAnchor="page" w:x="8904" w:y="4865" w:anchorLock="1"/>
        <w:rPr>
          <w:rFonts w:ascii="DIN-Medium" w:hAnsi="DIN-Medium"/>
          <w:sz w:val="14"/>
          <w:szCs w:val="14"/>
        </w:rPr>
      </w:pPr>
    </w:p>
    <w:p w14:paraId="31287A87" w14:textId="77777777" w:rsidR="001B547A" w:rsidRPr="000E6156" w:rsidRDefault="001B547A" w:rsidP="000A4552">
      <w:pPr>
        <w:framePr w:w="2155" w:h="7655" w:hSpace="142" w:wrap="around" w:vAnchor="page" w:hAnchor="page" w:x="8904" w:y="4865" w:anchorLock="1"/>
        <w:rPr>
          <w:rFonts w:ascii="DIN-Medium" w:hAnsi="DIN-Medium"/>
          <w:sz w:val="14"/>
          <w:szCs w:val="14"/>
        </w:rPr>
      </w:pPr>
    </w:p>
    <w:p w14:paraId="26CA34F7" w14:textId="77777777" w:rsidR="00A72EBF" w:rsidRPr="000E6156" w:rsidRDefault="00A72EBF" w:rsidP="000A4552">
      <w:pPr>
        <w:framePr w:w="2155" w:h="7655" w:hSpace="142" w:wrap="around" w:vAnchor="page" w:hAnchor="page" w:x="8904" w:y="4865" w:anchorLock="1"/>
        <w:rPr>
          <w:rFonts w:ascii="DIN-Medium" w:hAnsi="DIN-Medium"/>
          <w:sz w:val="14"/>
          <w:szCs w:val="14"/>
        </w:rPr>
      </w:pPr>
    </w:p>
    <w:p w14:paraId="4AB93794" w14:textId="77777777" w:rsidR="00310598" w:rsidRPr="000E6156" w:rsidRDefault="00310598" w:rsidP="000A4552">
      <w:pPr>
        <w:framePr w:w="2155" w:h="7655" w:hSpace="142" w:wrap="around" w:vAnchor="page" w:hAnchor="page" w:x="8904" w:y="4865" w:anchorLock="1"/>
        <w:rPr>
          <w:rFonts w:ascii="DIN-Medium" w:hAnsi="DIN-Medium"/>
          <w:sz w:val="14"/>
          <w:szCs w:val="14"/>
        </w:rPr>
      </w:pPr>
    </w:p>
    <w:p w14:paraId="7DCA6D2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9CAA8BE" w14:textId="77777777" w:rsidR="006B2F8A" w:rsidRPr="000E6156" w:rsidRDefault="002A5BFE" w:rsidP="000A4552">
      <w:pPr>
        <w:framePr w:w="2155" w:h="7655" w:hSpace="142" w:wrap="around" w:vAnchor="page" w:hAnchor="page" w:x="8904" w:y="4865" w:anchorLock="1"/>
        <w:rPr>
          <w:rFonts w:ascii="DIN-Medium" w:hAnsi="DIN-Medium"/>
          <w:sz w:val="14"/>
          <w:szCs w:val="14"/>
        </w:rPr>
      </w:pPr>
      <w:r w:rsidRPr="000E6156">
        <w:rPr>
          <w:rFonts w:ascii="DIN-Medium" w:hAnsi="DIN-Medium"/>
          <w:sz w:val="14"/>
          <w:szCs w:val="14"/>
        </w:rPr>
        <w:t xml:space="preserve">Diesen Pressetext und die Pressefotos (downloadfähig mit 300 dpi) finden Sie im Internet unter </w:t>
      </w:r>
      <w:hyperlink r:id="rId10" w:history="1">
        <w:r w:rsidRPr="000E6156">
          <w:rPr>
            <w:rStyle w:val="Link"/>
            <w:rFonts w:ascii="DIN-Medium" w:hAnsi="DIN-Medium"/>
            <w:sz w:val="14"/>
            <w:szCs w:val="14"/>
          </w:rPr>
          <w:t>www.panasonic.com/de/corporate/presse.html</w:t>
        </w:r>
      </w:hyperlink>
    </w:p>
    <w:p w14:paraId="66EE4292" w14:textId="2653D8AA" w:rsidR="00D469EB" w:rsidRDefault="00D469EB" w:rsidP="001B547A">
      <w:pPr>
        <w:pStyle w:val="PMStandard"/>
        <w:spacing w:before="0" w:after="0"/>
        <w:rPr>
          <w:rFonts w:ascii="DIN-Bold" w:hAnsi="DIN-Bold"/>
        </w:rPr>
      </w:pPr>
    </w:p>
    <w:p w14:paraId="5D7CD0AD" w14:textId="0D27484D" w:rsidR="00D469EB" w:rsidRDefault="00D469EB" w:rsidP="001B547A">
      <w:pPr>
        <w:pStyle w:val="PMStandard"/>
        <w:spacing w:before="0" w:after="0"/>
        <w:rPr>
          <w:rFonts w:ascii="DIN-Bold" w:hAnsi="DIN-Bold"/>
        </w:rPr>
      </w:pPr>
    </w:p>
    <w:p w14:paraId="185E5D6F" w14:textId="7A470F8A" w:rsidR="00D469EB" w:rsidRDefault="00D469EB" w:rsidP="001B547A">
      <w:pPr>
        <w:pStyle w:val="PMStandard"/>
        <w:spacing w:before="0" w:after="0"/>
        <w:rPr>
          <w:rFonts w:ascii="DIN-Bold" w:hAnsi="DIN-Bold"/>
        </w:rPr>
      </w:pPr>
    </w:p>
    <w:p w14:paraId="773323F8" w14:textId="77777777" w:rsidR="00D469EB" w:rsidRDefault="00D469EB" w:rsidP="001B547A">
      <w:pPr>
        <w:pStyle w:val="PMStandard"/>
        <w:spacing w:before="0" w:after="0"/>
        <w:rPr>
          <w:rFonts w:ascii="DIN-Bold" w:hAnsi="DIN-Bold"/>
        </w:rPr>
      </w:pPr>
    </w:p>
    <w:p w14:paraId="7FF7C738" w14:textId="13E5B349" w:rsidR="00D469EB" w:rsidRDefault="00D469EB" w:rsidP="001B547A">
      <w:pPr>
        <w:pStyle w:val="PMStandard"/>
        <w:spacing w:before="0" w:after="0"/>
        <w:rPr>
          <w:rFonts w:ascii="DIN-Bold" w:hAnsi="DIN-Bold"/>
        </w:rPr>
      </w:pPr>
    </w:p>
    <w:p w14:paraId="5FA29F5C" w14:textId="747AC116" w:rsidR="00D469EB" w:rsidRDefault="00D469EB" w:rsidP="001B547A">
      <w:pPr>
        <w:pStyle w:val="PMStandard"/>
        <w:spacing w:before="0" w:after="0"/>
        <w:rPr>
          <w:rFonts w:ascii="DIN-Bold" w:hAnsi="DIN-Bold"/>
        </w:rPr>
      </w:pPr>
    </w:p>
    <w:p w14:paraId="7CC87B8A" w14:textId="77777777" w:rsidR="00D469EB" w:rsidRDefault="00D469EB" w:rsidP="001B547A">
      <w:pPr>
        <w:pStyle w:val="PMStandard"/>
        <w:spacing w:before="0" w:after="0"/>
        <w:rPr>
          <w:rFonts w:ascii="DIN-Bold" w:hAnsi="DIN-Bold"/>
        </w:rPr>
      </w:pPr>
    </w:p>
    <w:p w14:paraId="32384549" w14:textId="77777777" w:rsidR="00D469EB" w:rsidRDefault="00D469EB" w:rsidP="001B547A">
      <w:pPr>
        <w:pStyle w:val="PMStandard"/>
        <w:spacing w:before="0" w:after="0"/>
        <w:rPr>
          <w:rFonts w:ascii="DIN-Bold" w:hAnsi="DIN-Bold"/>
        </w:rPr>
      </w:pPr>
    </w:p>
    <w:p w14:paraId="0F4D5EE9" w14:textId="77777777" w:rsidR="005E5DC0" w:rsidRDefault="005E5DC0" w:rsidP="001B547A">
      <w:pPr>
        <w:pStyle w:val="PMStandard"/>
        <w:spacing w:before="0" w:after="0"/>
        <w:rPr>
          <w:rFonts w:ascii="DIN-Bold" w:hAnsi="DIN-Bold"/>
        </w:rPr>
      </w:pPr>
    </w:p>
    <w:p w14:paraId="263ED043" w14:textId="77777777" w:rsidR="005E5DC0" w:rsidRDefault="005E5DC0" w:rsidP="001B547A">
      <w:pPr>
        <w:pStyle w:val="PMStandard"/>
        <w:spacing w:before="0" w:after="0"/>
        <w:rPr>
          <w:rFonts w:ascii="DIN-Bold" w:hAnsi="DIN-Bold"/>
        </w:rPr>
      </w:pPr>
    </w:p>
    <w:p w14:paraId="4EB85BC3" w14:textId="159D503F" w:rsidR="00727A43" w:rsidRDefault="002A5BFE" w:rsidP="001B547A">
      <w:pPr>
        <w:pStyle w:val="PMStandard"/>
        <w:spacing w:before="0" w:after="0"/>
        <w:rPr>
          <w:rFonts w:ascii="DIN-Bold" w:hAnsi="DIN-Bold"/>
        </w:rPr>
      </w:pPr>
      <w:r w:rsidRPr="001B547A">
        <w:rPr>
          <w:rFonts w:ascii="DIN-Bold" w:hAnsi="DIN-Bold"/>
        </w:rPr>
        <w:t>Hamburg,</w:t>
      </w:r>
      <w:r w:rsidR="004A2387">
        <w:rPr>
          <w:rFonts w:ascii="DIN-Bold" w:hAnsi="DIN-Bold"/>
        </w:rPr>
        <w:t xml:space="preserve"> </w:t>
      </w:r>
      <w:r w:rsidR="001C23B9">
        <w:rPr>
          <w:rFonts w:ascii="DIN-Bold" w:hAnsi="DIN-Bold"/>
        </w:rPr>
        <w:t>April</w:t>
      </w:r>
      <w:r w:rsidR="004A2387" w:rsidRPr="00D03B43">
        <w:rPr>
          <w:rFonts w:ascii="DIN-Bold" w:hAnsi="DIN-Bold"/>
        </w:rPr>
        <w:t xml:space="preserve"> 2017</w:t>
      </w:r>
      <w:r w:rsidR="00FB3E23">
        <w:rPr>
          <w:rFonts w:ascii="DIN-Bold" w:hAnsi="DIN-Bold"/>
        </w:rPr>
        <w:t xml:space="preserve"> </w:t>
      </w:r>
      <w:r w:rsidRPr="001B547A">
        <w:rPr>
          <w:rFonts w:ascii="DIN-Bold" w:hAnsi="DIN-Bold"/>
        </w:rPr>
        <w:t xml:space="preserve">– </w:t>
      </w:r>
      <w:r w:rsidR="00727A43" w:rsidRPr="001B547A">
        <w:rPr>
          <w:rFonts w:ascii="DIN-Bold" w:hAnsi="DIN-Bold"/>
        </w:rPr>
        <w:t xml:space="preserve">Mit dem </w:t>
      </w:r>
      <w:r w:rsidR="001C23B9">
        <w:rPr>
          <w:rFonts w:ascii="DIN-Bold" w:hAnsi="DIN-Bold"/>
        </w:rPr>
        <w:t xml:space="preserve">Leica DG </w:t>
      </w:r>
      <w:proofErr w:type="spellStart"/>
      <w:r w:rsidR="001C23B9">
        <w:rPr>
          <w:rFonts w:ascii="DIN-Bold" w:hAnsi="DIN-Bold"/>
        </w:rPr>
        <w:t>Vario-Elmarit</w:t>
      </w:r>
      <w:proofErr w:type="spellEnd"/>
      <w:r w:rsidR="001C23B9">
        <w:rPr>
          <w:rFonts w:ascii="DIN-Bold" w:hAnsi="DIN-Bold"/>
        </w:rPr>
        <w:t xml:space="preserve"> 8</w:t>
      </w:r>
      <w:r w:rsidR="00173F2F" w:rsidRPr="001B547A">
        <w:rPr>
          <w:rFonts w:ascii="DIN-Bold" w:hAnsi="DIN-Bold"/>
        </w:rPr>
        <w:t>-</w:t>
      </w:r>
      <w:r w:rsidR="001C23B9">
        <w:rPr>
          <w:rFonts w:ascii="DIN-Bold" w:hAnsi="DIN-Bold"/>
        </w:rPr>
        <w:t>18</w:t>
      </w:r>
      <w:r w:rsidR="00173F2F" w:rsidRPr="001B547A">
        <w:rPr>
          <w:rFonts w:ascii="DIN-Bold" w:hAnsi="DIN-Bold"/>
        </w:rPr>
        <w:t>mm / F</w:t>
      </w:r>
      <w:r w:rsidR="00CF7F96" w:rsidRPr="001B547A">
        <w:rPr>
          <w:rFonts w:ascii="DIN-Bold" w:hAnsi="DIN-Bold"/>
        </w:rPr>
        <w:t>2,8-4,0</w:t>
      </w:r>
      <w:r w:rsidR="00173F2F" w:rsidRPr="001B547A">
        <w:rPr>
          <w:rFonts w:ascii="DIN-Bold" w:hAnsi="DIN-Bold"/>
        </w:rPr>
        <w:t xml:space="preserve"> ASPH. (</w:t>
      </w:r>
      <w:r w:rsidR="001C23B9">
        <w:rPr>
          <w:rFonts w:ascii="DIN-Bold" w:hAnsi="DIN-Bold"/>
        </w:rPr>
        <w:t>16</w:t>
      </w:r>
      <w:r w:rsidR="00173F2F" w:rsidRPr="001B547A">
        <w:rPr>
          <w:rFonts w:ascii="DIN-Bold" w:hAnsi="DIN-Bold"/>
        </w:rPr>
        <w:t>-</w:t>
      </w:r>
      <w:r w:rsidR="001C23B9">
        <w:rPr>
          <w:rFonts w:ascii="DIN-Bold" w:hAnsi="DIN-Bold"/>
        </w:rPr>
        <w:t>36</w:t>
      </w:r>
      <w:r w:rsidR="00173F2F" w:rsidRPr="001B547A">
        <w:rPr>
          <w:rFonts w:ascii="DIN-Bold" w:hAnsi="DIN-Bold"/>
        </w:rPr>
        <w:t xml:space="preserve"> mm KB</w:t>
      </w:r>
      <w:r w:rsidR="00727A43" w:rsidRPr="001B547A">
        <w:rPr>
          <w:rFonts w:ascii="DIN-Bold" w:hAnsi="DIN-Bold"/>
        </w:rPr>
        <w:t xml:space="preserve">) stellt Panasonic </w:t>
      </w:r>
      <w:r w:rsidR="00E7703A">
        <w:rPr>
          <w:rFonts w:ascii="DIN-Bold" w:hAnsi="DIN-Bold"/>
        </w:rPr>
        <w:t xml:space="preserve">– </w:t>
      </w:r>
      <w:r w:rsidR="001C23B9">
        <w:rPr>
          <w:rFonts w:ascii="DIN-Bold" w:hAnsi="DIN-Bold"/>
        </w:rPr>
        <w:t>nach dem Leica 12-60mm</w:t>
      </w:r>
      <w:r w:rsidR="00E7703A">
        <w:rPr>
          <w:rFonts w:ascii="DIN-Bold" w:hAnsi="DIN-Bold"/>
        </w:rPr>
        <w:t xml:space="preserve"> –</w:t>
      </w:r>
      <w:r w:rsidR="001C23B9">
        <w:rPr>
          <w:rFonts w:ascii="DIN-Bold" w:hAnsi="DIN-Bold"/>
        </w:rPr>
        <w:t xml:space="preserve"> </w:t>
      </w:r>
      <w:r w:rsidR="00727A43" w:rsidRPr="001B547A">
        <w:rPr>
          <w:rFonts w:ascii="DIN-Bold" w:hAnsi="DIN-Bold"/>
        </w:rPr>
        <w:t xml:space="preserve">das </w:t>
      </w:r>
      <w:r w:rsidR="001C23B9">
        <w:rPr>
          <w:rFonts w:ascii="DIN-Bold" w:hAnsi="DIN-Bold"/>
        </w:rPr>
        <w:t xml:space="preserve">zweite </w:t>
      </w:r>
      <w:r w:rsidR="00727A43" w:rsidRPr="001B547A">
        <w:rPr>
          <w:rFonts w:ascii="DIN-Bold" w:hAnsi="DIN-Bold"/>
        </w:rPr>
        <w:t>Objektiv</w:t>
      </w:r>
      <w:r w:rsidR="00D34BCC" w:rsidRPr="001B547A">
        <w:rPr>
          <w:rFonts w:ascii="DIN-Bold" w:hAnsi="DIN-Bold"/>
        </w:rPr>
        <w:t xml:space="preserve"> </w:t>
      </w:r>
      <w:r w:rsidR="00727A43" w:rsidRPr="001B547A">
        <w:rPr>
          <w:rFonts w:ascii="DIN-Bold" w:hAnsi="DIN-Bold"/>
        </w:rPr>
        <w:t xml:space="preserve">seiner </w:t>
      </w:r>
      <w:r w:rsidR="00173F2F" w:rsidRPr="001B547A">
        <w:rPr>
          <w:rFonts w:ascii="DIN-Bold" w:hAnsi="DIN-Bold"/>
        </w:rPr>
        <w:t xml:space="preserve">Leica DG </w:t>
      </w:r>
      <w:proofErr w:type="spellStart"/>
      <w:r w:rsidR="00173F2F" w:rsidRPr="001B547A">
        <w:rPr>
          <w:rFonts w:ascii="DIN-Bold" w:hAnsi="DIN-Bold"/>
        </w:rPr>
        <w:t>Vario-Elmarit</w:t>
      </w:r>
      <w:proofErr w:type="spellEnd"/>
      <w:r w:rsidR="00727A43" w:rsidRPr="001B547A">
        <w:rPr>
          <w:rFonts w:ascii="DIN-Bold" w:hAnsi="DIN-Bold"/>
        </w:rPr>
        <w:t xml:space="preserve"> F</w:t>
      </w:r>
      <w:r w:rsidR="00CF7F96" w:rsidRPr="001B547A">
        <w:rPr>
          <w:rFonts w:ascii="DIN-Bold" w:hAnsi="DIN-Bold"/>
        </w:rPr>
        <w:t>2,8-4,0</w:t>
      </w:r>
      <w:r w:rsidR="00727A43" w:rsidRPr="001B547A">
        <w:rPr>
          <w:rFonts w:ascii="DIN-Bold" w:hAnsi="DIN-Bold"/>
        </w:rPr>
        <w:t>-Serie vor</w:t>
      </w:r>
      <w:r w:rsidR="00663B4A">
        <w:rPr>
          <w:rFonts w:ascii="DIN-Bold" w:hAnsi="DIN-Bold"/>
        </w:rPr>
        <w:t xml:space="preserve"> und erweitert damit das </w:t>
      </w:r>
      <w:r w:rsidR="00E7703A">
        <w:rPr>
          <w:rFonts w:ascii="DIN-Bold" w:hAnsi="DIN-Bold"/>
        </w:rPr>
        <w:t xml:space="preserve">Sortiment der </w:t>
      </w:r>
      <w:r w:rsidR="00663B4A">
        <w:rPr>
          <w:rFonts w:ascii="DIN-Bold" w:hAnsi="DIN-Bold"/>
        </w:rPr>
        <w:t>Micro</w:t>
      </w:r>
      <w:r w:rsidR="00E7703A">
        <w:rPr>
          <w:rFonts w:ascii="DIN-Bold" w:hAnsi="DIN-Bold"/>
        </w:rPr>
        <w:t>-</w:t>
      </w:r>
      <w:proofErr w:type="spellStart"/>
      <w:r w:rsidR="00663B4A">
        <w:rPr>
          <w:rFonts w:ascii="DIN-Bold" w:hAnsi="DIN-Bold"/>
        </w:rPr>
        <w:t>Four</w:t>
      </w:r>
      <w:r w:rsidR="00E7703A">
        <w:rPr>
          <w:rFonts w:ascii="DIN-Bold" w:hAnsi="DIN-Bold"/>
        </w:rPr>
        <w:t>Thirds</w:t>
      </w:r>
      <w:proofErr w:type="spellEnd"/>
      <w:r w:rsidR="00E7703A">
        <w:rPr>
          <w:rFonts w:ascii="DIN-Bold" w:hAnsi="DIN-Bold"/>
        </w:rPr>
        <w:t>-</w:t>
      </w:r>
      <w:r w:rsidR="00663B4A">
        <w:rPr>
          <w:rFonts w:ascii="DIN-Bold" w:hAnsi="DIN-Bold"/>
        </w:rPr>
        <w:t>Objektiv</w:t>
      </w:r>
      <w:r w:rsidR="00E7703A">
        <w:rPr>
          <w:rFonts w:ascii="DIN-Bold" w:hAnsi="DIN-Bold"/>
        </w:rPr>
        <w:t>e</w:t>
      </w:r>
      <w:r w:rsidR="00663B4A">
        <w:rPr>
          <w:rFonts w:ascii="DIN-Bold" w:hAnsi="DIN-Bold"/>
        </w:rPr>
        <w:t xml:space="preserve"> um ein weiteres, lichtstarkes Mitglied.</w:t>
      </w:r>
    </w:p>
    <w:p w14:paraId="11A52069" w14:textId="77777777" w:rsidR="001B547A" w:rsidRPr="001B547A" w:rsidRDefault="001B547A" w:rsidP="001B547A">
      <w:pPr>
        <w:pStyle w:val="PMStandard"/>
        <w:spacing w:before="0" w:after="0"/>
        <w:rPr>
          <w:rFonts w:ascii="DIN-Bold" w:hAnsi="DIN-Bold"/>
        </w:rPr>
      </w:pPr>
    </w:p>
    <w:p w14:paraId="06D90416" w14:textId="62F27363" w:rsidR="00172B59" w:rsidRDefault="000017F2" w:rsidP="001B547A">
      <w:pPr>
        <w:pStyle w:val="PMStandard"/>
        <w:spacing w:before="0" w:after="0"/>
        <w:rPr>
          <w:rFonts w:ascii="DIN-Regular" w:eastAsia="MS Mincho" w:hAnsi="DIN-Regular"/>
          <w:lang w:eastAsia="de-DE"/>
        </w:rPr>
      </w:pPr>
      <w:r>
        <w:rPr>
          <w:rFonts w:ascii="DIN-Regular" w:eastAsia="MS Mincho" w:hAnsi="DIN-Regular"/>
          <w:lang w:eastAsia="de-DE"/>
        </w:rPr>
        <w:t xml:space="preserve">Dieses neue Zoom der </w:t>
      </w:r>
      <w:r w:rsidRPr="007F5C1D">
        <w:rPr>
          <w:rFonts w:ascii="DIN-Bold" w:hAnsi="DIN-Bold"/>
        </w:rPr>
        <w:t xml:space="preserve">Leica DG </w:t>
      </w:r>
      <w:proofErr w:type="spellStart"/>
      <w:r w:rsidRPr="007F5C1D">
        <w:rPr>
          <w:rFonts w:ascii="DIN-Bold" w:hAnsi="DIN-Bold"/>
        </w:rPr>
        <w:t>Vario-Elmarit</w:t>
      </w:r>
      <w:proofErr w:type="spellEnd"/>
      <w:r w:rsidRPr="007F5C1D">
        <w:rPr>
          <w:rFonts w:ascii="DIN-Bold" w:hAnsi="DIN-Bold"/>
        </w:rPr>
        <w:t xml:space="preserve"> F2,8-4,0</w:t>
      </w:r>
      <w:r w:rsidRPr="001B547A">
        <w:rPr>
          <w:rFonts w:ascii="DIN-Regular" w:eastAsia="MS Mincho" w:hAnsi="DIN-Regular"/>
          <w:lang w:eastAsia="de-DE"/>
        </w:rPr>
        <w:t xml:space="preserve">-Serie </w:t>
      </w:r>
      <w:r>
        <w:rPr>
          <w:rFonts w:ascii="DIN-Regular" w:eastAsia="MS Mincho" w:hAnsi="DIN-Regular"/>
          <w:lang w:eastAsia="de-DE"/>
        </w:rPr>
        <w:t xml:space="preserve">bietet einen </w:t>
      </w:r>
      <w:r w:rsidRPr="001B547A">
        <w:rPr>
          <w:rFonts w:ascii="DIN-Regular" w:eastAsia="MS Mincho" w:hAnsi="DIN-Regular"/>
          <w:lang w:eastAsia="de-DE"/>
        </w:rPr>
        <w:t xml:space="preserve">für Foto- und Videoaufnahmen </w:t>
      </w:r>
      <w:r>
        <w:rPr>
          <w:rFonts w:ascii="DIN-Regular" w:eastAsia="MS Mincho" w:hAnsi="DIN-Regular"/>
          <w:lang w:eastAsia="de-DE"/>
        </w:rPr>
        <w:t xml:space="preserve">sehr dynamischen </w:t>
      </w:r>
      <w:r w:rsidRPr="001B547A">
        <w:rPr>
          <w:rFonts w:ascii="DIN-Regular" w:eastAsia="MS Mincho" w:hAnsi="DIN-Regular"/>
          <w:lang w:eastAsia="de-DE"/>
        </w:rPr>
        <w:t>Brennweitenbereich</w:t>
      </w:r>
      <w:r w:rsidR="00172B59" w:rsidRPr="001B547A">
        <w:rPr>
          <w:rFonts w:ascii="DIN-Regular" w:eastAsia="MS Mincho" w:hAnsi="DIN-Regular"/>
          <w:lang w:eastAsia="de-DE"/>
        </w:rPr>
        <w:t xml:space="preserve"> vom </w:t>
      </w:r>
      <w:r w:rsidR="001C23B9" w:rsidRPr="007F5C1D">
        <w:rPr>
          <w:rFonts w:ascii="DIN-Bold" w:hAnsi="DIN-Bold"/>
        </w:rPr>
        <w:t>16</w:t>
      </w:r>
      <w:r w:rsidR="00172B59" w:rsidRPr="007F5C1D">
        <w:rPr>
          <w:rFonts w:ascii="DIN-Bold" w:hAnsi="DIN-Bold"/>
        </w:rPr>
        <w:t>mm-</w:t>
      </w:r>
      <w:r w:rsidR="00231F80" w:rsidRPr="007F5C1D">
        <w:rPr>
          <w:rFonts w:ascii="DIN-Bold" w:hAnsi="DIN-Bold"/>
        </w:rPr>
        <w:t>Superw</w:t>
      </w:r>
      <w:r w:rsidR="00172B59" w:rsidRPr="007F5C1D">
        <w:rPr>
          <w:rFonts w:ascii="DIN-Bold" w:hAnsi="DIN-Bold"/>
        </w:rPr>
        <w:t>eitwinkel</w:t>
      </w:r>
      <w:r w:rsidR="00172B59" w:rsidRPr="006F1919">
        <w:rPr>
          <w:rFonts w:ascii="DIN-Regular" w:eastAsia="MS Mincho" w:hAnsi="DIN-Regular"/>
          <w:b/>
          <w:lang w:eastAsia="de-DE"/>
        </w:rPr>
        <w:t xml:space="preserve"> </w:t>
      </w:r>
      <w:r w:rsidR="00172B59" w:rsidRPr="001B547A">
        <w:rPr>
          <w:rFonts w:ascii="DIN-Regular" w:eastAsia="MS Mincho" w:hAnsi="DIN-Regular"/>
          <w:lang w:eastAsia="de-DE"/>
        </w:rPr>
        <w:t>bis</w:t>
      </w:r>
      <w:r>
        <w:rPr>
          <w:rFonts w:ascii="DIN-Regular" w:eastAsia="MS Mincho" w:hAnsi="DIN-Regular"/>
          <w:lang w:eastAsia="de-DE"/>
        </w:rPr>
        <w:t xml:space="preserve"> zu</w:t>
      </w:r>
      <w:r w:rsidR="00172B59" w:rsidRPr="001B547A">
        <w:rPr>
          <w:rFonts w:ascii="DIN-Regular" w:eastAsia="MS Mincho" w:hAnsi="DIN-Regular"/>
          <w:lang w:eastAsia="de-DE"/>
        </w:rPr>
        <w:t xml:space="preserve"> </w:t>
      </w:r>
      <w:r w:rsidR="001C23B9">
        <w:rPr>
          <w:rFonts w:ascii="DIN-Regular" w:eastAsia="MS Mincho" w:hAnsi="DIN-Regular"/>
          <w:lang w:eastAsia="de-DE"/>
        </w:rPr>
        <w:t>36</w:t>
      </w:r>
      <w:r w:rsidR="00172B59" w:rsidRPr="001B547A">
        <w:rPr>
          <w:rFonts w:ascii="DIN-Regular" w:eastAsia="MS Mincho" w:hAnsi="DIN-Regular"/>
          <w:lang w:eastAsia="de-DE"/>
        </w:rPr>
        <w:t>mm</w:t>
      </w:r>
      <w:r w:rsidR="005571DB" w:rsidRPr="001B547A">
        <w:rPr>
          <w:rFonts w:ascii="DIN-Regular" w:eastAsia="MS Mincho" w:hAnsi="DIN-Regular"/>
          <w:lang w:eastAsia="de-DE"/>
        </w:rPr>
        <w:t>.</w:t>
      </w:r>
      <w:r w:rsidR="00D34BCC" w:rsidRPr="001B547A">
        <w:rPr>
          <w:rFonts w:ascii="DIN-Regular" w:eastAsia="MS Mincho" w:hAnsi="DIN-Regular"/>
          <w:lang w:eastAsia="de-DE"/>
        </w:rPr>
        <w:t xml:space="preserve"> </w:t>
      </w:r>
      <w:r>
        <w:rPr>
          <w:rFonts w:ascii="DIN-Regular" w:eastAsia="MS Mincho" w:hAnsi="DIN-Regular"/>
          <w:lang w:eastAsia="de-DE"/>
        </w:rPr>
        <w:t xml:space="preserve">Damit empfiehlt es sich </w:t>
      </w:r>
      <w:r w:rsidR="006E5607" w:rsidRPr="001B547A">
        <w:rPr>
          <w:rFonts w:ascii="DIN-Regular" w:eastAsia="MS Mincho" w:hAnsi="DIN-Regular"/>
          <w:lang w:eastAsia="de-DE"/>
        </w:rPr>
        <w:t xml:space="preserve">für </w:t>
      </w:r>
      <w:r w:rsidR="00297ECD" w:rsidRPr="001B547A">
        <w:rPr>
          <w:rFonts w:ascii="DIN-Regular" w:eastAsia="MS Mincho" w:hAnsi="DIN-Regular"/>
          <w:lang w:eastAsia="de-DE"/>
        </w:rPr>
        <w:t xml:space="preserve">Landschaften </w:t>
      </w:r>
      <w:r>
        <w:rPr>
          <w:rFonts w:ascii="DIN-Regular" w:eastAsia="MS Mincho" w:hAnsi="DIN-Regular"/>
          <w:lang w:eastAsia="de-DE"/>
        </w:rPr>
        <w:t>und</w:t>
      </w:r>
      <w:r w:rsidR="00D34BCC" w:rsidRPr="001B547A">
        <w:rPr>
          <w:rFonts w:ascii="DIN-Regular" w:eastAsia="MS Mincho" w:hAnsi="DIN-Regular"/>
          <w:lang w:eastAsia="de-DE"/>
        </w:rPr>
        <w:t xml:space="preserve"> </w:t>
      </w:r>
      <w:r w:rsidR="00663B4A">
        <w:rPr>
          <w:rFonts w:ascii="DIN-Regular" w:eastAsia="MS Mincho" w:hAnsi="DIN-Regular"/>
          <w:lang w:eastAsia="de-DE"/>
        </w:rPr>
        <w:t>Architektur</w:t>
      </w:r>
      <w:r>
        <w:rPr>
          <w:rFonts w:ascii="DIN-Regular" w:eastAsia="MS Mincho" w:hAnsi="DIN-Regular"/>
          <w:lang w:eastAsia="de-DE"/>
        </w:rPr>
        <w:t>aufnahmen ebenso wie für die anspruchsvolle</w:t>
      </w:r>
      <w:r w:rsidR="00663B4A">
        <w:rPr>
          <w:rFonts w:ascii="DIN-Regular" w:eastAsia="MS Mincho" w:hAnsi="DIN-Regular"/>
          <w:lang w:eastAsia="de-DE"/>
        </w:rPr>
        <w:t xml:space="preserve"> </w:t>
      </w:r>
      <w:proofErr w:type="spellStart"/>
      <w:r w:rsidR="00297ECD" w:rsidRPr="001B547A">
        <w:rPr>
          <w:rFonts w:ascii="DIN-Regular" w:eastAsia="MS Mincho" w:hAnsi="DIN-Regular"/>
          <w:lang w:eastAsia="de-DE"/>
        </w:rPr>
        <w:t>Available</w:t>
      </w:r>
      <w:proofErr w:type="spellEnd"/>
      <w:r w:rsidR="00297ECD" w:rsidRPr="001B547A">
        <w:rPr>
          <w:rFonts w:ascii="DIN-Regular" w:eastAsia="MS Mincho" w:hAnsi="DIN-Regular"/>
          <w:lang w:eastAsia="de-DE"/>
        </w:rPr>
        <w:t>-Light-Fotografie.</w:t>
      </w:r>
    </w:p>
    <w:p w14:paraId="4E7E6C59" w14:textId="77777777" w:rsidR="001B547A" w:rsidRPr="001B547A" w:rsidRDefault="001B547A" w:rsidP="001B547A">
      <w:pPr>
        <w:pStyle w:val="PMStandard"/>
        <w:spacing w:before="0" w:after="0"/>
        <w:rPr>
          <w:rFonts w:ascii="DIN-Regular" w:eastAsia="MS Mincho" w:hAnsi="DIN-Regular"/>
          <w:lang w:eastAsia="de-DE"/>
        </w:rPr>
      </w:pPr>
    </w:p>
    <w:p w14:paraId="630F808D" w14:textId="44D92E1C" w:rsidR="006E5607" w:rsidRDefault="000017F2" w:rsidP="001B547A">
      <w:pPr>
        <w:pStyle w:val="PMStandard"/>
        <w:spacing w:before="0" w:after="0"/>
        <w:rPr>
          <w:rFonts w:ascii="DIN-Regular" w:eastAsia="MS Mincho" w:hAnsi="DIN-Regular"/>
          <w:lang w:eastAsia="de-DE"/>
        </w:rPr>
      </w:pPr>
      <w:r>
        <w:rPr>
          <w:rFonts w:ascii="DIN-Regular" w:eastAsia="MS Mincho" w:hAnsi="DIN-Regular"/>
          <w:lang w:eastAsia="de-DE"/>
        </w:rPr>
        <w:t>Wie b</w:t>
      </w:r>
      <w:r w:rsidR="005571DB" w:rsidRPr="001B547A">
        <w:rPr>
          <w:rFonts w:ascii="DIN-Regular" w:eastAsia="MS Mincho" w:hAnsi="DIN-Regular"/>
          <w:lang w:eastAsia="de-DE"/>
        </w:rPr>
        <w:t>ei allen</w:t>
      </w:r>
      <w:r w:rsidR="00727A43" w:rsidRPr="001B547A">
        <w:rPr>
          <w:rFonts w:ascii="DIN-Regular" w:eastAsia="MS Mincho" w:hAnsi="DIN-Regular"/>
          <w:lang w:eastAsia="de-DE"/>
        </w:rPr>
        <w:t xml:space="preserve"> Objekt</w:t>
      </w:r>
      <w:r w:rsidR="004471FF" w:rsidRPr="001B547A">
        <w:rPr>
          <w:rFonts w:ascii="DIN-Regular" w:eastAsia="MS Mincho" w:hAnsi="DIN-Regular"/>
          <w:lang w:eastAsia="de-DE"/>
        </w:rPr>
        <w:t>ive</w:t>
      </w:r>
      <w:r w:rsidR="005571DB" w:rsidRPr="001B547A">
        <w:rPr>
          <w:rFonts w:ascii="DIN-Regular" w:eastAsia="MS Mincho" w:hAnsi="DIN-Regular"/>
          <w:lang w:eastAsia="de-DE"/>
        </w:rPr>
        <w:t>n der neuen Reihe kommt</w:t>
      </w:r>
      <w:r w:rsidR="004471FF"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die </w:t>
      </w:r>
      <w:r w:rsidR="004471FF" w:rsidRPr="007F5C1D">
        <w:rPr>
          <w:rFonts w:ascii="DIN-Bold" w:hAnsi="DIN-Bold"/>
        </w:rPr>
        <w:t>Nano-</w:t>
      </w:r>
      <w:r w:rsidR="00727A43" w:rsidRPr="007F5C1D">
        <w:rPr>
          <w:rFonts w:ascii="DIN-Bold" w:hAnsi="DIN-Bold"/>
        </w:rPr>
        <w:t>Oberfläche</w:t>
      </w:r>
      <w:r w:rsidR="004471FF" w:rsidRPr="007F5C1D">
        <w:rPr>
          <w:rFonts w:ascii="DIN-Bold" w:hAnsi="DIN-Bold"/>
        </w:rPr>
        <w:t>nvergü</w:t>
      </w:r>
      <w:r w:rsidR="00727A43" w:rsidRPr="007F5C1D">
        <w:rPr>
          <w:rFonts w:ascii="DIN-Bold" w:hAnsi="DIN-Bold"/>
        </w:rPr>
        <w:t>tung</w:t>
      </w:r>
      <w:r w:rsidR="00881D6F">
        <w:rPr>
          <w:rFonts w:ascii="DIN-Regular" w:eastAsia="MS Mincho" w:hAnsi="DIN-Regular"/>
          <w:lang w:eastAsia="de-DE"/>
        </w:rPr>
        <w:t xml:space="preserve"> </w:t>
      </w:r>
      <w:r w:rsidR="005571DB" w:rsidRPr="001B547A">
        <w:rPr>
          <w:rFonts w:ascii="DIN-Regular" w:eastAsia="MS Mincho" w:hAnsi="DIN-Regular"/>
          <w:lang w:eastAsia="de-DE"/>
        </w:rPr>
        <w:t>von Panasonic zum Einsatz</w:t>
      </w:r>
      <w:r w:rsidR="004471FF" w:rsidRPr="001B547A">
        <w:rPr>
          <w:rFonts w:ascii="DIN-Regular" w:eastAsia="MS Mincho" w:hAnsi="DIN-Regular"/>
          <w:lang w:eastAsia="de-DE"/>
        </w:rPr>
        <w:t xml:space="preserve">, um </w:t>
      </w:r>
      <w:r w:rsidR="000869FA">
        <w:rPr>
          <w:rFonts w:ascii="DIN-Regular" w:eastAsia="MS Mincho" w:hAnsi="DIN-Regular"/>
          <w:lang w:eastAsia="de-DE"/>
        </w:rPr>
        <w:t xml:space="preserve">eventuelle </w:t>
      </w:r>
      <w:r w:rsidR="004471FF" w:rsidRPr="001B547A">
        <w:rPr>
          <w:rFonts w:ascii="DIN-Regular" w:eastAsia="MS Mincho" w:hAnsi="DIN-Regular"/>
          <w:lang w:eastAsia="de-DE"/>
        </w:rPr>
        <w:t xml:space="preserve">Reflexe und Geisterbilder zu unterdrücken. Die Objektive der neuen Serie zeichnen sich </w:t>
      </w:r>
      <w:r w:rsidR="000869FA">
        <w:rPr>
          <w:rFonts w:ascii="DIN-Regular" w:eastAsia="MS Mincho" w:hAnsi="DIN-Regular"/>
          <w:lang w:eastAsia="de-DE"/>
        </w:rPr>
        <w:t xml:space="preserve">außerdem </w:t>
      </w:r>
      <w:r w:rsidR="004471FF" w:rsidRPr="001B547A">
        <w:rPr>
          <w:rFonts w:ascii="DIN-Regular" w:eastAsia="MS Mincho" w:hAnsi="DIN-Regular"/>
          <w:lang w:eastAsia="de-DE"/>
        </w:rPr>
        <w:t xml:space="preserve">durch eine </w:t>
      </w:r>
      <w:r w:rsidR="004471FF" w:rsidRPr="007F5C1D">
        <w:rPr>
          <w:rFonts w:ascii="DIN-Bold" w:hAnsi="DIN-Bold"/>
        </w:rPr>
        <w:t xml:space="preserve">robuste, </w:t>
      </w:r>
      <w:r w:rsidR="004E2A61" w:rsidRPr="007F5C1D">
        <w:rPr>
          <w:rFonts w:ascii="DIN-Bold" w:hAnsi="DIN-Bold"/>
        </w:rPr>
        <w:t xml:space="preserve">metallene, </w:t>
      </w:r>
      <w:r w:rsidR="004471FF" w:rsidRPr="007F5C1D">
        <w:rPr>
          <w:rFonts w:ascii="DIN-Bold" w:hAnsi="DIN-Bold"/>
        </w:rPr>
        <w:t>staub</w:t>
      </w:r>
      <w:r w:rsidR="005571DB" w:rsidRPr="007F5C1D">
        <w:rPr>
          <w:rFonts w:ascii="DIN-Bold" w:hAnsi="DIN-Bold"/>
        </w:rPr>
        <w:t xml:space="preserve">- </w:t>
      </w:r>
      <w:r w:rsidR="004471FF" w:rsidRPr="007F5C1D">
        <w:rPr>
          <w:rFonts w:ascii="DIN-Bold" w:hAnsi="DIN-Bold"/>
        </w:rPr>
        <w:t xml:space="preserve">und </w:t>
      </w:r>
      <w:r w:rsidR="00727A43" w:rsidRPr="007F5C1D">
        <w:rPr>
          <w:rFonts w:ascii="DIN-Bold" w:hAnsi="DIN-Bold"/>
        </w:rPr>
        <w:t>spritzwassergeschützte</w:t>
      </w:r>
      <w:r w:rsidR="00727A43" w:rsidRPr="006F1919">
        <w:rPr>
          <w:rFonts w:ascii="DIN-Regular" w:eastAsia="MS Mincho" w:hAnsi="DIN-Regular"/>
          <w:b/>
          <w:lang w:eastAsia="de-DE"/>
        </w:rPr>
        <w:t xml:space="preserve"> </w:t>
      </w:r>
      <w:r w:rsidR="004471FF" w:rsidRPr="001B547A">
        <w:rPr>
          <w:rFonts w:ascii="DIN-Regular" w:eastAsia="MS Mincho" w:hAnsi="DIN-Regular"/>
          <w:lang w:eastAsia="de-DE"/>
        </w:rPr>
        <w:t xml:space="preserve">Konstruktion </w:t>
      </w:r>
      <w:r w:rsidR="004E2A61">
        <w:rPr>
          <w:rFonts w:ascii="DIN-Regular" w:eastAsia="MS Mincho" w:hAnsi="DIN-Regular"/>
          <w:lang w:eastAsia="de-DE"/>
        </w:rPr>
        <w:t xml:space="preserve">aus </w:t>
      </w:r>
      <w:r w:rsidR="004471FF" w:rsidRPr="001B547A">
        <w:rPr>
          <w:rFonts w:ascii="DIN-Regular" w:eastAsia="MS Mincho" w:hAnsi="DIN-Regular"/>
          <w:lang w:eastAsia="de-DE"/>
        </w:rPr>
        <w:t xml:space="preserve">und sind </w:t>
      </w:r>
      <w:r w:rsidR="00727A43" w:rsidRPr="007F5C1D">
        <w:rPr>
          <w:rFonts w:ascii="DIN-Bold" w:hAnsi="DIN-Bold"/>
        </w:rPr>
        <w:t>frost</w:t>
      </w:r>
      <w:r w:rsidR="004471FF" w:rsidRPr="007F5C1D">
        <w:rPr>
          <w:rFonts w:ascii="DIN-Bold" w:hAnsi="DIN-Bold"/>
        </w:rPr>
        <w:t>sicher</w:t>
      </w:r>
      <w:r w:rsidR="004471FF" w:rsidRPr="001B547A">
        <w:rPr>
          <w:rFonts w:ascii="DIN-Regular" w:eastAsia="MS Mincho" w:hAnsi="DIN-Regular"/>
          <w:lang w:eastAsia="de-DE"/>
        </w:rPr>
        <w:t xml:space="preserve"> bis -</w:t>
      </w:r>
      <w:r w:rsidR="00727A43" w:rsidRPr="001B547A">
        <w:rPr>
          <w:rFonts w:ascii="DIN-Regular" w:eastAsia="MS Mincho" w:hAnsi="DIN-Regular"/>
          <w:lang w:eastAsia="de-DE"/>
        </w:rPr>
        <w:t>10</w:t>
      </w:r>
      <w:r w:rsidR="001B547A">
        <w:rPr>
          <w:rFonts w:ascii="DIN-Regular" w:eastAsia="MS Mincho" w:hAnsi="DIN-Regular"/>
          <w:lang w:eastAsia="de-DE"/>
        </w:rPr>
        <w:t xml:space="preserve"> Grad Celsius</w:t>
      </w:r>
      <w:r w:rsidR="005571DB" w:rsidRPr="001B547A">
        <w:rPr>
          <w:rFonts w:ascii="DIN-Regular" w:eastAsia="MS Mincho" w:hAnsi="DIN-Regular"/>
          <w:lang w:eastAsia="de-DE"/>
        </w:rPr>
        <w:t>. So halten sie</w:t>
      </w:r>
      <w:r w:rsidR="004471FF" w:rsidRPr="001B547A">
        <w:rPr>
          <w:rFonts w:ascii="DIN-Regular" w:eastAsia="MS Mincho" w:hAnsi="DIN-Regular"/>
          <w:lang w:eastAsia="de-DE"/>
        </w:rPr>
        <w:t xml:space="preserve"> einem </w:t>
      </w:r>
      <w:r w:rsidR="00727A43" w:rsidRPr="001B547A">
        <w:rPr>
          <w:rFonts w:ascii="DIN-Regular" w:eastAsia="MS Mincho" w:hAnsi="DIN-Regular"/>
          <w:lang w:eastAsia="de-DE"/>
        </w:rPr>
        <w:t xml:space="preserve">professionellen </w:t>
      </w:r>
      <w:r w:rsidR="00946864" w:rsidRPr="001B547A">
        <w:rPr>
          <w:rFonts w:ascii="DIN-Regular" w:eastAsia="MS Mincho" w:hAnsi="DIN-Regular"/>
          <w:lang w:eastAsia="de-DE"/>
        </w:rPr>
        <w:t xml:space="preserve">Einsatz </w:t>
      </w:r>
      <w:r>
        <w:rPr>
          <w:rFonts w:ascii="DIN-Regular" w:eastAsia="MS Mincho" w:hAnsi="DIN-Regular"/>
          <w:lang w:eastAsia="de-DE"/>
        </w:rPr>
        <w:t xml:space="preserve">auch </w:t>
      </w:r>
      <w:r w:rsidR="00946864" w:rsidRPr="001B547A">
        <w:rPr>
          <w:rFonts w:ascii="DIN-Regular" w:eastAsia="MS Mincho" w:hAnsi="DIN-Regular"/>
          <w:lang w:eastAsia="de-DE"/>
        </w:rPr>
        <w:t>unter rauen Bedingungen stand</w:t>
      </w:r>
      <w:r w:rsidR="00727A43" w:rsidRPr="001B547A">
        <w:rPr>
          <w:rFonts w:ascii="DIN-Regular" w:eastAsia="MS Mincho" w:hAnsi="DIN-Regular"/>
          <w:lang w:eastAsia="de-DE"/>
        </w:rPr>
        <w:t xml:space="preserve">. </w:t>
      </w:r>
    </w:p>
    <w:p w14:paraId="64C3827A" w14:textId="77777777" w:rsidR="001B547A" w:rsidRPr="001B547A" w:rsidRDefault="001B547A" w:rsidP="001B547A">
      <w:pPr>
        <w:pStyle w:val="PMStandard"/>
        <w:spacing w:before="0" w:after="0"/>
        <w:rPr>
          <w:rFonts w:ascii="DIN-Regular" w:eastAsia="MS Mincho" w:hAnsi="DIN-Regular"/>
          <w:lang w:eastAsia="de-DE"/>
        </w:rPr>
      </w:pPr>
    </w:p>
    <w:p w14:paraId="1EAEFCDB" w14:textId="0BB25362" w:rsidR="004E2A61" w:rsidRDefault="004E2A61" w:rsidP="001B547A">
      <w:pPr>
        <w:pStyle w:val="PMStandard"/>
        <w:spacing w:before="0" w:after="0"/>
        <w:rPr>
          <w:rFonts w:ascii="DIN-Regular" w:eastAsia="MS Mincho" w:hAnsi="DIN-Regular"/>
          <w:lang w:eastAsia="de-DE"/>
        </w:rPr>
      </w:pPr>
      <w:r w:rsidRPr="00906A60">
        <w:rPr>
          <w:rFonts w:ascii="DIN-Regular" w:hAnsi="DIN-Regular" w:cs="Helv"/>
        </w:rPr>
        <w:t>Das neue, von L</w:t>
      </w:r>
      <w:r w:rsidR="000017F2">
        <w:rPr>
          <w:rFonts w:ascii="DIN-Regular" w:hAnsi="DIN-Regular" w:cs="Helv"/>
        </w:rPr>
        <w:t>eica</w:t>
      </w:r>
      <w:r w:rsidRPr="00906A60">
        <w:rPr>
          <w:rFonts w:ascii="DIN-Regular" w:hAnsi="DIN-Regular" w:cs="Helv"/>
        </w:rPr>
        <w:t xml:space="preserve"> zertifizierte </w:t>
      </w:r>
      <w:r>
        <w:rPr>
          <w:rFonts w:ascii="DIN-Regular" w:hAnsi="DIN-Regular" w:cs="Helv"/>
        </w:rPr>
        <w:t>O</w:t>
      </w:r>
      <w:r w:rsidRPr="00906A60">
        <w:rPr>
          <w:rFonts w:ascii="DIN-Regular" w:hAnsi="DIN-Regular" w:cs="Helv"/>
        </w:rPr>
        <w:t xml:space="preserve">bjektiv </w:t>
      </w:r>
      <w:r w:rsidR="00A20020" w:rsidRPr="00A20020">
        <w:rPr>
          <w:rFonts w:ascii="DIN-Regular" w:hAnsi="DIN-Regular" w:cs="Helv"/>
        </w:rPr>
        <w:t>steht für</w:t>
      </w:r>
      <w:bookmarkStart w:id="0" w:name="_GoBack"/>
      <w:bookmarkEnd w:id="0"/>
      <w:r w:rsidRPr="00A20020">
        <w:rPr>
          <w:rFonts w:ascii="DIN-Regular" w:hAnsi="DIN-Regular" w:cs="Helv"/>
        </w:rPr>
        <w:t xml:space="preserve"> höchste Auflösung und geringste Verzeichnung</w:t>
      </w:r>
      <w:r w:rsidRPr="00906A60">
        <w:rPr>
          <w:rFonts w:ascii="DIN-Regular" w:hAnsi="DIN-Regular" w:cs="Helv"/>
        </w:rPr>
        <w:t xml:space="preserve">. </w:t>
      </w:r>
      <w:r w:rsidR="009A5E4A" w:rsidRPr="001B547A">
        <w:rPr>
          <w:rFonts w:ascii="DIN-Regular" w:eastAsia="MS Mincho" w:hAnsi="DIN-Regular"/>
          <w:lang w:eastAsia="de-DE"/>
        </w:rPr>
        <w:t xml:space="preserve">Die </w:t>
      </w:r>
      <w:r w:rsidR="006E5607" w:rsidRPr="001B547A">
        <w:rPr>
          <w:rFonts w:ascii="DIN-Regular" w:eastAsia="MS Mincho" w:hAnsi="DIN-Regular"/>
          <w:lang w:eastAsia="de-DE"/>
        </w:rPr>
        <w:t>K</w:t>
      </w:r>
      <w:r w:rsidR="009A5E4A" w:rsidRPr="001B547A">
        <w:rPr>
          <w:rFonts w:ascii="DIN-Regular" w:eastAsia="MS Mincho" w:hAnsi="DIN-Regular"/>
          <w:lang w:eastAsia="de-DE"/>
        </w:rPr>
        <w:t xml:space="preserve">onstruktion </w:t>
      </w:r>
      <w:r w:rsidR="00B85BEC" w:rsidRPr="001B547A">
        <w:rPr>
          <w:rFonts w:ascii="DIN-Regular" w:eastAsia="MS Mincho" w:hAnsi="DIN-Regular"/>
          <w:lang w:eastAsia="de-DE"/>
        </w:rPr>
        <w:t>des Objektivs</w:t>
      </w:r>
      <w:r w:rsidR="006E5607" w:rsidRPr="001B547A">
        <w:rPr>
          <w:rFonts w:ascii="DIN-Regular" w:eastAsia="MS Mincho" w:hAnsi="DIN-Regular"/>
          <w:lang w:eastAsia="de-DE"/>
        </w:rPr>
        <w:t xml:space="preserve"> umfasst</w:t>
      </w:r>
      <w:r w:rsidR="009A5E4A" w:rsidRPr="001B547A">
        <w:rPr>
          <w:rFonts w:ascii="DIN-Regular" w:eastAsia="MS Mincho" w:hAnsi="DIN-Regular"/>
          <w:lang w:eastAsia="de-DE"/>
        </w:rPr>
        <w:t xml:space="preserve"> </w:t>
      </w:r>
      <w:r w:rsidR="00297ECD" w:rsidRPr="001B547A">
        <w:rPr>
          <w:rFonts w:ascii="DIN-Regular" w:eastAsia="MS Mincho" w:hAnsi="DIN-Regular"/>
          <w:lang w:eastAsia="de-DE"/>
        </w:rPr>
        <w:t>1</w:t>
      </w:r>
      <w:r w:rsidR="001C23B9">
        <w:rPr>
          <w:rFonts w:ascii="DIN-Regular" w:eastAsia="MS Mincho" w:hAnsi="DIN-Regular"/>
          <w:lang w:eastAsia="de-DE"/>
        </w:rPr>
        <w:t>5</w:t>
      </w:r>
      <w:r w:rsidR="00297ECD" w:rsidRPr="001B547A">
        <w:rPr>
          <w:rFonts w:ascii="DIN-Regular" w:eastAsia="MS Mincho" w:hAnsi="DIN-Regular"/>
          <w:lang w:eastAsia="de-DE"/>
        </w:rPr>
        <w:t xml:space="preserve"> </w:t>
      </w:r>
      <w:r w:rsidR="009A5E4A" w:rsidRPr="001B547A">
        <w:rPr>
          <w:rFonts w:ascii="DIN-Regular" w:eastAsia="MS Mincho" w:hAnsi="DIN-Regular"/>
          <w:lang w:eastAsia="de-DE"/>
        </w:rPr>
        <w:t>Linsen</w:t>
      </w:r>
      <w:r w:rsidR="00297ECD" w:rsidRPr="001B547A">
        <w:rPr>
          <w:rFonts w:ascii="DIN-Regular" w:eastAsia="MS Mincho" w:hAnsi="DIN-Regular"/>
          <w:lang w:eastAsia="de-DE"/>
        </w:rPr>
        <w:t xml:space="preserve"> in </w:t>
      </w:r>
      <w:r w:rsidR="001C23B9">
        <w:rPr>
          <w:rFonts w:ascii="DIN-Regular" w:eastAsia="MS Mincho" w:hAnsi="DIN-Regular"/>
          <w:lang w:eastAsia="de-DE"/>
        </w:rPr>
        <w:t>10</w:t>
      </w:r>
      <w:r w:rsidR="00297ECD" w:rsidRPr="001B547A">
        <w:rPr>
          <w:rFonts w:ascii="DIN-Regular" w:eastAsia="MS Mincho" w:hAnsi="DIN-Regular"/>
          <w:lang w:eastAsia="de-DE"/>
        </w:rPr>
        <w:t xml:space="preserve"> Gruppen, </w:t>
      </w:r>
      <w:r w:rsidR="009A5E4A" w:rsidRPr="001B547A">
        <w:rPr>
          <w:rFonts w:ascii="DIN-Regular" w:eastAsia="MS Mincho" w:hAnsi="DIN-Regular"/>
          <w:lang w:eastAsia="de-DE"/>
        </w:rPr>
        <w:t xml:space="preserve">darunter </w:t>
      </w:r>
      <w:r w:rsidR="001C23B9">
        <w:rPr>
          <w:rFonts w:ascii="DIN-Regular" w:eastAsia="MS Mincho" w:hAnsi="DIN-Regular"/>
          <w:lang w:eastAsia="de-DE"/>
        </w:rPr>
        <w:t xml:space="preserve">eine asphärische ED-Linse, drei asphärische und </w:t>
      </w:r>
      <w:r w:rsidR="009615C9">
        <w:rPr>
          <w:rFonts w:ascii="DIN-Regular" w:eastAsia="MS Mincho" w:hAnsi="DIN-Regular"/>
          <w:lang w:eastAsia="de-DE"/>
        </w:rPr>
        <w:t>zwei</w:t>
      </w:r>
      <w:r w:rsidR="009A5E4A" w:rsidRPr="001B547A">
        <w:rPr>
          <w:rFonts w:ascii="DIN-Regular" w:eastAsia="MS Mincho" w:hAnsi="DIN-Regular"/>
          <w:lang w:eastAsia="de-DE"/>
        </w:rPr>
        <w:t xml:space="preserve"> ED-</w:t>
      </w:r>
      <w:r w:rsidR="00297ECD" w:rsidRPr="001B547A">
        <w:rPr>
          <w:rFonts w:ascii="DIN-Regular" w:eastAsia="MS Mincho" w:hAnsi="DIN-Regular"/>
          <w:lang w:eastAsia="de-DE"/>
        </w:rPr>
        <w:t>Linsen,</w:t>
      </w:r>
      <w:r w:rsidR="001C23B9">
        <w:rPr>
          <w:rFonts w:ascii="DIN-Regular" w:eastAsia="MS Mincho" w:hAnsi="DIN-Regular"/>
          <w:lang w:eastAsia="de-DE"/>
        </w:rPr>
        <w:t xml:space="preserve"> sowie eine UHR-Linse,</w:t>
      </w:r>
      <w:r w:rsidR="00297ECD" w:rsidRPr="001B547A">
        <w:rPr>
          <w:rFonts w:ascii="DIN-Regular" w:eastAsia="MS Mincho" w:hAnsi="DIN-Regular"/>
          <w:lang w:eastAsia="de-DE"/>
        </w:rPr>
        <w:t xml:space="preserve"> die sphärische </w:t>
      </w:r>
      <w:r w:rsidR="009A5E4A" w:rsidRPr="001B547A">
        <w:rPr>
          <w:rFonts w:ascii="DIN-Regular" w:eastAsia="MS Mincho" w:hAnsi="DIN-Regular"/>
          <w:lang w:eastAsia="de-DE"/>
        </w:rPr>
        <w:t>Verzeichnung</w:t>
      </w:r>
      <w:r w:rsidR="00297ECD" w:rsidRPr="001B547A">
        <w:rPr>
          <w:rFonts w:ascii="DIN-Regular" w:eastAsia="MS Mincho" w:hAnsi="DIN-Regular"/>
          <w:lang w:eastAsia="de-DE"/>
        </w:rPr>
        <w:t xml:space="preserve"> </w:t>
      </w:r>
      <w:r w:rsidR="009A5E4A" w:rsidRPr="001B547A">
        <w:rPr>
          <w:rFonts w:ascii="DIN-Regular" w:eastAsia="MS Mincho" w:hAnsi="DIN-Regular"/>
          <w:lang w:eastAsia="de-DE"/>
        </w:rPr>
        <w:t>und</w:t>
      </w:r>
      <w:r w:rsidR="00DE4F0C" w:rsidRPr="001B547A">
        <w:rPr>
          <w:rFonts w:ascii="DIN-Regular" w:eastAsia="MS Mincho" w:hAnsi="DIN-Regular"/>
          <w:lang w:eastAsia="de-DE"/>
        </w:rPr>
        <w:t xml:space="preserve"> chromatische Aberration </w:t>
      </w:r>
      <w:r w:rsidR="009A5E4A" w:rsidRPr="001B547A">
        <w:rPr>
          <w:rFonts w:ascii="DIN-Regular" w:eastAsia="MS Mincho" w:hAnsi="DIN-Regular"/>
          <w:lang w:eastAsia="de-DE"/>
        </w:rPr>
        <w:t>wirkungsvoll unterdrücken und so für eine hervorragende</w:t>
      </w:r>
      <w:r w:rsidR="00297ECD" w:rsidRPr="001B547A">
        <w:rPr>
          <w:rFonts w:ascii="DIN-Regular" w:eastAsia="MS Mincho" w:hAnsi="DIN-Regular"/>
          <w:lang w:eastAsia="de-DE"/>
        </w:rPr>
        <w:t xml:space="preserve"> Bildqualität </w:t>
      </w:r>
      <w:r w:rsidR="001C23B9">
        <w:rPr>
          <w:rFonts w:ascii="DIN-Regular" w:eastAsia="MS Mincho" w:hAnsi="DIN-Regular"/>
          <w:lang w:eastAsia="de-DE"/>
        </w:rPr>
        <w:t xml:space="preserve">bis an den Bildrand </w:t>
      </w:r>
      <w:r w:rsidR="000017F2">
        <w:rPr>
          <w:rFonts w:ascii="DIN-Regular" w:eastAsia="MS Mincho" w:hAnsi="DIN-Regular"/>
          <w:lang w:eastAsia="de-DE"/>
        </w:rPr>
        <w:t>sorge</w:t>
      </w:r>
      <w:r w:rsidR="001C23B9">
        <w:rPr>
          <w:rFonts w:ascii="DIN-Regular" w:eastAsia="MS Mincho" w:hAnsi="DIN-Regular"/>
          <w:lang w:eastAsia="de-DE"/>
        </w:rPr>
        <w:t>n</w:t>
      </w:r>
      <w:r w:rsidR="009A5E4A" w:rsidRPr="001B547A">
        <w:rPr>
          <w:rFonts w:ascii="DIN-Regular" w:eastAsia="MS Mincho" w:hAnsi="DIN-Regular"/>
          <w:lang w:eastAsia="de-DE"/>
        </w:rPr>
        <w:t xml:space="preserve">. </w:t>
      </w:r>
    </w:p>
    <w:p w14:paraId="0ACA9528" w14:textId="77777777" w:rsidR="004E2A61" w:rsidRDefault="004E2A61" w:rsidP="001B547A">
      <w:pPr>
        <w:pStyle w:val="PMStandard"/>
        <w:spacing w:before="0" w:after="0"/>
        <w:rPr>
          <w:rFonts w:ascii="DIN-Regular" w:eastAsia="MS Mincho" w:hAnsi="DIN-Regular"/>
          <w:lang w:eastAsia="de-DE"/>
        </w:rPr>
      </w:pPr>
    </w:p>
    <w:p w14:paraId="3B7179AF" w14:textId="33F649EF" w:rsidR="00297ECD" w:rsidRDefault="009A5E4A"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Dank der kompakten Bauweise geht der Einsatz </w:t>
      </w:r>
      <w:r w:rsidR="002B1BB6" w:rsidRPr="001B547A">
        <w:rPr>
          <w:rFonts w:ascii="DIN-Regular" w:eastAsia="MS Mincho" w:hAnsi="DIN-Regular"/>
          <w:lang w:eastAsia="de-DE"/>
        </w:rPr>
        <w:t>des neuen Objektivs</w:t>
      </w:r>
      <w:r w:rsidR="009615C9">
        <w:rPr>
          <w:rFonts w:ascii="DIN-Regular" w:eastAsia="MS Mincho" w:hAnsi="DIN-Regular"/>
          <w:lang w:eastAsia="de-DE"/>
        </w:rPr>
        <w:t xml:space="preserve"> </w:t>
      </w:r>
      <w:r w:rsidRPr="001B547A">
        <w:rPr>
          <w:rFonts w:ascii="DIN-Regular" w:eastAsia="MS Mincho" w:hAnsi="DIN-Regular"/>
          <w:lang w:eastAsia="de-DE"/>
        </w:rPr>
        <w:t>nicht zu Lasten der</w:t>
      </w:r>
      <w:r w:rsidR="00D34BCC" w:rsidRPr="001B547A">
        <w:rPr>
          <w:rFonts w:ascii="DIN-Regular" w:eastAsia="MS Mincho" w:hAnsi="DIN-Regular"/>
          <w:lang w:eastAsia="de-DE"/>
        </w:rPr>
        <w:t xml:space="preserve"> </w:t>
      </w:r>
      <w:r w:rsidRPr="001B547A">
        <w:rPr>
          <w:rFonts w:ascii="DIN-Regular" w:eastAsia="MS Mincho" w:hAnsi="DIN-Regular"/>
          <w:lang w:eastAsia="de-DE"/>
        </w:rPr>
        <w:t>Mobilität des Fotografen.</w:t>
      </w:r>
      <w:r w:rsidR="00663B4A">
        <w:rPr>
          <w:rFonts w:ascii="DIN-Regular" w:eastAsia="MS Mincho" w:hAnsi="DIN-Regular"/>
          <w:lang w:eastAsia="de-DE"/>
        </w:rPr>
        <w:t xml:space="preserve"> </w:t>
      </w:r>
      <w:r w:rsidR="009F20E4" w:rsidRPr="009F20E4">
        <w:rPr>
          <w:rFonts w:ascii="DIN-Regular" w:eastAsia="MS Mincho" w:hAnsi="DIN-Regular"/>
          <w:lang w:eastAsia="de-DE"/>
        </w:rPr>
        <w:t xml:space="preserve">Trotz des großen Weitwinkels </w:t>
      </w:r>
      <w:r w:rsidR="00663B4A">
        <w:rPr>
          <w:rFonts w:ascii="DIN-Regular" w:eastAsia="MS Mincho" w:hAnsi="DIN-Regular"/>
          <w:lang w:eastAsia="de-DE"/>
        </w:rPr>
        <w:t xml:space="preserve">bietet das Objektiv die </w:t>
      </w:r>
      <w:r w:rsidR="00663B4A">
        <w:rPr>
          <w:rFonts w:ascii="DIN-Regular" w:eastAsia="MS Mincho" w:hAnsi="DIN-Regular"/>
          <w:lang w:eastAsia="de-DE"/>
        </w:rPr>
        <w:lastRenderedPageBreak/>
        <w:t>Anbringung von 67mm-Filtern zu</w:t>
      </w:r>
      <w:r w:rsidR="004E2A61">
        <w:rPr>
          <w:rFonts w:ascii="DIN-Regular" w:eastAsia="MS Mincho" w:hAnsi="DIN-Regular"/>
          <w:lang w:eastAsia="de-DE"/>
        </w:rPr>
        <w:t>m Schutz oder zur Erweiterung der Aufnahmemöglichkeiten.</w:t>
      </w:r>
    </w:p>
    <w:p w14:paraId="04A2804B" w14:textId="77777777" w:rsidR="001B547A" w:rsidRPr="001B547A" w:rsidRDefault="001B547A" w:rsidP="001B547A">
      <w:pPr>
        <w:pStyle w:val="PMStandard"/>
        <w:spacing w:before="0" w:after="0"/>
        <w:rPr>
          <w:rFonts w:ascii="DIN-Regular" w:eastAsia="MS Mincho" w:hAnsi="DIN-Regular"/>
          <w:lang w:eastAsia="de-DE"/>
        </w:rPr>
      </w:pPr>
    </w:p>
    <w:p w14:paraId="692082B4" w14:textId="4CD9D17B" w:rsidR="006B2F8A" w:rsidRDefault="002F02B8"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neue Objektiv empfiehlt sich </w:t>
      </w:r>
      <w:r w:rsidR="000017F2">
        <w:rPr>
          <w:rFonts w:ascii="DIN-Regular" w:eastAsia="MS Mincho" w:hAnsi="DIN-Regular"/>
          <w:lang w:eastAsia="de-DE"/>
        </w:rPr>
        <w:t>zudem</w:t>
      </w:r>
      <w:r w:rsidR="00881D6F">
        <w:rPr>
          <w:rFonts w:ascii="DIN-Regular" w:eastAsia="MS Mincho" w:hAnsi="DIN-Regular"/>
          <w:lang w:eastAsia="de-DE"/>
        </w:rPr>
        <w:t xml:space="preserve"> auch </w:t>
      </w:r>
      <w:r w:rsidRPr="001B547A">
        <w:rPr>
          <w:rFonts w:ascii="DIN-Regular" w:eastAsia="MS Mincho" w:hAnsi="DIN-Regular"/>
          <w:lang w:eastAsia="de-DE"/>
        </w:rPr>
        <w:t xml:space="preserve">für Videoaufnahmen. </w:t>
      </w:r>
      <w:r w:rsidR="002B1BB6" w:rsidRPr="001B547A">
        <w:rPr>
          <w:rFonts w:ascii="DIN-Regular" w:eastAsia="MS Mincho" w:hAnsi="DIN-Regular"/>
          <w:lang w:eastAsia="de-DE"/>
        </w:rPr>
        <w:t xml:space="preserve">Der </w:t>
      </w:r>
      <w:r w:rsidR="00881D6F">
        <w:rPr>
          <w:rFonts w:ascii="DIN-Regular" w:eastAsia="MS Mincho" w:hAnsi="DIN-Regular"/>
          <w:lang w:eastAsia="de-DE"/>
        </w:rPr>
        <w:t>Fokus</w:t>
      </w:r>
      <w:r w:rsidR="002B1BB6" w:rsidRPr="001B547A">
        <w:rPr>
          <w:rFonts w:ascii="DIN-Regular" w:eastAsia="MS Mincho" w:hAnsi="DIN-Regular"/>
          <w:lang w:eastAsia="de-DE"/>
        </w:rPr>
        <w:t xml:space="preserve">motor ist kompatibel zum </w:t>
      </w:r>
      <w:r w:rsidR="00651183" w:rsidRPr="001B547A">
        <w:rPr>
          <w:rFonts w:ascii="DIN-Regular" w:eastAsia="MS Mincho" w:hAnsi="DIN-Regular"/>
          <w:lang w:eastAsia="de-DE"/>
        </w:rPr>
        <w:t>Highspeed-</w:t>
      </w:r>
      <w:r w:rsidR="002B1BB6" w:rsidRPr="001B547A">
        <w:rPr>
          <w:rFonts w:ascii="DIN-Regular" w:eastAsia="MS Mincho" w:hAnsi="DIN-Regular"/>
          <w:lang w:eastAsia="de-DE"/>
        </w:rPr>
        <w:t>Präzisions-Kontrast-AF-</w:t>
      </w:r>
      <w:r w:rsidR="00651183" w:rsidRPr="001B547A">
        <w:rPr>
          <w:rFonts w:ascii="DIN-Regular" w:eastAsia="MS Mincho" w:hAnsi="DIN-Regular"/>
          <w:lang w:eastAsia="de-DE"/>
        </w:rPr>
        <w:t>System der aktuellen L</w:t>
      </w:r>
      <w:r w:rsidR="009615C9">
        <w:rPr>
          <w:rFonts w:ascii="DIN-Regular" w:eastAsia="MS Mincho" w:hAnsi="DIN-Regular"/>
          <w:lang w:eastAsia="de-DE"/>
        </w:rPr>
        <w:t>UMIX</w:t>
      </w:r>
      <w:r w:rsidR="00C0184C">
        <w:rPr>
          <w:rFonts w:ascii="DIN-Regular" w:eastAsia="MS Mincho" w:hAnsi="DIN-Regular"/>
          <w:lang w:eastAsia="de-DE"/>
        </w:rPr>
        <w:t xml:space="preserve"> G</w:t>
      </w:r>
      <w:r w:rsidR="000017F2">
        <w:rPr>
          <w:rFonts w:ascii="DIN-Regular" w:eastAsia="MS Mincho" w:hAnsi="DIN-Regular"/>
          <w:lang w:eastAsia="de-DE"/>
        </w:rPr>
        <w:t xml:space="preserve"> </w:t>
      </w:r>
      <w:r w:rsidR="002B1BB6" w:rsidRPr="001B547A">
        <w:rPr>
          <w:rFonts w:ascii="DIN-Regular" w:eastAsia="MS Mincho" w:hAnsi="DIN-Regular"/>
          <w:lang w:eastAsia="de-DE"/>
        </w:rPr>
        <w:t>Kameras</w:t>
      </w:r>
      <w:r w:rsidRPr="001B547A">
        <w:rPr>
          <w:rFonts w:ascii="DIN-Regular" w:eastAsia="MS Mincho" w:hAnsi="DIN-Regular"/>
          <w:lang w:eastAsia="de-DE"/>
        </w:rPr>
        <w:t xml:space="preserve"> </w:t>
      </w:r>
      <w:r w:rsidR="00651183" w:rsidRPr="001B547A">
        <w:rPr>
          <w:rFonts w:ascii="DIN-Regular" w:eastAsia="MS Mincho" w:hAnsi="DIN-Regular"/>
          <w:lang w:eastAsia="de-DE"/>
        </w:rPr>
        <w:t>mit einem Datenaustausch entsprechend ma</w:t>
      </w:r>
      <w:r w:rsidRPr="001B547A">
        <w:rPr>
          <w:rFonts w:ascii="DIN-Regular" w:eastAsia="MS Mincho" w:hAnsi="DIN-Regular"/>
          <w:lang w:eastAsia="de-DE"/>
        </w:rPr>
        <w:t xml:space="preserve">ximal 240 </w:t>
      </w:r>
      <w:r w:rsidR="000017F2">
        <w:rPr>
          <w:rFonts w:ascii="DIN-Regular" w:eastAsia="MS Mincho" w:hAnsi="DIN-Regular"/>
          <w:lang w:eastAsia="de-DE"/>
        </w:rPr>
        <w:t>Bildern pro Sekunde</w:t>
      </w:r>
      <w:r w:rsidR="002B1BB6" w:rsidRPr="001B547A">
        <w:rPr>
          <w:rFonts w:ascii="DIN-Regular" w:eastAsia="MS Mincho" w:hAnsi="DIN-Regular"/>
          <w:lang w:eastAsia="de-DE"/>
        </w:rPr>
        <w:t xml:space="preserve">. </w:t>
      </w:r>
      <w:r w:rsidR="00651183" w:rsidRPr="001B547A">
        <w:rPr>
          <w:rFonts w:ascii="DIN-Regular" w:eastAsia="MS Mincho" w:hAnsi="DIN-Regular"/>
          <w:lang w:eastAsia="de-DE"/>
        </w:rPr>
        <w:t xml:space="preserve">Er trägt </w:t>
      </w:r>
      <w:r w:rsidR="009615C9">
        <w:rPr>
          <w:rFonts w:ascii="DIN-Regular" w:eastAsia="MS Mincho" w:hAnsi="DIN-Regular"/>
          <w:lang w:eastAsia="de-DE"/>
        </w:rPr>
        <w:t xml:space="preserve">zudem </w:t>
      </w:r>
      <w:r w:rsidR="00651183" w:rsidRPr="001B547A">
        <w:rPr>
          <w:rFonts w:ascii="DIN-Regular" w:eastAsia="MS Mincho" w:hAnsi="DIN-Regular"/>
          <w:lang w:eastAsia="de-DE"/>
        </w:rPr>
        <w:t>auch zu einer gleichmäßigen Fokussierbewegung bei</w:t>
      </w:r>
      <w:r w:rsidR="002B1BB6" w:rsidRPr="001B547A">
        <w:rPr>
          <w:rFonts w:ascii="DIN-Regular" w:eastAsia="MS Mincho" w:hAnsi="DIN-Regular"/>
          <w:lang w:eastAsia="de-DE"/>
        </w:rPr>
        <w:t xml:space="preserve">. </w:t>
      </w:r>
      <w:r w:rsidR="003E32B5" w:rsidRPr="001B547A">
        <w:rPr>
          <w:rFonts w:ascii="DIN-Regular" w:eastAsia="MS Mincho" w:hAnsi="DIN-Regular"/>
          <w:lang w:eastAsia="de-DE"/>
        </w:rPr>
        <w:t>D</w:t>
      </w:r>
      <w:r w:rsidRPr="001B547A">
        <w:rPr>
          <w:rFonts w:ascii="DIN-Regular" w:eastAsia="MS Mincho" w:hAnsi="DIN-Regular"/>
          <w:lang w:eastAsia="de-DE"/>
        </w:rPr>
        <w:t>ie</w:t>
      </w:r>
      <w:r w:rsidR="00F8387F" w:rsidRPr="001B547A">
        <w:rPr>
          <w:rFonts w:ascii="DIN-Regular" w:eastAsia="MS Mincho" w:hAnsi="DIN-Regular"/>
          <w:lang w:eastAsia="de-DE"/>
        </w:rPr>
        <w:t xml:space="preserve"> Innenfokussierung </w:t>
      </w:r>
      <w:r w:rsidR="00B85BEC" w:rsidRPr="001B547A">
        <w:rPr>
          <w:rFonts w:ascii="DIN-Regular" w:eastAsia="MS Mincho" w:hAnsi="DIN-Regular"/>
          <w:lang w:eastAsia="de-DE"/>
        </w:rPr>
        <w:t>arbeitet</w:t>
      </w:r>
      <w:r w:rsidR="000017F2">
        <w:rPr>
          <w:rFonts w:ascii="DIN-Regular" w:eastAsia="MS Mincho" w:hAnsi="DIN-Regular"/>
          <w:lang w:eastAsia="de-DE"/>
        </w:rPr>
        <w:t xml:space="preserve"> dabei</w:t>
      </w:r>
      <w:r w:rsidR="007866F5" w:rsidRPr="001B547A">
        <w:rPr>
          <w:rFonts w:ascii="DIN-Regular" w:eastAsia="MS Mincho" w:hAnsi="DIN-Regular"/>
          <w:lang w:eastAsia="de-DE"/>
        </w:rPr>
        <w:t xml:space="preserve"> besonders leise.</w:t>
      </w:r>
      <w:r w:rsidR="00A15025" w:rsidRPr="001B547A">
        <w:rPr>
          <w:rFonts w:ascii="DIN-Regular" w:eastAsia="MS Mincho" w:hAnsi="DIN-Regular"/>
          <w:lang w:eastAsia="de-DE"/>
        </w:rPr>
        <w:t xml:space="preserve"> </w:t>
      </w:r>
      <w:r w:rsidRPr="001B547A">
        <w:rPr>
          <w:rFonts w:ascii="DIN-Regular" w:eastAsia="MS Mincho" w:hAnsi="DIN-Regular"/>
          <w:lang w:eastAsia="de-DE"/>
        </w:rPr>
        <w:t>Hinzu kommt eine</w:t>
      </w:r>
      <w:r w:rsidR="00A15025" w:rsidRPr="001B547A">
        <w:rPr>
          <w:rFonts w:ascii="DIN-Regular" w:eastAsia="MS Mincho" w:hAnsi="DIN-Regular"/>
          <w:lang w:eastAsia="de-DE"/>
        </w:rPr>
        <w:t xml:space="preserve"> a</w:t>
      </w:r>
      <w:r w:rsidR="00D65F9E" w:rsidRPr="001B547A">
        <w:rPr>
          <w:rFonts w:ascii="DIN-Regular" w:eastAsia="MS Mincho" w:hAnsi="DIN-Regular"/>
          <w:lang w:eastAsia="de-DE"/>
        </w:rPr>
        <w:t>ußergewöhnlich stabile Linsenfü</w:t>
      </w:r>
      <w:r w:rsidR="00A15025" w:rsidRPr="001B547A">
        <w:rPr>
          <w:rFonts w:ascii="DIN-Regular" w:eastAsia="MS Mincho" w:hAnsi="DIN-Regular"/>
          <w:lang w:eastAsia="de-DE"/>
        </w:rPr>
        <w:t>h</w:t>
      </w:r>
      <w:r w:rsidR="00D65F9E" w:rsidRPr="001B547A">
        <w:rPr>
          <w:rFonts w:ascii="DIN-Regular" w:eastAsia="MS Mincho" w:hAnsi="DIN-Regular"/>
          <w:lang w:eastAsia="de-DE"/>
        </w:rPr>
        <w:t>r</w:t>
      </w:r>
      <w:r w:rsidR="00A15025" w:rsidRPr="001B547A">
        <w:rPr>
          <w:rFonts w:ascii="DIN-Regular" w:eastAsia="MS Mincho" w:hAnsi="DIN-Regular"/>
          <w:lang w:eastAsia="de-DE"/>
        </w:rPr>
        <w:t>ung beim Zoomen</w:t>
      </w:r>
      <w:r w:rsidRPr="001B547A">
        <w:rPr>
          <w:rFonts w:ascii="DIN-Regular" w:eastAsia="MS Mincho" w:hAnsi="DIN-Regular"/>
          <w:lang w:eastAsia="de-DE"/>
        </w:rPr>
        <w:t>. Sie</w:t>
      </w:r>
      <w:r w:rsidR="00A15025" w:rsidRPr="001B547A">
        <w:rPr>
          <w:rFonts w:ascii="DIN-Regular" w:eastAsia="MS Mincho" w:hAnsi="DIN-Regular"/>
          <w:lang w:eastAsia="de-DE"/>
        </w:rPr>
        <w:t xml:space="preserve"> </w:t>
      </w:r>
      <w:r w:rsidR="00D65F9E" w:rsidRPr="001B547A">
        <w:rPr>
          <w:rFonts w:ascii="DIN-Regular" w:eastAsia="MS Mincho" w:hAnsi="DIN-Regular"/>
          <w:lang w:eastAsia="de-DE"/>
        </w:rPr>
        <w:t>sorgt zusätzlich für</w:t>
      </w:r>
      <w:r w:rsidR="009615C9">
        <w:rPr>
          <w:rFonts w:ascii="DIN-Regular" w:eastAsia="MS Mincho" w:hAnsi="DIN-Regular"/>
          <w:lang w:eastAsia="de-DE"/>
        </w:rPr>
        <w:t xml:space="preserve"> ein ruhiges Videobild. Darüber hinaus</w:t>
      </w:r>
      <w:r w:rsidR="00D65F9E" w:rsidRPr="001B547A">
        <w:rPr>
          <w:rFonts w:ascii="DIN-Regular" w:eastAsia="MS Mincho" w:hAnsi="DIN-Regular"/>
          <w:lang w:eastAsia="de-DE"/>
        </w:rPr>
        <w:t xml:space="preserve"> wird auch die Sicher</w:t>
      </w:r>
      <w:r w:rsidRPr="001B547A">
        <w:rPr>
          <w:rFonts w:ascii="DIN-Regular" w:eastAsia="MS Mincho" w:hAnsi="DIN-Regular"/>
          <w:lang w:eastAsia="de-DE"/>
        </w:rPr>
        <w:t>heit der AF-</w:t>
      </w:r>
      <w:r w:rsidR="00D65F9E" w:rsidRPr="001B547A">
        <w:rPr>
          <w:rFonts w:ascii="DIN-Regular" w:eastAsia="MS Mincho" w:hAnsi="DIN-Regular"/>
          <w:lang w:eastAsia="de-DE"/>
        </w:rPr>
        <w:t>T</w:t>
      </w:r>
      <w:r w:rsidR="002B1BB6" w:rsidRPr="001B547A">
        <w:rPr>
          <w:rFonts w:ascii="DIN-Regular" w:eastAsia="MS Mincho" w:hAnsi="DIN-Regular"/>
          <w:lang w:eastAsia="de-DE"/>
        </w:rPr>
        <w:t>racking-</w:t>
      </w:r>
      <w:r w:rsidR="00D65F9E" w:rsidRPr="001B547A">
        <w:rPr>
          <w:rFonts w:ascii="DIN-Regular" w:eastAsia="MS Mincho" w:hAnsi="DIN-Regular"/>
          <w:lang w:eastAsia="de-DE"/>
        </w:rPr>
        <w:t>Funktion beim</w:t>
      </w:r>
      <w:r w:rsidR="002B1BB6" w:rsidRPr="001B547A">
        <w:rPr>
          <w:rFonts w:ascii="DIN-Regular" w:eastAsia="MS Mincho" w:hAnsi="DIN-Regular"/>
          <w:lang w:eastAsia="de-DE"/>
        </w:rPr>
        <w:t xml:space="preserve"> Zoomen</w:t>
      </w:r>
      <w:r w:rsidR="00D34BCC" w:rsidRPr="001B547A">
        <w:rPr>
          <w:rFonts w:ascii="DIN-Regular" w:eastAsia="MS Mincho" w:hAnsi="DIN-Regular"/>
          <w:lang w:eastAsia="de-DE"/>
        </w:rPr>
        <w:t xml:space="preserve"> </w:t>
      </w:r>
      <w:r w:rsidR="002B1BB6" w:rsidRPr="001B547A">
        <w:rPr>
          <w:rFonts w:ascii="DIN-Regular" w:eastAsia="MS Mincho" w:hAnsi="DIN-Regular"/>
          <w:lang w:eastAsia="de-DE"/>
        </w:rPr>
        <w:t xml:space="preserve">dank </w:t>
      </w:r>
      <w:r w:rsidR="00D65F9E" w:rsidRPr="001B547A">
        <w:rPr>
          <w:rFonts w:ascii="DIN-Regular" w:eastAsia="MS Mincho" w:hAnsi="DIN-Regular"/>
          <w:lang w:eastAsia="de-DE"/>
        </w:rPr>
        <w:t>der Highs</w:t>
      </w:r>
      <w:r w:rsidR="002B1BB6" w:rsidRPr="001B547A">
        <w:rPr>
          <w:rFonts w:ascii="DIN-Regular" w:eastAsia="MS Mincho" w:hAnsi="DIN-Regular"/>
          <w:lang w:eastAsia="de-DE"/>
        </w:rPr>
        <w:t>peed-</w:t>
      </w:r>
      <w:r w:rsidR="00D65F9E" w:rsidRPr="001B547A">
        <w:rPr>
          <w:rFonts w:ascii="DIN-Regular" w:eastAsia="MS Mincho" w:hAnsi="DIN-Regular"/>
          <w:lang w:eastAsia="de-DE"/>
        </w:rPr>
        <w:t>Einzelbilda</w:t>
      </w:r>
      <w:r w:rsidR="002B1BB6" w:rsidRPr="001B547A">
        <w:rPr>
          <w:rFonts w:ascii="DIN-Regular" w:eastAsia="MS Mincho" w:hAnsi="DIN-Regular"/>
          <w:lang w:eastAsia="de-DE"/>
        </w:rPr>
        <w:t xml:space="preserve">nalyse </w:t>
      </w:r>
      <w:r w:rsidR="00D65F9E" w:rsidRPr="001B547A">
        <w:rPr>
          <w:rFonts w:ascii="DIN-Regular" w:eastAsia="MS Mincho" w:hAnsi="DIN-Regular"/>
          <w:lang w:eastAsia="de-DE"/>
        </w:rPr>
        <w:t>bei der Fokusk</w:t>
      </w:r>
      <w:r w:rsidR="002B1BB6" w:rsidRPr="001B547A">
        <w:rPr>
          <w:rFonts w:ascii="DIN-Regular" w:eastAsia="MS Mincho" w:hAnsi="DIN-Regular"/>
          <w:lang w:eastAsia="de-DE"/>
        </w:rPr>
        <w:t>o</w:t>
      </w:r>
      <w:r w:rsidR="00D65F9E" w:rsidRPr="001B547A">
        <w:rPr>
          <w:rFonts w:ascii="DIN-Regular" w:eastAsia="MS Mincho" w:hAnsi="DIN-Regular"/>
          <w:lang w:eastAsia="de-DE"/>
        </w:rPr>
        <w:t xml:space="preserve">ntrolle verbessert. </w:t>
      </w:r>
    </w:p>
    <w:p w14:paraId="1F431BD8" w14:textId="77777777" w:rsidR="001B547A" w:rsidRPr="00780666" w:rsidRDefault="001B547A" w:rsidP="001B547A">
      <w:pPr>
        <w:pStyle w:val="PMStandard"/>
        <w:spacing w:before="0" w:after="0"/>
        <w:rPr>
          <w:rFonts w:ascii="DIN-Regular" w:eastAsia="MS Mincho" w:hAnsi="DIN-Regular"/>
          <w:lang w:eastAsia="de-DE"/>
        </w:rPr>
      </w:pPr>
    </w:p>
    <w:p w14:paraId="6C8FE8E2" w14:textId="31A519EB" w:rsidR="00F65652" w:rsidRPr="00780666" w:rsidRDefault="00F65652" w:rsidP="001B547A">
      <w:pPr>
        <w:pStyle w:val="PMStandard"/>
        <w:spacing w:before="0" w:after="0"/>
        <w:rPr>
          <w:rFonts w:ascii="DIN-Regular" w:eastAsia="MS Mincho" w:hAnsi="DIN-Regular"/>
          <w:lang w:eastAsia="de-DE"/>
        </w:rPr>
      </w:pPr>
      <w:r w:rsidRPr="00780666">
        <w:rPr>
          <w:rFonts w:ascii="DIN-Regular" w:eastAsia="MS Mincho" w:hAnsi="DIN-Regular"/>
          <w:lang w:eastAsia="de-DE"/>
        </w:rPr>
        <w:t xml:space="preserve">Das </w:t>
      </w:r>
      <w:r w:rsidR="002A5BFE" w:rsidRPr="00780666">
        <w:rPr>
          <w:rFonts w:ascii="DIN-Regular" w:eastAsia="MS Mincho" w:hAnsi="DIN-Regular"/>
          <w:lang w:eastAsia="de-DE"/>
        </w:rPr>
        <w:t xml:space="preserve">Angebot an Objektiven der </w:t>
      </w:r>
      <w:r w:rsidR="00173F2F" w:rsidRPr="00780666">
        <w:rPr>
          <w:rFonts w:ascii="DIN-Regular" w:eastAsia="MS Mincho" w:hAnsi="DIN-Regular"/>
          <w:lang w:eastAsia="de-DE"/>
        </w:rPr>
        <w:t xml:space="preserve">Leica DG </w:t>
      </w:r>
      <w:proofErr w:type="spellStart"/>
      <w:r w:rsidR="00173F2F" w:rsidRPr="00780666">
        <w:rPr>
          <w:rFonts w:ascii="DIN-Regular" w:eastAsia="MS Mincho" w:hAnsi="DIN-Regular"/>
          <w:lang w:eastAsia="de-DE"/>
        </w:rPr>
        <w:t>Vario-Elmarit</w:t>
      </w:r>
      <w:proofErr w:type="spellEnd"/>
      <w:r w:rsidRPr="00780666">
        <w:rPr>
          <w:rFonts w:ascii="DIN-Regular" w:eastAsia="MS Mincho" w:hAnsi="DIN-Regular"/>
          <w:lang w:eastAsia="de-DE"/>
        </w:rPr>
        <w:t xml:space="preserve"> F</w:t>
      </w:r>
      <w:r w:rsidR="00CF7F96" w:rsidRPr="00780666">
        <w:rPr>
          <w:rFonts w:ascii="DIN-Regular" w:eastAsia="MS Mincho" w:hAnsi="DIN-Regular"/>
          <w:lang w:eastAsia="de-DE"/>
        </w:rPr>
        <w:t>2,8-4,0</w:t>
      </w:r>
      <w:r w:rsidR="002A5BFE" w:rsidRPr="00780666">
        <w:rPr>
          <w:rFonts w:ascii="DIN-Regular" w:eastAsia="MS Mincho" w:hAnsi="DIN-Regular"/>
          <w:lang w:eastAsia="de-DE"/>
        </w:rPr>
        <w:t>-</w:t>
      </w:r>
      <w:r w:rsidRPr="00780666">
        <w:rPr>
          <w:rFonts w:ascii="DIN-Regular" w:eastAsia="MS Mincho" w:hAnsi="DIN-Regular"/>
          <w:lang w:eastAsia="de-DE"/>
        </w:rPr>
        <w:t xml:space="preserve">Serie </w:t>
      </w:r>
      <w:r w:rsidR="002A5BFE" w:rsidRPr="00780666">
        <w:rPr>
          <w:rFonts w:ascii="DIN-Regular" w:eastAsia="MS Mincho" w:hAnsi="DIN-Regular"/>
          <w:lang w:eastAsia="de-DE"/>
        </w:rPr>
        <w:t xml:space="preserve">wird </w:t>
      </w:r>
      <w:r w:rsidR="00881D6F" w:rsidRPr="00780666">
        <w:rPr>
          <w:rFonts w:ascii="DIN-Regular" w:eastAsia="MS Mincho" w:hAnsi="DIN-Regular"/>
          <w:lang w:eastAsia="de-DE"/>
        </w:rPr>
        <w:t>durch</w:t>
      </w:r>
      <w:r w:rsidR="002A5BFE" w:rsidRPr="00780666">
        <w:rPr>
          <w:rFonts w:ascii="DIN-Regular" w:eastAsia="MS Mincho" w:hAnsi="DIN-Regular"/>
          <w:lang w:eastAsia="de-DE"/>
        </w:rPr>
        <w:t xml:space="preserve"> </w:t>
      </w:r>
      <w:r w:rsidR="00881D6F" w:rsidRPr="00780666">
        <w:rPr>
          <w:rFonts w:ascii="DIN-Regular" w:eastAsia="MS Mincho" w:hAnsi="DIN-Regular"/>
          <w:lang w:eastAsia="de-DE"/>
        </w:rPr>
        <w:t xml:space="preserve">ein in Planung befindliches Tele-Zoom 50-200mm (100-400mm KB) noch </w:t>
      </w:r>
      <w:r w:rsidR="002A5BFE" w:rsidRPr="00780666">
        <w:rPr>
          <w:rFonts w:ascii="DIN-Regular" w:eastAsia="MS Mincho" w:hAnsi="DIN-Regular"/>
          <w:lang w:eastAsia="de-DE"/>
        </w:rPr>
        <w:t>erweitert.</w:t>
      </w:r>
      <w:r w:rsidR="00D34BCC" w:rsidRPr="00780666">
        <w:rPr>
          <w:rFonts w:ascii="DIN-Regular" w:eastAsia="MS Mincho" w:hAnsi="DIN-Regular"/>
          <w:lang w:eastAsia="de-DE"/>
        </w:rPr>
        <w:t xml:space="preserve"> </w:t>
      </w:r>
    </w:p>
    <w:p w14:paraId="67E627E0" w14:textId="77777777" w:rsidR="009C4112" w:rsidRPr="00780666" w:rsidRDefault="009C4112" w:rsidP="001B547A">
      <w:pPr>
        <w:pStyle w:val="berschrift3"/>
        <w:spacing w:after="0"/>
        <w:rPr>
          <w:rFonts w:ascii="DIN-Regular" w:eastAsia="MS Mincho" w:hAnsi="DIN-Regular"/>
          <w:noProof w:val="0"/>
          <w:color w:val="auto"/>
          <w:sz w:val="20"/>
          <w:u w:val="none"/>
          <w:lang w:eastAsia="de-DE"/>
        </w:rPr>
      </w:pPr>
    </w:p>
    <w:p w14:paraId="1625A6A5" w14:textId="77777777" w:rsidR="00780666" w:rsidRPr="00780666" w:rsidRDefault="00780666" w:rsidP="00780666">
      <w:pPr>
        <w:rPr>
          <w:rFonts w:eastAsia="MS Mincho"/>
          <w:sz w:val="20"/>
        </w:rPr>
      </w:pPr>
    </w:p>
    <w:p w14:paraId="0394AD4C" w14:textId="77777777" w:rsidR="006B2F8A" w:rsidRPr="00780666" w:rsidRDefault="006B2F8A" w:rsidP="001B547A">
      <w:pPr>
        <w:pStyle w:val="berschrift3"/>
        <w:spacing w:after="0"/>
        <w:rPr>
          <w:rFonts w:ascii="DIN-Bold" w:eastAsia="Times New Roman" w:hAnsi="DIN-Bold"/>
          <w:noProof w:val="0"/>
          <w:color w:val="auto"/>
          <w:sz w:val="20"/>
          <w:u w:val="none"/>
        </w:rPr>
      </w:pPr>
      <w:r w:rsidRPr="00780666">
        <w:rPr>
          <w:rFonts w:ascii="DIN-Bold" w:eastAsia="Times New Roman" w:hAnsi="DIN-Bold"/>
          <w:noProof w:val="0"/>
          <w:color w:val="auto"/>
          <w:sz w:val="20"/>
          <w:u w:val="none"/>
        </w:rPr>
        <w:t>Verfügbarkeit und Preis</w:t>
      </w:r>
    </w:p>
    <w:p w14:paraId="79C8E5D1" w14:textId="6E7ED46B" w:rsidR="00465164" w:rsidRPr="00780666" w:rsidRDefault="00E5466F" w:rsidP="001B547A">
      <w:pPr>
        <w:pStyle w:val="PMStandard"/>
        <w:spacing w:before="0" w:after="0"/>
        <w:rPr>
          <w:rFonts w:ascii="DIN-Regular" w:eastAsia="MS Mincho" w:hAnsi="DIN-Regular"/>
          <w:lang w:eastAsia="de-DE"/>
        </w:rPr>
      </w:pPr>
      <w:bookmarkStart w:id="1" w:name="OLE_LINK1"/>
      <w:bookmarkStart w:id="2" w:name="OLE_LINK2"/>
      <w:r w:rsidRPr="00780666">
        <w:rPr>
          <w:rFonts w:ascii="DIN-Regular" w:eastAsia="MS Mincho" w:hAnsi="DIN-Regular"/>
          <w:lang w:eastAsia="de-DE"/>
        </w:rPr>
        <w:t xml:space="preserve">Das neue </w:t>
      </w:r>
      <w:r w:rsidR="006E5607" w:rsidRPr="00780666">
        <w:rPr>
          <w:rFonts w:ascii="DIN-Regular" w:eastAsia="MS Mincho" w:hAnsi="DIN-Regular"/>
          <w:lang w:eastAsia="de-DE"/>
        </w:rPr>
        <w:t>L</w:t>
      </w:r>
      <w:r w:rsidR="00881D6F" w:rsidRPr="00780666">
        <w:rPr>
          <w:rFonts w:ascii="DIN-Regular" w:eastAsia="MS Mincho" w:hAnsi="DIN-Regular"/>
          <w:lang w:eastAsia="de-DE"/>
        </w:rPr>
        <w:t xml:space="preserve">EICA DG VARIO ELMARIT </w:t>
      </w:r>
      <w:r w:rsidR="001C23B9" w:rsidRPr="00780666">
        <w:rPr>
          <w:rFonts w:ascii="DIN-Regular" w:eastAsia="MS Mincho" w:hAnsi="DIN-Regular"/>
          <w:lang w:eastAsia="de-DE"/>
        </w:rPr>
        <w:t xml:space="preserve">8-18mm </w:t>
      </w:r>
      <w:r w:rsidRPr="00780666">
        <w:rPr>
          <w:rFonts w:ascii="DIN-Regular" w:eastAsia="MS Mincho" w:hAnsi="DIN-Regular"/>
          <w:lang w:eastAsia="de-DE"/>
        </w:rPr>
        <w:t>Objektiv</w:t>
      </w:r>
      <w:r w:rsidR="00881D6F" w:rsidRPr="00780666">
        <w:rPr>
          <w:rFonts w:ascii="DIN-Regular" w:eastAsia="MS Mincho" w:hAnsi="DIN-Regular"/>
          <w:lang w:eastAsia="de-DE"/>
        </w:rPr>
        <w:t xml:space="preserve"> (H-E08018)</w:t>
      </w:r>
      <w:r w:rsidRPr="00780666">
        <w:rPr>
          <w:rFonts w:ascii="DIN-Regular" w:eastAsia="MS Mincho" w:hAnsi="DIN-Regular"/>
          <w:lang w:eastAsia="de-DE"/>
        </w:rPr>
        <w:t xml:space="preserve"> ist ab </w:t>
      </w:r>
      <w:r w:rsidR="00367154" w:rsidRPr="00780666">
        <w:rPr>
          <w:rFonts w:ascii="DIN-Regular" w:eastAsia="MS Mincho" w:hAnsi="DIN-Regular"/>
          <w:lang w:eastAsia="de-DE"/>
        </w:rPr>
        <w:t xml:space="preserve">Ende Mai </w:t>
      </w:r>
      <w:r w:rsidRPr="00780666">
        <w:rPr>
          <w:rFonts w:ascii="DIN-Regular" w:eastAsia="MS Mincho" w:hAnsi="DIN-Regular"/>
          <w:lang w:eastAsia="de-DE"/>
        </w:rPr>
        <w:t xml:space="preserve">2017 im Handel erhältlich. </w:t>
      </w:r>
      <w:r w:rsidR="009F20E4">
        <w:rPr>
          <w:rFonts w:ascii="DIN-Regular" w:eastAsia="MS Mincho" w:hAnsi="DIN-Regular"/>
          <w:lang w:eastAsia="de-DE"/>
        </w:rPr>
        <w:t xml:space="preserve">Die </w:t>
      </w:r>
      <w:r w:rsidRPr="00780666">
        <w:rPr>
          <w:rFonts w:ascii="DIN-Regular" w:eastAsia="MS Mincho" w:hAnsi="DIN-Regular"/>
          <w:lang w:eastAsia="de-DE"/>
        </w:rPr>
        <w:t>unverbindl</w:t>
      </w:r>
      <w:r w:rsidR="00B85BEC" w:rsidRPr="00780666">
        <w:rPr>
          <w:rFonts w:ascii="DIN-Regular" w:eastAsia="MS Mincho" w:hAnsi="DIN-Regular"/>
          <w:lang w:eastAsia="de-DE"/>
        </w:rPr>
        <w:t xml:space="preserve">iche Preisempfehlung </w:t>
      </w:r>
      <w:r w:rsidR="009F20E4">
        <w:rPr>
          <w:rFonts w:ascii="DIN-Regular" w:eastAsia="MS Mincho" w:hAnsi="DIN-Regular"/>
          <w:lang w:eastAsia="de-DE"/>
        </w:rPr>
        <w:t>beträgt 1.199 Euro</w:t>
      </w:r>
      <w:r w:rsidRPr="00780666">
        <w:rPr>
          <w:rFonts w:ascii="DIN-Regular" w:eastAsia="MS Mincho" w:hAnsi="DIN-Regular"/>
          <w:lang w:eastAsia="de-DE"/>
        </w:rPr>
        <w:t>.</w:t>
      </w:r>
    </w:p>
    <w:p w14:paraId="3F40667B" w14:textId="77777777" w:rsidR="00780666" w:rsidRPr="00780666" w:rsidRDefault="00780666" w:rsidP="001B547A">
      <w:pPr>
        <w:pStyle w:val="PMStandard"/>
        <w:spacing w:before="0" w:after="0"/>
        <w:rPr>
          <w:rFonts w:ascii="DIN-Regular" w:eastAsia="MS Mincho" w:hAnsi="DIN-Regular"/>
          <w:lang w:eastAsia="de-DE"/>
        </w:rPr>
      </w:pPr>
    </w:p>
    <w:p w14:paraId="66EFBCAA" w14:textId="77777777" w:rsidR="00780666" w:rsidRPr="00780666" w:rsidRDefault="00780666" w:rsidP="00780666">
      <w:pPr>
        <w:pStyle w:val="1NewsStandard"/>
        <w:spacing w:before="0"/>
        <w:ind w:right="0"/>
        <w:rPr>
          <w:rFonts w:ascii="DIN-Regular" w:hAnsi="DIN-Regular" w:cs="Helv"/>
          <w:color w:val="000000"/>
          <w:sz w:val="20"/>
          <w:lang w:eastAsia="en-US"/>
        </w:rPr>
      </w:pPr>
      <w:r w:rsidRPr="00780666">
        <w:rPr>
          <w:rFonts w:ascii="DIN-Regular" w:hAnsi="DIN-Regular" w:cs="Helv"/>
          <w:color w:val="000000"/>
          <w:sz w:val="20"/>
          <w:lang w:eastAsia="en-US"/>
        </w:rPr>
        <w:t xml:space="preserve">Aktuelle Videos zu unseren LUMIX G Kameras und Objektiven finden Sie auf </w:t>
      </w:r>
      <w:proofErr w:type="spellStart"/>
      <w:r w:rsidRPr="00780666">
        <w:rPr>
          <w:rFonts w:ascii="DIN-Regular" w:hAnsi="DIN-Regular" w:cs="Helv"/>
          <w:color w:val="000000"/>
          <w:sz w:val="20"/>
          <w:lang w:eastAsia="en-US"/>
        </w:rPr>
        <w:t>Youtube</w:t>
      </w:r>
      <w:proofErr w:type="spellEnd"/>
      <w:r w:rsidRPr="00780666">
        <w:rPr>
          <w:rFonts w:ascii="DIN-Regular" w:hAnsi="DIN-Regular" w:cs="Helv"/>
          <w:color w:val="000000"/>
          <w:sz w:val="20"/>
          <w:lang w:eastAsia="en-US"/>
        </w:rPr>
        <w:t xml:space="preserve"> unter: </w:t>
      </w:r>
      <w:hyperlink r:id="rId11" w:history="1">
        <w:r w:rsidRPr="00780666">
          <w:rPr>
            <w:rStyle w:val="Link"/>
            <w:rFonts w:ascii="DIN-Regular" w:eastAsia="Times" w:hAnsi="DIN-Regular" w:cs="Arial"/>
            <w:sz w:val="20"/>
          </w:rPr>
          <w:t>https://www.youtube.com/playlist?list=PL38D7A3980A7AD3F8</w:t>
        </w:r>
      </w:hyperlink>
    </w:p>
    <w:p w14:paraId="24A84870" w14:textId="77777777" w:rsidR="00780666" w:rsidRPr="00780666" w:rsidRDefault="00780666" w:rsidP="001B547A">
      <w:pPr>
        <w:pStyle w:val="PMStandard"/>
        <w:spacing w:before="0" w:after="0"/>
        <w:rPr>
          <w:rFonts w:ascii="DIN-Regular" w:eastAsia="MS Mincho" w:hAnsi="DIN-Regular"/>
          <w:lang w:eastAsia="de-DE"/>
        </w:rPr>
      </w:pPr>
    </w:p>
    <w:p w14:paraId="2B257F62" w14:textId="77777777" w:rsidR="006E5607" w:rsidRPr="000E6156" w:rsidRDefault="006E5607" w:rsidP="001B547A">
      <w:pPr>
        <w:pStyle w:val="PMStandard"/>
        <w:spacing w:before="0" w:after="0"/>
      </w:pPr>
    </w:p>
    <w:p w14:paraId="5894A133" w14:textId="0F3C1D8F" w:rsidR="00F058DA" w:rsidRPr="001B547A" w:rsidRDefault="00D469EB" w:rsidP="00073D8E">
      <w:pPr>
        <w:pStyle w:val="berschrift3"/>
        <w:rPr>
          <w:rFonts w:ascii="DIN-Bold" w:eastAsia="Times New Roman" w:hAnsi="DIN-Bold"/>
          <w:noProof w:val="0"/>
          <w:color w:val="auto"/>
          <w:sz w:val="20"/>
          <w:u w:val="none"/>
        </w:rPr>
      </w:pPr>
      <w:r>
        <w:rPr>
          <w:rFonts w:ascii="DIN-Bold" w:eastAsia="Times New Roman" w:hAnsi="DIN-Bold"/>
          <w:noProof w:val="0"/>
          <w:color w:val="auto"/>
          <w:sz w:val="20"/>
          <w:u w:val="none"/>
        </w:rPr>
        <w:br w:type="column"/>
      </w:r>
      <w:r w:rsidR="006B2F8A" w:rsidRPr="001B547A">
        <w:rPr>
          <w:rFonts w:ascii="DIN-Bold" w:eastAsia="Times New Roman" w:hAnsi="DIN-Bold"/>
          <w:noProof w:val="0"/>
          <w:color w:val="auto"/>
          <w:sz w:val="20"/>
          <w:u w:val="none"/>
        </w:rPr>
        <w:lastRenderedPageBreak/>
        <w:t>Technische Daten</w:t>
      </w:r>
    </w:p>
    <w:tbl>
      <w:tblPr>
        <w:tblW w:w="48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5959"/>
      </w:tblGrid>
      <w:tr w:rsidR="00D3045D" w:rsidRPr="002F45C9" w14:paraId="3638E365" w14:textId="77777777" w:rsidTr="00D3045D">
        <w:trPr>
          <w:trHeight w:val="145"/>
        </w:trPr>
        <w:tc>
          <w:tcPr>
            <w:tcW w:w="1181" w:type="pct"/>
            <w:shd w:val="clear" w:color="auto" w:fill="CCCCCC"/>
            <w:noWrap/>
            <w:vAlign w:val="center"/>
          </w:tcPr>
          <w:bookmarkEnd w:id="1"/>
          <w:bookmarkEnd w:id="2"/>
          <w:p w14:paraId="58F9101F" w14:textId="77777777" w:rsidR="00C04E75" w:rsidRPr="000E6156" w:rsidRDefault="00C04E75" w:rsidP="00D3045D">
            <w:pPr>
              <w:rPr>
                <w:rFonts w:ascii="DIN-Bold" w:hAnsi="DIN-Bold" w:cs="Arial"/>
                <w:color w:val="000000"/>
                <w:sz w:val="16"/>
                <w:szCs w:val="16"/>
              </w:rPr>
            </w:pPr>
            <w:r w:rsidRPr="000E6156">
              <w:rPr>
                <w:rFonts w:ascii="DIN-Bold" w:hAnsi="DIN-Bold" w:cs="Arial"/>
                <w:color w:val="000000"/>
                <w:sz w:val="16"/>
                <w:szCs w:val="16"/>
              </w:rPr>
              <w:t>OBJEKTIV</w:t>
            </w:r>
          </w:p>
        </w:tc>
        <w:tc>
          <w:tcPr>
            <w:tcW w:w="3819" w:type="pct"/>
            <w:shd w:val="clear" w:color="auto" w:fill="CCCCCC"/>
            <w:vAlign w:val="center"/>
          </w:tcPr>
          <w:p w14:paraId="65EC52FF" w14:textId="04E1E2D8" w:rsidR="00C04E75" w:rsidRPr="00B85BEC" w:rsidRDefault="00F3167F" w:rsidP="00D3045D">
            <w:pPr>
              <w:autoSpaceDE w:val="0"/>
              <w:autoSpaceDN w:val="0"/>
              <w:adjustRightInd w:val="0"/>
              <w:rPr>
                <w:rFonts w:ascii="DIN-Bold" w:hAnsi="DIN-Bold" w:cs="Arial"/>
                <w:sz w:val="16"/>
                <w:szCs w:val="16"/>
                <w:lang w:val="en-US"/>
              </w:rPr>
            </w:pPr>
            <w:r>
              <w:rPr>
                <w:rFonts w:ascii="DIN-Bold" w:hAnsi="DIN-Bold" w:cs="Arial"/>
                <w:sz w:val="16"/>
                <w:szCs w:val="16"/>
                <w:lang w:val="en-US"/>
              </w:rPr>
              <w:t>8-18</w:t>
            </w:r>
            <w:r w:rsidR="00C04E75" w:rsidRPr="00B85BEC">
              <w:rPr>
                <w:rFonts w:ascii="DIN-Bold" w:hAnsi="DIN-Bold" w:cs="Arial"/>
                <w:sz w:val="16"/>
                <w:szCs w:val="16"/>
                <w:lang w:val="en-US"/>
              </w:rPr>
              <w:t>mm/F2,8-4,0 ASPH</w:t>
            </w:r>
            <w:r>
              <w:rPr>
                <w:rFonts w:ascii="DIN-Bold" w:hAnsi="DIN-Bold" w:cs="Arial"/>
                <w:sz w:val="16"/>
                <w:szCs w:val="16"/>
                <w:lang w:val="en-US"/>
              </w:rPr>
              <w:t>.</w:t>
            </w:r>
          </w:p>
        </w:tc>
      </w:tr>
      <w:tr w:rsidR="00D3045D" w:rsidRPr="000E6156" w14:paraId="2300181D" w14:textId="77777777" w:rsidTr="00D3045D">
        <w:trPr>
          <w:trHeight w:val="145"/>
        </w:trPr>
        <w:tc>
          <w:tcPr>
            <w:tcW w:w="1181" w:type="pct"/>
            <w:noWrap/>
            <w:vAlign w:val="center"/>
          </w:tcPr>
          <w:p w14:paraId="3F785C9A"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819" w:type="pct"/>
            <w:vAlign w:val="center"/>
          </w:tcPr>
          <w:p w14:paraId="078561A8"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Micro-</w:t>
            </w:r>
            <w:proofErr w:type="spellStart"/>
            <w:r w:rsidRPr="000E6156">
              <w:rPr>
                <w:rFonts w:ascii="DIN-Regular" w:hAnsi="DIN-Regular" w:cs="Helv"/>
                <w:sz w:val="16"/>
                <w:szCs w:val="16"/>
              </w:rPr>
              <w:t>FourThirds</w:t>
            </w:r>
            <w:proofErr w:type="spellEnd"/>
            <w:r w:rsidRPr="000E6156">
              <w:rPr>
                <w:rFonts w:ascii="DIN-Regular" w:hAnsi="DIN-Regular" w:cs="Helv"/>
                <w:sz w:val="16"/>
                <w:szCs w:val="16"/>
              </w:rPr>
              <w:t>-Bajonett</w:t>
            </w:r>
          </w:p>
        </w:tc>
      </w:tr>
      <w:tr w:rsidR="00D3045D" w:rsidRPr="000E6156" w14:paraId="18EAD08B" w14:textId="77777777" w:rsidTr="00D3045D">
        <w:trPr>
          <w:trHeight w:val="145"/>
        </w:trPr>
        <w:tc>
          <w:tcPr>
            <w:tcW w:w="1181" w:type="pct"/>
            <w:noWrap/>
            <w:vAlign w:val="center"/>
          </w:tcPr>
          <w:p w14:paraId="55A9DF35"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Bildwinkel diagonal</w:t>
            </w:r>
          </w:p>
        </w:tc>
        <w:tc>
          <w:tcPr>
            <w:tcW w:w="3819" w:type="pct"/>
            <w:vAlign w:val="center"/>
          </w:tcPr>
          <w:p w14:paraId="70E4E9D0" w14:textId="78D12367"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107</w:t>
            </w:r>
            <w:r w:rsidR="00C04E75" w:rsidRPr="000E6156">
              <w:rPr>
                <w:rFonts w:ascii="DIN-Regular" w:hAnsi="DIN-Regular" w:cs="Helv"/>
                <w:sz w:val="16"/>
                <w:szCs w:val="16"/>
              </w:rPr>
              <w:t xml:space="preserve">°(W) – </w:t>
            </w:r>
            <w:r>
              <w:rPr>
                <w:rFonts w:ascii="DIN-Regular" w:hAnsi="DIN-Regular" w:cs="Helv"/>
                <w:sz w:val="16"/>
                <w:szCs w:val="16"/>
              </w:rPr>
              <w:t>6</w:t>
            </w:r>
            <w:r w:rsidR="00E5466F" w:rsidRPr="000E6156">
              <w:rPr>
                <w:rFonts w:ascii="DIN-Regular" w:hAnsi="DIN-Regular" w:cs="Helv"/>
                <w:sz w:val="16"/>
                <w:szCs w:val="16"/>
              </w:rPr>
              <w:t>2</w:t>
            </w:r>
            <w:r w:rsidR="00C04E75" w:rsidRPr="000E6156">
              <w:rPr>
                <w:rFonts w:ascii="DIN-Regular" w:hAnsi="DIN-Regular" w:cs="Helv"/>
                <w:sz w:val="16"/>
                <w:szCs w:val="16"/>
              </w:rPr>
              <w:t>°(T)</w:t>
            </w:r>
          </w:p>
        </w:tc>
      </w:tr>
      <w:tr w:rsidR="00D3045D" w:rsidRPr="000E6156" w14:paraId="7D837ED2" w14:textId="77777777" w:rsidTr="00D3045D">
        <w:trPr>
          <w:trHeight w:val="145"/>
        </w:trPr>
        <w:tc>
          <w:tcPr>
            <w:tcW w:w="1181" w:type="pct"/>
            <w:noWrap/>
            <w:vAlign w:val="center"/>
          </w:tcPr>
          <w:p w14:paraId="034F2144"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Brennweite</w:t>
            </w:r>
          </w:p>
        </w:tc>
        <w:tc>
          <w:tcPr>
            <w:tcW w:w="3819" w:type="pct"/>
            <w:vAlign w:val="center"/>
          </w:tcPr>
          <w:p w14:paraId="0DBBED19" w14:textId="7A751491"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8</w:t>
            </w:r>
            <w:r w:rsidR="00E5466F" w:rsidRPr="000E6156">
              <w:rPr>
                <w:rFonts w:ascii="DIN-Regular" w:hAnsi="DIN-Regular" w:cs="Helv"/>
                <w:sz w:val="16"/>
                <w:szCs w:val="16"/>
              </w:rPr>
              <w:t>-</w:t>
            </w:r>
            <w:r>
              <w:rPr>
                <w:rFonts w:ascii="DIN-Regular" w:hAnsi="DIN-Regular" w:cs="Helv"/>
                <w:sz w:val="16"/>
                <w:szCs w:val="16"/>
              </w:rPr>
              <w:t>18</w:t>
            </w:r>
            <w:r w:rsidR="00B85BEC">
              <w:rPr>
                <w:rFonts w:ascii="DIN-Regular" w:hAnsi="DIN-Regular" w:cs="Helv"/>
                <w:sz w:val="16"/>
                <w:szCs w:val="16"/>
              </w:rPr>
              <w:t xml:space="preserve">mm (KB: </w:t>
            </w:r>
            <w:r>
              <w:rPr>
                <w:rFonts w:ascii="DIN-Regular" w:hAnsi="DIN-Regular" w:cs="Helv"/>
                <w:sz w:val="16"/>
                <w:szCs w:val="16"/>
              </w:rPr>
              <w:t>16</w:t>
            </w:r>
            <w:r w:rsidR="00E5466F" w:rsidRPr="000E6156">
              <w:rPr>
                <w:rFonts w:ascii="DIN-Regular" w:hAnsi="DIN-Regular" w:cs="Helv"/>
                <w:sz w:val="16"/>
                <w:szCs w:val="16"/>
              </w:rPr>
              <w:t>-</w:t>
            </w:r>
            <w:r>
              <w:rPr>
                <w:rFonts w:ascii="DIN-Regular" w:hAnsi="DIN-Regular" w:cs="Helv"/>
                <w:sz w:val="16"/>
                <w:szCs w:val="16"/>
              </w:rPr>
              <w:t>36</w:t>
            </w:r>
            <w:r w:rsidR="00C04E75" w:rsidRPr="000E6156">
              <w:rPr>
                <w:rFonts w:ascii="DIN-Regular" w:hAnsi="DIN-Regular" w:cs="Helv"/>
                <w:sz w:val="16"/>
                <w:szCs w:val="16"/>
              </w:rPr>
              <w:t>mm)</w:t>
            </w:r>
          </w:p>
        </w:tc>
      </w:tr>
      <w:tr w:rsidR="00D3045D" w:rsidRPr="000E6156" w14:paraId="576A473A" w14:textId="77777777" w:rsidTr="00D3045D">
        <w:trPr>
          <w:trHeight w:val="145"/>
        </w:trPr>
        <w:tc>
          <w:tcPr>
            <w:tcW w:w="1181" w:type="pct"/>
            <w:noWrap/>
            <w:vAlign w:val="center"/>
          </w:tcPr>
          <w:p w14:paraId="38A52B9C"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Lichtstärke</w:t>
            </w:r>
          </w:p>
        </w:tc>
        <w:tc>
          <w:tcPr>
            <w:tcW w:w="3819" w:type="pct"/>
            <w:vAlign w:val="center"/>
          </w:tcPr>
          <w:p w14:paraId="3386DA1D"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w:t>
            </w:r>
            <w:r w:rsidR="00E5466F" w:rsidRPr="000E6156">
              <w:rPr>
                <w:rFonts w:ascii="DIN-Regular" w:hAnsi="DIN-Regular" w:cs="Helv"/>
                <w:sz w:val="16"/>
                <w:szCs w:val="16"/>
              </w:rPr>
              <w:t>2,8</w:t>
            </w:r>
            <w:r w:rsidR="00B85BEC">
              <w:rPr>
                <w:rFonts w:ascii="DIN-Regular" w:hAnsi="DIN-Regular" w:cs="Helv"/>
                <w:sz w:val="16"/>
                <w:szCs w:val="16"/>
              </w:rPr>
              <w:t xml:space="preserve"> (W) -</w:t>
            </w:r>
            <w:r w:rsidRPr="000E6156">
              <w:rPr>
                <w:rFonts w:ascii="DIN-Regular" w:hAnsi="DIN-Regular" w:cs="Helv"/>
                <w:sz w:val="16"/>
                <w:szCs w:val="16"/>
              </w:rPr>
              <w:t xml:space="preserve"> </w:t>
            </w:r>
            <w:r w:rsidR="00E5466F" w:rsidRPr="000E6156">
              <w:rPr>
                <w:rFonts w:ascii="DIN-Regular" w:hAnsi="DIN-Regular" w:cs="Helv"/>
                <w:sz w:val="16"/>
                <w:szCs w:val="16"/>
              </w:rPr>
              <w:t>4,0</w:t>
            </w:r>
            <w:r w:rsidRPr="000E6156">
              <w:rPr>
                <w:rFonts w:ascii="DIN-Regular" w:hAnsi="DIN-Regular" w:cs="Helv"/>
                <w:sz w:val="16"/>
                <w:szCs w:val="16"/>
              </w:rPr>
              <w:t xml:space="preserve"> (T)</w:t>
            </w:r>
          </w:p>
        </w:tc>
      </w:tr>
      <w:tr w:rsidR="00D3045D" w:rsidRPr="000E6156" w14:paraId="61D65299" w14:textId="77777777" w:rsidTr="00D3045D">
        <w:trPr>
          <w:trHeight w:val="145"/>
        </w:trPr>
        <w:tc>
          <w:tcPr>
            <w:tcW w:w="1181" w:type="pct"/>
            <w:noWrap/>
            <w:vAlign w:val="center"/>
          </w:tcPr>
          <w:p w14:paraId="233B5ADB"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Kleinste Blende</w:t>
            </w:r>
          </w:p>
        </w:tc>
        <w:tc>
          <w:tcPr>
            <w:tcW w:w="3819" w:type="pct"/>
            <w:vAlign w:val="center"/>
          </w:tcPr>
          <w:p w14:paraId="371954C8"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f/22</w:t>
            </w:r>
          </w:p>
        </w:tc>
      </w:tr>
      <w:tr w:rsidR="00D3045D" w:rsidRPr="000E6156" w14:paraId="461CD99D" w14:textId="77777777" w:rsidTr="00D3045D">
        <w:trPr>
          <w:trHeight w:val="145"/>
        </w:trPr>
        <w:tc>
          <w:tcPr>
            <w:tcW w:w="1181" w:type="pct"/>
            <w:noWrap/>
            <w:vAlign w:val="center"/>
          </w:tcPr>
          <w:p w14:paraId="762B9E88"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Blendenaufbau</w:t>
            </w:r>
          </w:p>
        </w:tc>
        <w:tc>
          <w:tcPr>
            <w:tcW w:w="3819" w:type="pct"/>
            <w:vAlign w:val="center"/>
          </w:tcPr>
          <w:p w14:paraId="026DB747" w14:textId="4BC2588B"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7</w:t>
            </w:r>
            <w:r w:rsidR="00C04E75" w:rsidRPr="000E6156">
              <w:rPr>
                <w:rFonts w:ascii="DIN-Regular" w:hAnsi="DIN-Regular" w:cs="Helv"/>
                <w:sz w:val="16"/>
                <w:szCs w:val="16"/>
              </w:rPr>
              <w:t xml:space="preserve"> Lamellen</w:t>
            </w:r>
          </w:p>
        </w:tc>
      </w:tr>
      <w:tr w:rsidR="00D3045D" w:rsidRPr="000E6156" w14:paraId="0A8B6B1F" w14:textId="77777777" w:rsidTr="00D3045D">
        <w:trPr>
          <w:trHeight w:val="145"/>
        </w:trPr>
        <w:tc>
          <w:tcPr>
            <w:tcW w:w="1181" w:type="pct"/>
            <w:noWrap/>
            <w:vAlign w:val="center"/>
          </w:tcPr>
          <w:p w14:paraId="5BD52611"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Kürzeste Entfernung</w:t>
            </w:r>
          </w:p>
        </w:tc>
        <w:tc>
          <w:tcPr>
            <w:tcW w:w="3819" w:type="pct"/>
            <w:vAlign w:val="center"/>
          </w:tcPr>
          <w:p w14:paraId="1B223657" w14:textId="086126DA" w:rsidR="00C04E75" w:rsidRPr="000E6156" w:rsidRDefault="00E5466F" w:rsidP="00D3045D">
            <w:pPr>
              <w:autoSpaceDE w:val="0"/>
              <w:autoSpaceDN w:val="0"/>
              <w:adjustRightInd w:val="0"/>
              <w:rPr>
                <w:rFonts w:ascii="DIN-Regular" w:hAnsi="DIN-Regular" w:cs="Helv"/>
                <w:sz w:val="16"/>
                <w:szCs w:val="16"/>
              </w:rPr>
            </w:pPr>
            <w:r w:rsidRPr="000E6156">
              <w:rPr>
                <w:rFonts w:ascii="DIN-Regular" w:hAnsi="DIN-Regular" w:cs="Helv"/>
                <w:sz w:val="16"/>
                <w:szCs w:val="16"/>
              </w:rPr>
              <w:t>0,2</w:t>
            </w:r>
            <w:r w:rsidR="00F3167F">
              <w:rPr>
                <w:rFonts w:ascii="DIN-Regular" w:hAnsi="DIN-Regular" w:cs="Helv"/>
                <w:sz w:val="16"/>
                <w:szCs w:val="16"/>
              </w:rPr>
              <w:t>3</w:t>
            </w:r>
            <w:r w:rsidR="00C04E75" w:rsidRPr="000E6156">
              <w:rPr>
                <w:rFonts w:ascii="DIN-Regular" w:hAnsi="DIN-Regular" w:cs="Helv"/>
                <w:sz w:val="16"/>
                <w:szCs w:val="16"/>
              </w:rPr>
              <w:t>m</w:t>
            </w:r>
          </w:p>
        </w:tc>
      </w:tr>
      <w:tr w:rsidR="00D3045D" w:rsidRPr="000E6156" w14:paraId="3A287667" w14:textId="77777777" w:rsidTr="00D3045D">
        <w:trPr>
          <w:trHeight w:val="145"/>
        </w:trPr>
        <w:tc>
          <w:tcPr>
            <w:tcW w:w="1181" w:type="pct"/>
            <w:noWrap/>
            <w:vAlign w:val="center"/>
          </w:tcPr>
          <w:p w14:paraId="21992AA1"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Abbildungsmaßstab</w:t>
            </w:r>
          </w:p>
        </w:tc>
        <w:tc>
          <w:tcPr>
            <w:tcW w:w="3819" w:type="pct"/>
            <w:vAlign w:val="center"/>
          </w:tcPr>
          <w:p w14:paraId="0C0515F8" w14:textId="431BDE8E"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max. 0,</w:t>
            </w:r>
            <w:r w:rsidR="00F3167F">
              <w:rPr>
                <w:rFonts w:ascii="DIN-Regular" w:hAnsi="DIN-Regular" w:cs="Helv"/>
                <w:sz w:val="16"/>
                <w:szCs w:val="16"/>
              </w:rPr>
              <w:t>12</w:t>
            </w:r>
            <w:r w:rsidRPr="000E6156">
              <w:rPr>
                <w:rFonts w:ascii="DIN-Regular" w:hAnsi="DIN-Regular" w:cs="Helv"/>
                <w:sz w:val="16"/>
                <w:szCs w:val="16"/>
              </w:rPr>
              <w:t>x (entsprechend 0,</w:t>
            </w:r>
            <w:r w:rsidR="00F3167F">
              <w:rPr>
                <w:rFonts w:ascii="DIN-Regular" w:hAnsi="DIN-Regular" w:cs="Helv"/>
                <w:sz w:val="16"/>
                <w:szCs w:val="16"/>
              </w:rPr>
              <w:t>24</w:t>
            </w:r>
            <w:r w:rsidRPr="000E6156">
              <w:rPr>
                <w:rFonts w:ascii="DIN-Regular" w:hAnsi="DIN-Regular" w:cs="Helv"/>
                <w:sz w:val="16"/>
                <w:szCs w:val="16"/>
              </w:rPr>
              <w:t>x KB)</w:t>
            </w:r>
          </w:p>
        </w:tc>
      </w:tr>
      <w:tr w:rsidR="00D3045D" w:rsidRPr="000E6156" w14:paraId="5EB19E59" w14:textId="77777777" w:rsidTr="00D3045D">
        <w:trPr>
          <w:trHeight w:val="145"/>
        </w:trPr>
        <w:tc>
          <w:tcPr>
            <w:tcW w:w="1181" w:type="pct"/>
            <w:noWrap/>
            <w:vAlign w:val="center"/>
          </w:tcPr>
          <w:p w14:paraId="3D5326CF" w14:textId="77777777" w:rsidR="00C04E75" w:rsidRPr="00F3167F" w:rsidRDefault="00C04E75" w:rsidP="00D3045D">
            <w:pPr>
              <w:autoSpaceDE w:val="0"/>
              <w:autoSpaceDN w:val="0"/>
              <w:adjustRightInd w:val="0"/>
              <w:rPr>
                <w:rFonts w:ascii="DIN-Regular" w:hAnsi="DIN-Regular" w:cs="Helv"/>
                <w:sz w:val="16"/>
                <w:szCs w:val="16"/>
              </w:rPr>
            </w:pPr>
            <w:r w:rsidRPr="00F3167F">
              <w:rPr>
                <w:rFonts w:ascii="DIN-Regular" w:hAnsi="DIN-Regular" w:cs="Helv"/>
                <w:sz w:val="16"/>
                <w:szCs w:val="16"/>
              </w:rPr>
              <w:t>Objektivkonstruktion</w:t>
            </w:r>
          </w:p>
        </w:tc>
        <w:tc>
          <w:tcPr>
            <w:tcW w:w="3819" w:type="pct"/>
            <w:vAlign w:val="center"/>
          </w:tcPr>
          <w:p w14:paraId="3A04A16D" w14:textId="69FE56CE" w:rsidR="00C04E75" w:rsidRPr="00F3167F" w:rsidRDefault="00E5466F" w:rsidP="00D3045D">
            <w:pPr>
              <w:autoSpaceDE w:val="0"/>
              <w:autoSpaceDN w:val="0"/>
              <w:adjustRightInd w:val="0"/>
              <w:rPr>
                <w:rFonts w:ascii="DIN-Regular" w:hAnsi="DIN-Regular" w:cs="Helv"/>
                <w:sz w:val="16"/>
                <w:szCs w:val="16"/>
              </w:rPr>
            </w:pPr>
            <w:r w:rsidRPr="00F3167F">
              <w:rPr>
                <w:rFonts w:ascii="DIN-Regular" w:hAnsi="DIN-Regular" w:cs="Helv"/>
                <w:sz w:val="16"/>
                <w:szCs w:val="16"/>
              </w:rPr>
              <w:t>1</w:t>
            </w:r>
            <w:r w:rsidR="00F3167F" w:rsidRPr="00F3167F">
              <w:rPr>
                <w:rFonts w:ascii="DIN-Regular" w:hAnsi="DIN-Regular" w:cs="Helv"/>
                <w:sz w:val="16"/>
                <w:szCs w:val="16"/>
              </w:rPr>
              <w:t>5</w:t>
            </w:r>
            <w:r w:rsidR="00C04E75" w:rsidRPr="00F3167F">
              <w:rPr>
                <w:rFonts w:ascii="DIN-Regular" w:hAnsi="DIN-Regular" w:cs="Helv"/>
                <w:sz w:val="16"/>
                <w:szCs w:val="16"/>
              </w:rPr>
              <w:t xml:space="preserve"> Linsen in </w:t>
            </w:r>
            <w:r w:rsidRPr="00F3167F">
              <w:rPr>
                <w:rFonts w:ascii="DIN-Regular" w:hAnsi="DIN-Regular" w:cs="Helv"/>
                <w:sz w:val="16"/>
                <w:szCs w:val="16"/>
              </w:rPr>
              <w:t>1</w:t>
            </w:r>
            <w:r w:rsidR="00F3167F" w:rsidRPr="00F3167F">
              <w:rPr>
                <w:rFonts w:ascii="DIN-Regular" w:hAnsi="DIN-Regular" w:cs="Helv"/>
                <w:sz w:val="16"/>
                <w:szCs w:val="16"/>
              </w:rPr>
              <w:t>0</w:t>
            </w:r>
            <w:r w:rsidR="00C04E75" w:rsidRPr="00F3167F">
              <w:rPr>
                <w:rFonts w:ascii="DIN-Regular" w:hAnsi="DIN-Regular" w:cs="Helv"/>
                <w:sz w:val="16"/>
                <w:szCs w:val="16"/>
              </w:rPr>
              <w:t xml:space="preserve"> Gruppen (</w:t>
            </w:r>
            <w:r w:rsidR="00F3167F" w:rsidRPr="00F3167F">
              <w:rPr>
                <w:rFonts w:ascii="DIN-Regular" w:hAnsi="DIN-Regular" w:cs="Helv"/>
                <w:sz w:val="16"/>
                <w:szCs w:val="16"/>
              </w:rPr>
              <w:t>1 asphärische ED, 3</w:t>
            </w:r>
            <w:r w:rsidRPr="00F3167F">
              <w:rPr>
                <w:rFonts w:ascii="DIN-Regular" w:hAnsi="DIN-Regular" w:cs="Helv"/>
                <w:sz w:val="16"/>
                <w:szCs w:val="16"/>
              </w:rPr>
              <w:t xml:space="preserve"> asphärische, 2</w:t>
            </w:r>
            <w:r w:rsidR="00C04E75" w:rsidRPr="00F3167F">
              <w:rPr>
                <w:rFonts w:ascii="DIN-Regular" w:hAnsi="DIN-Regular" w:cs="Helv"/>
                <w:sz w:val="16"/>
                <w:szCs w:val="16"/>
              </w:rPr>
              <w:t xml:space="preserve"> ED</w:t>
            </w:r>
            <w:r w:rsidR="00F3167F" w:rsidRPr="00F3167F">
              <w:rPr>
                <w:rFonts w:ascii="DIN-Regular" w:hAnsi="DIN-Regular" w:cs="Helv"/>
                <w:sz w:val="16"/>
                <w:szCs w:val="16"/>
              </w:rPr>
              <w:t>, 1 UHR Linse</w:t>
            </w:r>
            <w:r w:rsidR="00C04E75" w:rsidRPr="00F3167F">
              <w:rPr>
                <w:rFonts w:ascii="DIN-Regular" w:hAnsi="DIN-Regular" w:cs="Helv"/>
                <w:sz w:val="16"/>
                <w:szCs w:val="16"/>
              </w:rPr>
              <w:t>)</w:t>
            </w:r>
          </w:p>
        </w:tc>
      </w:tr>
      <w:tr w:rsidR="00D3045D" w:rsidRPr="002F45C9" w14:paraId="72A233AA" w14:textId="77777777" w:rsidTr="00D3045D">
        <w:trPr>
          <w:trHeight w:val="145"/>
        </w:trPr>
        <w:tc>
          <w:tcPr>
            <w:tcW w:w="1181" w:type="pct"/>
            <w:noWrap/>
            <w:vAlign w:val="center"/>
          </w:tcPr>
          <w:p w14:paraId="5F14AEAC" w14:textId="19F82FF2" w:rsidR="00C04E75" w:rsidRPr="00F3167F" w:rsidRDefault="00F3167F" w:rsidP="00D3045D">
            <w:pPr>
              <w:autoSpaceDE w:val="0"/>
              <w:autoSpaceDN w:val="0"/>
              <w:adjustRightInd w:val="0"/>
              <w:rPr>
                <w:rFonts w:ascii="DIN-Regular" w:hAnsi="DIN-Regular" w:cs="Helv"/>
                <w:sz w:val="16"/>
                <w:szCs w:val="16"/>
              </w:rPr>
            </w:pPr>
            <w:r w:rsidRPr="00F3167F">
              <w:rPr>
                <w:rFonts w:ascii="DIN-Regular" w:hAnsi="DIN-Regular" w:cs="Helv"/>
                <w:sz w:val="16"/>
                <w:szCs w:val="16"/>
              </w:rPr>
              <w:t>Robustheit</w:t>
            </w:r>
          </w:p>
        </w:tc>
        <w:tc>
          <w:tcPr>
            <w:tcW w:w="3819" w:type="pct"/>
            <w:vAlign w:val="center"/>
          </w:tcPr>
          <w:p w14:paraId="377DDD5E" w14:textId="268F776C" w:rsidR="00C04E75" w:rsidRPr="00F3167F" w:rsidRDefault="00F3167F" w:rsidP="00D3045D">
            <w:pPr>
              <w:autoSpaceDE w:val="0"/>
              <w:autoSpaceDN w:val="0"/>
              <w:adjustRightInd w:val="0"/>
              <w:rPr>
                <w:rFonts w:ascii="DIN-Regular" w:hAnsi="DIN-Regular" w:cs="Helv"/>
                <w:sz w:val="16"/>
                <w:szCs w:val="16"/>
                <w:lang w:val="en-US"/>
              </w:rPr>
            </w:pPr>
            <w:proofErr w:type="spellStart"/>
            <w:r w:rsidRPr="00F3167F">
              <w:rPr>
                <w:rFonts w:ascii="DIN-Regular" w:hAnsi="DIN-Regular" w:cs="Helv"/>
                <w:sz w:val="16"/>
                <w:szCs w:val="16"/>
                <w:lang w:val="en-US"/>
              </w:rPr>
              <w:t>Staub</w:t>
            </w:r>
            <w:proofErr w:type="spellEnd"/>
            <w:r w:rsidRPr="00F3167F">
              <w:rPr>
                <w:rFonts w:ascii="DIN-Regular" w:hAnsi="DIN-Regular" w:cs="Helv"/>
                <w:sz w:val="16"/>
                <w:szCs w:val="16"/>
                <w:lang w:val="en-US"/>
              </w:rPr>
              <w:t xml:space="preserve">-/ </w:t>
            </w:r>
            <w:proofErr w:type="spellStart"/>
            <w:r w:rsidRPr="00F3167F">
              <w:rPr>
                <w:rFonts w:ascii="DIN-Regular" w:hAnsi="DIN-Regular" w:cs="Helv"/>
                <w:sz w:val="16"/>
                <w:szCs w:val="16"/>
                <w:lang w:val="en-US"/>
              </w:rPr>
              <w:t>Spritzwasser</w:t>
            </w:r>
            <w:proofErr w:type="spellEnd"/>
            <w:r w:rsidRPr="00F3167F">
              <w:rPr>
                <w:rFonts w:ascii="DIN-Regular" w:hAnsi="DIN-Regular" w:cs="Helv"/>
                <w:sz w:val="16"/>
                <w:szCs w:val="16"/>
                <w:lang w:val="en-US"/>
              </w:rPr>
              <w:t xml:space="preserve">-/ </w:t>
            </w:r>
            <w:proofErr w:type="spellStart"/>
            <w:r w:rsidRPr="00F3167F">
              <w:rPr>
                <w:rFonts w:ascii="DIN-Regular" w:hAnsi="DIN-Regular" w:cs="Helv"/>
                <w:sz w:val="16"/>
                <w:szCs w:val="16"/>
                <w:lang w:val="en-US"/>
              </w:rPr>
              <w:t>Kälte</w:t>
            </w:r>
            <w:r>
              <w:rPr>
                <w:rFonts w:ascii="DIN-Regular" w:hAnsi="DIN-Regular" w:cs="Helv"/>
                <w:sz w:val="16"/>
                <w:szCs w:val="16"/>
                <w:lang w:val="en-US"/>
              </w:rPr>
              <w:t>schutz</w:t>
            </w:r>
            <w:proofErr w:type="spellEnd"/>
          </w:p>
        </w:tc>
      </w:tr>
      <w:tr w:rsidR="00D3045D" w:rsidRPr="000E6156" w14:paraId="3A3DA204" w14:textId="77777777" w:rsidTr="00D3045D">
        <w:trPr>
          <w:trHeight w:val="145"/>
        </w:trPr>
        <w:tc>
          <w:tcPr>
            <w:tcW w:w="1181" w:type="pct"/>
            <w:noWrap/>
            <w:vAlign w:val="center"/>
          </w:tcPr>
          <w:p w14:paraId="53A4FCC3"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Fokussierung</w:t>
            </w:r>
          </w:p>
        </w:tc>
        <w:tc>
          <w:tcPr>
            <w:tcW w:w="3819" w:type="pct"/>
            <w:vAlign w:val="center"/>
          </w:tcPr>
          <w:p w14:paraId="7B81B65A" w14:textId="77777777" w:rsidR="00C04E75" w:rsidRPr="000E6156" w:rsidRDefault="007866F5" w:rsidP="00D3045D">
            <w:pPr>
              <w:autoSpaceDE w:val="0"/>
              <w:autoSpaceDN w:val="0"/>
              <w:adjustRightInd w:val="0"/>
              <w:rPr>
                <w:rFonts w:ascii="DIN-Regular" w:hAnsi="DIN-Regular" w:cs="Helv"/>
                <w:sz w:val="16"/>
                <w:szCs w:val="16"/>
              </w:rPr>
            </w:pPr>
            <w:r>
              <w:rPr>
                <w:rFonts w:ascii="DIN-Regular" w:hAnsi="DIN-Regular" w:cs="Helv"/>
                <w:sz w:val="16"/>
                <w:szCs w:val="16"/>
              </w:rPr>
              <w:t>Linear</w:t>
            </w:r>
            <w:r w:rsidR="00C04E75" w:rsidRPr="000E6156">
              <w:rPr>
                <w:rFonts w:ascii="DIN-Regular" w:hAnsi="DIN-Regular" w:cs="Helv"/>
                <w:sz w:val="16"/>
                <w:szCs w:val="16"/>
              </w:rPr>
              <w:t>motor</w:t>
            </w:r>
          </w:p>
        </w:tc>
      </w:tr>
      <w:tr w:rsidR="00D3045D" w:rsidRPr="000E6156" w14:paraId="23D58923" w14:textId="77777777" w:rsidTr="00D3045D">
        <w:trPr>
          <w:trHeight w:val="145"/>
        </w:trPr>
        <w:tc>
          <w:tcPr>
            <w:tcW w:w="1181" w:type="pct"/>
            <w:noWrap/>
            <w:vAlign w:val="center"/>
          </w:tcPr>
          <w:p w14:paraId="697D4F17"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Filterdurchmesser</w:t>
            </w:r>
          </w:p>
        </w:tc>
        <w:tc>
          <w:tcPr>
            <w:tcW w:w="3819" w:type="pct"/>
            <w:vAlign w:val="center"/>
          </w:tcPr>
          <w:p w14:paraId="075004D1" w14:textId="5E44E789" w:rsidR="00C04E75" w:rsidRPr="000E6156" w:rsidRDefault="00044683" w:rsidP="00D3045D">
            <w:pPr>
              <w:autoSpaceDE w:val="0"/>
              <w:autoSpaceDN w:val="0"/>
              <w:adjustRightInd w:val="0"/>
              <w:rPr>
                <w:rFonts w:ascii="DIN-Regular" w:hAnsi="DIN-Regular" w:cs="Helv"/>
                <w:sz w:val="16"/>
                <w:szCs w:val="16"/>
              </w:rPr>
            </w:pPr>
            <w:r w:rsidRPr="000E6156">
              <w:rPr>
                <w:rFonts w:ascii="DIN-Regular" w:hAnsi="DIN-Regular" w:cs="Helv"/>
                <w:sz w:val="16"/>
                <w:szCs w:val="16"/>
              </w:rPr>
              <w:t>6</w:t>
            </w:r>
            <w:r w:rsidR="00F3167F">
              <w:rPr>
                <w:rFonts w:ascii="DIN-Regular" w:hAnsi="DIN-Regular" w:cs="Helv"/>
                <w:sz w:val="16"/>
                <w:szCs w:val="16"/>
              </w:rPr>
              <w:t>7</w:t>
            </w:r>
            <w:r w:rsidR="00C04E75" w:rsidRPr="000E6156">
              <w:rPr>
                <w:rFonts w:ascii="DIN-Regular" w:hAnsi="DIN-Regular" w:cs="Helv"/>
                <w:sz w:val="16"/>
                <w:szCs w:val="16"/>
              </w:rPr>
              <w:t>mm</w:t>
            </w:r>
          </w:p>
        </w:tc>
      </w:tr>
      <w:tr w:rsidR="00D3045D" w:rsidRPr="000E6156" w14:paraId="68AFDD31" w14:textId="77777777" w:rsidTr="00D3045D">
        <w:trPr>
          <w:trHeight w:val="145"/>
        </w:trPr>
        <w:tc>
          <w:tcPr>
            <w:tcW w:w="1181" w:type="pct"/>
            <w:noWrap/>
            <w:vAlign w:val="center"/>
          </w:tcPr>
          <w:p w14:paraId="51FADAEE"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Durchmesser x Länge</w:t>
            </w:r>
          </w:p>
        </w:tc>
        <w:tc>
          <w:tcPr>
            <w:tcW w:w="3819" w:type="pct"/>
            <w:vAlign w:val="center"/>
          </w:tcPr>
          <w:p w14:paraId="1FADC6C9" w14:textId="76B2CF86" w:rsidR="00C04E75" w:rsidRPr="000E6156" w:rsidRDefault="00F3167F" w:rsidP="00D3045D">
            <w:pPr>
              <w:autoSpaceDE w:val="0"/>
              <w:autoSpaceDN w:val="0"/>
              <w:adjustRightInd w:val="0"/>
              <w:rPr>
                <w:rFonts w:ascii="DIN-Regular" w:hAnsi="DIN-Regular" w:cs="Helv"/>
                <w:sz w:val="16"/>
                <w:szCs w:val="16"/>
              </w:rPr>
            </w:pPr>
            <w:r>
              <w:rPr>
                <w:rFonts w:ascii="DIN-Regular" w:hAnsi="DIN-Regular" w:cs="Helv"/>
                <w:sz w:val="16"/>
                <w:szCs w:val="16"/>
              </w:rPr>
              <w:t>73,4</w:t>
            </w:r>
            <w:r w:rsidR="00255AA4" w:rsidRPr="000E6156">
              <w:rPr>
                <w:rFonts w:ascii="DIN-Regular" w:hAnsi="DIN-Regular" w:cs="Helv"/>
                <w:sz w:val="16"/>
                <w:szCs w:val="16"/>
              </w:rPr>
              <w:t>mm</w:t>
            </w:r>
            <w:r w:rsidR="00C04E75" w:rsidRPr="000E6156">
              <w:rPr>
                <w:rFonts w:ascii="DIN-Regular" w:hAnsi="DIN-Regular" w:cs="Helv"/>
                <w:sz w:val="16"/>
                <w:szCs w:val="16"/>
              </w:rPr>
              <w:t xml:space="preserve"> Ø x </w:t>
            </w:r>
            <w:r w:rsidR="00255AA4" w:rsidRPr="000E6156">
              <w:rPr>
                <w:rFonts w:ascii="DIN-Regular" w:hAnsi="DIN-Regular" w:cs="Helv"/>
                <w:sz w:val="16"/>
                <w:szCs w:val="16"/>
              </w:rPr>
              <w:t>8</w:t>
            </w:r>
            <w:r>
              <w:rPr>
                <w:rFonts w:ascii="DIN-Regular" w:hAnsi="DIN-Regular" w:cs="Helv"/>
                <w:sz w:val="16"/>
                <w:szCs w:val="16"/>
              </w:rPr>
              <w:t>8</w:t>
            </w:r>
            <w:r w:rsidR="00255AA4" w:rsidRPr="000E6156">
              <w:rPr>
                <w:rFonts w:ascii="DIN-Regular" w:hAnsi="DIN-Regular" w:cs="Helv"/>
                <w:sz w:val="16"/>
                <w:szCs w:val="16"/>
              </w:rPr>
              <w:t>mm</w:t>
            </w:r>
            <w:r w:rsidR="00C04E75" w:rsidRPr="000E6156">
              <w:rPr>
                <w:rFonts w:ascii="DIN-Regular" w:hAnsi="DIN-Regular" w:cs="Helv"/>
                <w:sz w:val="16"/>
                <w:szCs w:val="16"/>
              </w:rPr>
              <w:br/>
              <w:t>(Vorderkante bis Bajonettauflagefläche)</w:t>
            </w:r>
          </w:p>
        </w:tc>
      </w:tr>
      <w:tr w:rsidR="00D3045D" w:rsidRPr="000E6156" w14:paraId="3BD833BE" w14:textId="77777777" w:rsidTr="00D3045D">
        <w:trPr>
          <w:trHeight w:val="145"/>
        </w:trPr>
        <w:tc>
          <w:tcPr>
            <w:tcW w:w="1181" w:type="pct"/>
            <w:noWrap/>
            <w:vAlign w:val="center"/>
          </w:tcPr>
          <w:p w14:paraId="3DC58847"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Gewicht</w:t>
            </w:r>
          </w:p>
        </w:tc>
        <w:tc>
          <w:tcPr>
            <w:tcW w:w="3819" w:type="pct"/>
            <w:vAlign w:val="center"/>
          </w:tcPr>
          <w:p w14:paraId="5E09DFB6" w14:textId="0893A9EF"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 xml:space="preserve">ca. </w:t>
            </w:r>
            <w:r w:rsidR="00255AA4" w:rsidRPr="000E6156">
              <w:rPr>
                <w:rFonts w:ascii="DIN-Regular" w:hAnsi="DIN-Regular" w:cs="Helv"/>
                <w:sz w:val="16"/>
                <w:szCs w:val="16"/>
              </w:rPr>
              <w:t>3</w:t>
            </w:r>
            <w:r w:rsidR="00F3167F">
              <w:rPr>
                <w:rFonts w:ascii="DIN-Regular" w:hAnsi="DIN-Regular" w:cs="Helv"/>
                <w:sz w:val="16"/>
                <w:szCs w:val="16"/>
              </w:rPr>
              <w:t>15</w:t>
            </w:r>
            <w:r w:rsidRPr="000E6156">
              <w:rPr>
                <w:rFonts w:ascii="DIN-Regular" w:hAnsi="DIN-Regular" w:cs="Helv"/>
                <w:sz w:val="16"/>
                <w:szCs w:val="16"/>
              </w:rPr>
              <w:t>g</w:t>
            </w:r>
          </w:p>
        </w:tc>
      </w:tr>
      <w:tr w:rsidR="00D3045D" w:rsidRPr="000E6156" w14:paraId="0B6A7FE2" w14:textId="77777777" w:rsidTr="00D3045D">
        <w:trPr>
          <w:trHeight w:val="145"/>
        </w:trPr>
        <w:tc>
          <w:tcPr>
            <w:tcW w:w="1181" w:type="pct"/>
            <w:noWrap/>
            <w:vAlign w:val="center"/>
          </w:tcPr>
          <w:p w14:paraId="7045C5B4" w14:textId="77777777" w:rsidR="00C04E75" w:rsidRPr="000E6156" w:rsidRDefault="00C04E75" w:rsidP="00D3045D">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Standard-Zubehör</w:t>
            </w:r>
          </w:p>
        </w:tc>
        <w:tc>
          <w:tcPr>
            <w:tcW w:w="3819" w:type="pct"/>
            <w:vAlign w:val="center"/>
          </w:tcPr>
          <w:p w14:paraId="3FBE87BF" w14:textId="77777777" w:rsidR="00C04E75" w:rsidRPr="000E6156" w:rsidRDefault="00C04E75" w:rsidP="00D3045D">
            <w:pPr>
              <w:autoSpaceDE w:val="0"/>
              <w:autoSpaceDN w:val="0"/>
              <w:adjustRightInd w:val="0"/>
              <w:rPr>
                <w:rFonts w:ascii="DIN-Regular" w:hAnsi="DIN-Regular" w:cs="Helv"/>
                <w:sz w:val="16"/>
                <w:szCs w:val="16"/>
              </w:rPr>
            </w:pPr>
            <w:r w:rsidRPr="000E6156">
              <w:rPr>
                <w:rFonts w:ascii="DIN-Regular" w:hAnsi="DIN-Regular" w:cs="Helv"/>
                <w:sz w:val="16"/>
                <w:szCs w:val="16"/>
              </w:rPr>
              <w:t>Frontdeckel, Rückdeckel, Streulichtblende, Tragebeutel</w:t>
            </w:r>
          </w:p>
        </w:tc>
      </w:tr>
    </w:tbl>
    <w:p w14:paraId="0FB8BE3F" w14:textId="08F69356" w:rsidR="006B2F8A" w:rsidRPr="000E6156" w:rsidRDefault="006B2F8A" w:rsidP="001B547A">
      <w:pPr>
        <w:autoSpaceDE w:val="0"/>
        <w:autoSpaceDN w:val="0"/>
        <w:adjustRightInd w:val="0"/>
        <w:spacing w:before="120"/>
        <w:rPr>
          <w:rFonts w:ascii="DIN-Regular" w:hAnsi="DIN-Regular" w:cs="Helv"/>
          <w:color w:val="000000"/>
          <w:sz w:val="16"/>
          <w:szCs w:val="16"/>
        </w:rPr>
      </w:pPr>
      <w:r w:rsidRPr="000E6156">
        <w:rPr>
          <w:rFonts w:ascii="DIN-Regular" w:hAnsi="DIN-Regular" w:cs="Helv"/>
          <w:color w:val="000000"/>
          <w:sz w:val="16"/>
          <w:szCs w:val="16"/>
        </w:rPr>
        <w:t xml:space="preserve">Stand: </w:t>
      </w:r>
      <w:r w:rsidR="00F3167F">
        <w:rPr>
          <w:rFonts w:ascii="DIN-Regular" w:hAnsi="DIN-Regular" w:cs="Helv"/>
          <w:color w:val="000000"/>
          <w:sz w:val="16"/>
          <w:szCs w:val="16"/>
        </w:rPr>
        <w:t>April</w:t>
      </w:r>
      <w:r w:rsidRPr="000E6156">
        <w:rPr>
          <w:rFonts w:ascii="DIN-Regular" w:hAnsi="DIN-Regular" w:cs="Helv"/>
          <w:color w:val="000000"/>
          <w:sz w:val="16"/>
          <w:szCs w:val="16"/>
        </w:rPr>
        <w:t xml:space="preserve"> 201</w:t>
      </w:r>
      <w:r w:rsidR="00F048DA" w:rsidRPr="000E6156">
        <w:rPr>
          <w:rFonts w:ascii="DIN-Regular" w:hAnsi="DIN-Regular" w:cs="Helv"/>
          <w:color w:val="000000"/>
          <w:sz w:val="16"/>
          <w:szCs w:val="16"/>
        </w:rPr>
        <w:t>7</w:t>
      </w:r>
      <w:r w:rsidRPr="000E6156">
        <w:rPr>
          <w:rFonts w:ascii="DIN-Regular" w:hAnsi="DIN-Regular" w:cs="Helv"/>
          <w:color w:val="000000"/>
          <w:sz w:val="16"/>
          <w:szCs w:val="16"/>
        </w:rPr>
        <w:t>. Änderungen und Irrtum vorbehalten.</w:t>
      </w:r>
    </w:p>
    <w:p w14:paraId="3D6732C1" w14:textId="77777777" w:rsidR="006B2F8A" w:rsidRPr="000E6156" w:rsidRDefault="00A45232" w:rsidP="006B2F8A">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 xml:space="preserve">™ und </w:t>
      </w:r>
      <w:r w:rsidRPr="000E6156">
        <w:rPr>
          <w:rFonts w:ascii="DIN-Regular" w:hAnsi="DIN-Regular" w:cs="Helv"/>
          <w:color w:val="000000"/>
          <w:sz w:val="16"/>
          <w:szCs w:val="16"/>
        </w:rPr>
        <w:t>Micro-</w:t>
      </w:r>
      <w:proofErr w:type="spellStart"/>
      <w:r w:rsidRPr="000E6156">
        <w:rPr>
          <w:rFonts w:ascii="DIN-Regular" w:hAnsi="DIN-Regular" w:cs="Helv"/>
          <w:color w:val="000000"/>
          <w:sz w:val="16"/>
          <w:szCs w:val="16"/>
        </w:rPr>
        <w:t>FourThirds</w:t>
      </w:r>
      <w:proofErr w:type="spellEnd"/>
      <w:r w:rsidRPr="000E6156">
        <w:rPr>
          <w:rFonts w:ascii="DIN-Regular" w:hAnsi="DIN-Regular" w:cs="Helv"/>
          <w:color w:val="000000"/>
          <w:sz w:val="16"/>
          <w:szCs w:val="16"/>
        </w:rPr>
        <w:t xml:space="preserve">™, und die </w:t>
      </w:r>
      <w:proofErr w:type="spellStart"/>
      <w:r w:rsidRPr="000E6156">
        <w:rPr>
          <w:rFonts w:ascii="DIN-Regular" w:hAnsi="DIN-Regular" w:cs="Helv"/>
          <w:color w:val="000000"/>
          <w:sz w:val="16"/>
          <w:szCs w:val="16"/>
        </w:rPr>
        <w:t>FourT</w:t>
      </w:r>
      <w:r w:rsidR="006B2F8A" w:rsidRPr="000E6156">
        <w:rPr>
          <w:rFonts w:ascii="DIN-Regular" w:hAnsi="DIN-Regular" w:cs="Helv"/>
          <w:color w:val="000000"/>
          <w:sz w:val="16"/>
          <w:szCs w:val="16"/>
        </w:rPr>
        <w:t>hirds</w:t>
      </w:r>
      <w:proofErr w:type="spellEnd"/>
      <w:r w:rsidR="006B2F8A" w:rsidRPr="000E6156">
        <w:rPr>
          <w:rFonts w:ascii="DIN-Regular" w:hAnsi="DIN-Regular" w:cs="Helv"/>
          <w:color w:val="000000"/>
          <w:sz w:val="16"/>
          <w:szCs w:val="16"/>
        </w:rPr>
        <w:t xml:space="preserve">- und </w:t>
      </w:r>
      <w:r w:rsidRPr="000E6156">
        <w:rPr>
          <w:rFonts w:ascii="DIN-Regular" w:hAnsi="DIN-Regular" w:cs="Helv"/>
          <w:color w:val="000000"/>
          <w:sz w:val="16"/>
          <w:szCs w:val="16"/>
        </w:rPr>
        <w:t>Micro-</w:t>
      </w: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-Logos sind Handelsmarken oder eingetragene Handelsmarken der Olympus Imaging Corporation in Japan, den USA, der EU und anderen Ländern.</w:t>
      </w:r>
    </w:p>
    <w:p w14:paraId="0DEDBEA1" w14:textId="1046B452" w:rsidR="001B547A" w:rsidRPr="00F65299" w:rsidRDefault="00D469EB" w:rsidP="001B547A">
      <w:pPr>
        <w:spacing w:after="0"/>
        <w:rPr>
          <w:rFonts w:ascii="DIN-Bold" w:hAnsi="DIN-Bold" w:cs="Arial"/>
          <w:sz w:val="20"/>
        </w:rPr>
      </w:pPr>
      <w:r>
        <w:rPr>
          <w:rFonts w:ascii="DIN-Bold" w:hAnsi="DIN-Bold" w:cs="Arial"/>
          <w:color w:val="000000"/>
          <w:sz w:val="20"/>
        </w:rPr>
        <w:br w:type="column"/>
      </w:r>
      <w:r w:rsidR="001B547A" w:rsidRPr="00F65299">
        <w:rPr>
          <w:rFonts w:ascii="DIN-Bold" w:hAnsi="DIN-Bold" w:cs="Arial"/>
          <w:color w:val="000000"/>
          <w:sz w:val="20"/>
        </w:rPr>
        <w:lastRenderedPageBreak/>
        <w:t>Über Panasonic:</w:t>
      </w:r>
    </w:p>
    <w:p w14:paraId="74B6CCA0" w14:textId="77777777" w:rsidR="001B547A" w:rsidRPr="00F65299" w:rsidRDefault="001B547A" w:rsidP="001B547A">
      <w:pPr>
        <w:pStyle w:val="Copy"/>
        <w:spacing w:after="0"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F65299">
        <w:rPr>
          <w:rFonts w:ascii="DIN-Regular" w:eastAsia="MS Mincho" w:hAnsi="DIN-Regular"/>
        </w:rPr>
        <w:t>Housing</w:t>
      </w:r>
      <w:proofErr w:type="spellEnd"/>
      <w:r w:rsidRPr="00F65299">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65299">
          <w:rPr>
            <w:rStyle w:val="Link"/>
            <w:rFonts w:ascii="DIN-Regular" w:hAnsi="DIN-Regular"/>
            <w:lang w:eastAsia="en-US"/>
          </w:rPr>
          <w:t>www.panasonic.com/global/home.html</w:t>
        </w:r>
      </w:hyperlink>
      <w:r w:rsidRPr="00F65299">
        <w:rPr>
          <w:rFonts w:ascii="DIN-Regular" w:hAnsi="DIN-Regular"/>
        </w:rPr>
        <w:t xml:space="preserve">, </w:t>
      </w:r>
      <w:hyperlink r:id="rId13" w:history="1">
        <w:r w:rsidRPr="00F65299">
          <w:rPr>
            <w:rStyle w:val="Link"/>
            <w:rFonts w:ascii="DIN-Regular" w:hAnsi="DIN-Regular" w:cs="Arial"/>
          </w:rPr>
          <w:t>www.lumixgexperience.panasonic.de/</w:t>
        </w:r>
      </w:hyperlink>
      <w:r w:rsidRPr="00F65299">
        <w:rPr>
          <w:rFonts w:ascii="DIN-Regular" w:hAnsi="DIN-Regular"/>
        </w:rPr>
        <w:t xml:space="preserve"> </w:t>
      </w:r>
      <w:r w:rsidRPr="00F65299">
        <w:rPr>
          <w:rFonts w:ascii="DIN-Regular" w:hAnsi="DIN-Regular"/>
          <w:lang w:eastAsia="en-US"/>
        </w:rPr>
        <w:t xml:space="preserve">und </w:t>
      </w:r>
      <w:hyperlink r:id="rId14" w:history="1">
        <w:r w:rsidRPr="00F65299">
          <w:rPr>
            <w:rStyle w:val="Link"/>
            <w:rFonts w:ascii="DIN-Regular" w:hAnsi="DIN-Regular"/>
            <w:lang w:eastAsia="en-US"/>
          </w:rPr>
          <w:t>www.experience.panasonic.de/</w:t>
        </w:r>
      </w:hyperlink>
      <w:r w:rsidRPr="00F65299">
        <w:rPr>
          <w:rFonts w:ascii="DIN-Regular" w:hAnsi="DIN-Regular"/>
          <w:lang w:eastAsia="en-US"/>
        </w:rPr>
        <w:t>.</w:t>
      </w:r>
    </w:p>
    <w:p w14:paraId="23D5016D" w14:textId="77777777" w:rsidR="001B547A" w:rsidRPr="00F65299" w:rsidRDefault="001B547A" w:rsidP="001B547A">
      <w:pPr>
        <w:pStyle w:val="Copy"/>
        <w:keepNext/>
        <w:keepLines/>
        <w:spacing w:after="0" w:line="240" w:lineRule="auto"/>
        <w:rPr>
          <w:rFonts w:ascii="DINCond-Medium" w:eastAsia="Times New Roman" w:hAnsi="DINCond-Medium"/>
          <w:lang w:eastAsia="en-US"/>
        </w:rPr>
      </w:pPr>
    </w:p>
    <w:p w14:paraId="3DA46A45" w14:textId="77777777" w:rsidR="001B547A" w:rsidRPr="00F65299" w:rsidRDefault="001B547A" w:rsidP="001B547A">
      <w:pPr>
        <w:spacing w:after="0"/>
        <w:rPr>
          <w:rFonts w:ascii="DIN-Bold" w:hAnsi="DIN-Bold" w:cs="Arial"/>
          <w:color w:val="000000"/>
          <w:sz w:val="20"/>
        </w:rPr>
      </w:pPr>
      <w:r w:rsidRPr="00F65299">
        <w:rPr>
          <w:rFonts w:ascii="DIN-Bold" w:hAnsi="DIN-Bold" w:cs="Arial"/>
          <w:color w:val="000000"/>
          <w:sz w:val="20"/>
        </w:rPr>
        <w:t>Weitere Informationen:</w:t>
      </w:r>
    </w:p>
    <w:p w14:paraId="678DB154" w14:textId="77777777" w:rsidR="001B547A" w:rsidRPr="00F65299" w:rsidRDefault="001B547A" w:rsidP="001B547A">
      <w:pPr>
        <w:pStyle w:val="Copy"/>
        <w:keepNext/>
        <w:keepLines/>
        <w:spacing w:after="0" w:line="240" w:lineRule="auto"/>
        <w:outlineLvl w:val="0"/>
        <w:rPr>
          <w:rFonts w:ascii="DIN-Regular" w:eastAsia="MS Mincho" w:hAnsi="DIN-Regular"/>
        </w:rPr>
      </w:pPr>
      <w:r w:rsidRPr="00F65299">
        <w:rPr>
          <w:rFonts w:ascii="DIN-Regular" w:eastAsia="MS Mincho" w:hAnsi="DIN-Regular"/>
        </w:rPr>
        <w:t>Panasonic Deutschland</w:t>
      </w:r>
    </w:p>
    <w:p w14:paraId="41D8E2AB" w14:textId="77777777" w:rsidR="001B547A" w:rsidRPr="00F65299" w:rsidRDefault="001B547A" w:rsidP="001B547A">
      <w:pPr>
        <w:pStyle w:val="Copy"/>
        <w:keepNext/>
        <w:keepLines/>
        <w:spacing w:after="0" w:line="240" w:lineRule="auto"/>
        <w:rPr>
          <w:rFonts w:ascii="DIN-Regular" w:eastAsia="MS Mincho" w:hAnsi="DIN-Regular"/>
        </w:rPr>
      </w:pPr>
      <w:r w:rsidRPr="00F65299">
        <w:rPr>
          <w:rFonts w:ascii="DIN-Regular" w:eastAsia="MS Mincho" w:hAnsi="DIN-Regular"/>
        </w:rPr>
        <w:t>Eine Division der Panasonic Marketing Europe GmbH</w:t>
      </w:r>
    </w:p>
    <w:p w14:paraId="387C9D54" w14:textId="77777777" w:rsidR="001B547A" w:rsidRPr="00F65299" w:rsidRDefault="001B547A" w:rsidP="001B547A">
      <w:pPr>
        <w:pStyle w:val="Copy"/>
        <w:keepNext/>
        <w:keepLines/>
        <w:spacing w:after="0" w:line="240" w:lineRule="auto"/>
        <w:rPr>
          <w:rFonts w:ascii="DIN-Regular" w:eastAsia="MS Mincho" w:hAnsi="DIN-Regular"/>
        </w:rPr>
      </w:pPr>
      <w:proofErr w:type="spellStart"/>
      <w:r w:rsidRPr="00F65299">
        <w:rPr>
          <w:rFonts w:ascii="DIN-Regular" w:eastAsia="MS Mincho" w:hAnsi="DIN-Regular"/>
        </w:rPr>
        <w:t>Winsbergring</w:t>
      </w:r>
      <w:proofErr w:type="spellEnd"/>
      <w:r w:rsidRPr="00F65299">
        <w:rPr>
          <w:rFonts w:ascii="DIN-Regular" w:eastAsia="MS Mincho" w:hAnsi="DIN-Regular"/>
        </w:rPr>
        <w:t xml:space="preserve"> 15</w:t>
      </w:r>
    </w:p>
    <w:p w14:paraId="1FAC65E0" w14:textId="77777777" w:rsidR="001B547A" w:rsidRPr="00F65299" w:rsidRDefault="001B547A" w:rsidP="001B547A">
      <w:pPr>
        <w:pStyle w:val="Copy"/>
        <w:spacing w:after="0" w:line="240" w:lineRule="auto"/>
        <w:rPr>
          <w:rFonts w:ascii="DIN-Regular" w:eastAsia="MS Mincho" w:hAnsi="DIN-Regular"/>
        </w:rPr>
      </w:pPr>
      <w:r w:rsidRPr="00F65299">
        <w:rPr>
          <w:rFonts w:ascii="DIN-Regular" w:eastAsia="MS Mincho" w:hAnsi="DIN-Regular"/>
        </w:rPr>
        <w:t>22525 Hamburg</w:t>
      </w:r>
    </w:p>
    <w:p w14:paraId="33CD0B5B" w14:textId="77777777" w:rsidR="001B547A" w:rsidRPr="00F65299" w:rsidRDefault="001B547A" w:rsidP="001B547A">
      <w:pPr>
        <w:pStyle w:val="Textkrper3"/>
        <w:spacing w:after="0" w:line="240" w:lineRule="auto"/>
        <w:rPr>
          <w:rFonts w:ascii="DIN-Regular" w:eastAsia="MS Mincho" w:hAnsi="DIN-Regular"/>
          <w:b w:val="0"/>
        </w:rPr>
      </w:pPr>
    </w:p>
    <w:p w14:paraId="5C3978C0" w14:textId="77777777" w:rsidR="001B547A" w:rsidRPr="00215481" w:rsidRDefault="001B547A" w:rsidP="001B547A">
      <w:pPr>
        <w:pStyle w:val="StandardWeb"/>
        <w:spacing w:before="0" w:beforeAutospacing="0" w:after="0" w:afterAutospacing="0"/>
        <w:rPr>
          <w:rFonts w:ascii="DIN-Regular" w:hAnsi="DIN-Regular"/>
          <w:sz w:val="20"/>
          <w:szCs w:val="20"/>
        </w:rPr>
      </w:pPr>
      <w:r w:rsidRPr="001B547A">
        <w:rPr>
          <w:rStyle w:val="Fet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23DA3DA9" w14:textId="77777777" w:rsidR="001B547A" w:rsidRPr="00F65299" w:rsidRDefault="001B547A" w:rsidP="001B547A">
      <w:pPr>
        <w:pStyle w:val="1NewsStandard"/>
        <w:spacing w:before="0"/>
        <w:ind w:right="0"/>
        <w:rPr>
          <w:rFonts w:ascii="DIN-Regular" w:hAnsi="DIN-Regular"/>
        </w:rPr>
      </w:pPr>
    </w:p>
    <w:p w14:paraId="067C430E" w14:textId="77777777" w:rsidR="008460A2" w:rsidRPr="000E6156" w:rsidRDefault="008460A2" w:rsidP="001B547A">
      <w:pPr>
        <w:rPr>
          <w:rFonts w:ascii="DIN-Bold" w:hAnsi="DIN-Bold"/>
          <w:sz w:val="18"/>
          <w:szCs w:val="18"/>
        </w:rPr>
      </w:pPr>
    </w:p>
    <w:sectPr w:rsidR="008460A2" w:rsidRPr="000E6156"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82D5" w14:textId="77777777" w:rsidR="009A45FC" w:rsidRDefault="009A45FC">
      <w:r>
        <w:separator/>
      </w:r>
    </w:p>
  </w:endnote>
  <w:endnote w:type="continuationSeparator" w:id="0">
    <w:p w14:paraId="22329396" w14:textId="77777777" w:rsidR="009A45FC" w:rsidRDefault="009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DIN-Regular">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Lucida Grande">
    <w:altName w:val="Mangal"/>
    <w:panose1 w:val="020B0600040502020204"/>
    <w:charset w:val="00"/>
    <w:family w:val="auto"/>
    <w:pitch w:val="variable"/>
    <w:sig w:usb0="E1000AEF" w:usb1="5000A1FF" w:usb2="00000000" w:usb3="00000000" w:csb0="000001B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Cond-Medium">
    <w:altName w:val="Arial"/>
    <w:charset w:val="00"/>
    <w:family w:val="auto"/>
    <w:pitch w:val="variable"/>
    <w:sig w:usb0="8000002F" w:usb1="4000004A" w:usb2="00000000" w:usb3="00000000" w:csb0="00000001"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16B1" w14:textId="77777777" w:rsidR="001B547A" w:rsidRPr="001B547A" w:rsidRDefault="001B547A" w:rsidP="001B547A">
    <w:pPr>
      <w:spacing w:before="60" w:after="0"/>
      <w:ind w:left="1440" w:right="-3033" w:firstLine="720"/>
      <w:contextualSpacing/>
      <w:rPr>
        <w:rFonts w:ascii="DIN-Regular" w:hAnsi="DIN-Regular"/>
        <w:sz w:val="17"/>
        <w:szCs w:val="24"/>
      </w:rPr>
    </w:pPr>
    <w:r w:rsidRPr="001B547A">
      <w:rPr>
        <w:rFonts w:ascii="DIN-Regular" w:hAnsi="DIN-Regular"/>
        <w:sz w:val="17"/>
        <w:szCs w:val="24"/>
      </w:rPr>
      <w:t>Panasonic Deutschland – eine Division der Panasonic Marketing Europe GmbH</w:t>
    </w:r>
  </w:p>
  <w:p w14:paraId="6CEA6914" w14:textId="77777777" w:rsidR="001B547A" w:rsidRPr="001B547A" w:rsidRDefault="001B547A" w:rsidP="001B547A">
    <w:pPr>
      <w:spacing w:before="60" w:after="0"/>
      <w:ind w:left="2880" w:right="-3033" w:firstLine="720"/>
      <w:contextualSpacing/>
      <w:rPr>
        <w:rFonts w:ascii="DIN-Regular" w:hAnsi="DIN-Regular"/>
        <w:sz w:val="17"/>
        <w:szCs w:val="24"/>
      </w:rPr>
    </w:pPr>
    <w:r w:rsidRPr="001B547A">
      <w:rPr>
        <w:rFonts w:ascii="DIN-Regular" w:hAnsi="DIN-Regular"/>
        <w:sz w:val="17"/>
        <w:szCs w:val="24"/>
      </w:rPr>
      <w:t xml:space="preserve"> </w:t>
    </w:r>
    <w:proofErr w:type="spellStart"/>
    <w:r w:rsidRPr="001B547A">
      <w:rPr>
        <w:rFonts w:ascii="DIN-Regular" w:hAnsi="DIN-Regular"/>
        <w:sz w:val="17"/>
        <w:szCs w:val="24"/>
      </w:rPr>
      <w:t>Winsbergring</w:t>
    </w:r>
    <w:proofErr w:type="spellEnd"/>
    <w:r w:rsidRPr="001B547A">
      <w:rPr>
        <w:rFonts w:ascii="DIN-Regular" w:hAnsi="DIN-Regular"/>
        <w:sz w:val="17"/>
        <w:szCs w:val="24"/>
      </w:rPr>
      <w:t xml:space="preserve"> 15 </w:t>
    </w:r>
    <w:r w:rsidRPr="001B547A">
      <w:rPr>
        <w:rFonts w:ascii="Arial" w:hAnsi="Arial" w:cs="Arial"/>
        <w:sz w:val="17"/>
        <w:szCs w:val="24"/>
      </w:rPr>
      <w:t>●</w:t>
    </w:r>
    <w:r w:rsidRPr="001B547A">
      <w:rPr>
        <w:rFonts w:ascii="DIN-Regular" w:hAnsi="DIN-Regular"/>
        <w:sz w:val="17"/>
        <w:szCs w:val="24"/>
      </w:rPr>
      <w:t xml:space="preserve"> 22525 Hamburg</w:t>
    </w:r>
  </w:p>
  <w:p w14:paraId="77CE09DE" w14:textId="77777777" w:rsidR="001B547A" w:rsidRPr="001B547A" w:rsidRDefault="001B547A" w:rsidP="001B547A">
    <w:pPr>
      <w:spacing w:before="60" w:after="0"/>
      <w:ind w:right="-3033"/>
      <w:contextualSpacing/>
      <w:rPr>
        <w:rFonts w:ascii="DIN-Regular" w:hAnsi="DIN-Regular"/>
        <w:szCs w:val="24"/>
      </w:rPr>
    </w:pPr>
    <w:r w:rsidRPr="001B547A">
      <w:rPr>
        <w:rFonts w:ascii="Arial" w:hAnsi="Arial"/>
        <w:noProof/>
        <w:szCs w:val="24"/>
      </w:rPr>
      <w:drawing>
        <wp:anchor distT="0" distB="0" distL="114300" distR="114300" simplePos="0" relativeHeight="251660288" behindDoc="1" locked="0" layoutInCell="1" allowOverlap="1" wp14:anchorId="1D6F09D2" wp14:editId="47D8837F">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t xml:space="preserve"> Pressekontakt: Michael </w:t>
    </w:r>
    <w:proofErr w:type="spellStart"/>
    <w:r w:rsidRPr="001B547A">
      <w:rPr>
        <w:rFonts w:ascii="DIN-Regular" w:hAnsi="DIN-Regular"/>
        <w:sz w:val="17"/>
        <w:szCs w:val="24"/>
      </w:rPr>
      <w:t>Langbehn</w:t>
    </w:r>
    <w:proofErr w:type="spellEnd"/>
  </w:p>
  <w:p w14:paraId="365D6F2D" w14:textId="77777777" w:rsidR="001B547A" w:rsidRPr="001B547A" w:rsidRDefault="001B547A" w:rsidP="001B547A">
    <w:pPr>
      <w:spacing w:before="60" w:after="0" w:line="200" w:lineRule="exact"/>
      <w:ind w:left="2880" w:right="-3033" w:firstLine="720"/>
      <w:contextualSpacing/>
      <w:rPr>
        <w:rFonts w:ascii="DIN-Regular" w:hAnsi="DIN-Regular"/>
        <w:sz w:val="17"/>
        <w:szCs w:val="24"/>
      </w:rPr>
    </w:pPr>
    <w:r w:rsidRPr="001B547A">
      <w:rPr>
        <w:rFonts w:ascii="DIN-Regular" w:hAnsi="DIN-Regular"/>
        <w:sz w:val="17"/>
        <w:szCs w:val="24"/>
      </w:rPr>
      <w:t xml:space="preserve"> </w:t>
    </w:r>
    <w:hyperlink r:id="rId2" w:history="1">
      <w:r w:rsidRPr="001B547A">
        <w:rPr>
          <w:rFonts w:ascii="DIN-Regular" w:hAnsi="DIN-Regular"/>
          <w:color w:val="0000FF"/>
          <w:sz w:val="17"/>
          <w:szCs w:val="24"/>
          <w:u w:val="single"/>
        </w:rPr>
        <w:t>presse.kontakt</w:t>
      </w:r>
      <w:r w:rsidRPr="001B547A">
        <w:rPr>
          <w:rFonts w:ascii="Helvetica 55 Roman" w:hAnsi="Helvetica 55 Roman"/>
          <w:color w:val="0000FF"/>
          <w:sz w:val="17"/>
          <w:szCs w:val="24"/>
          <w:u w:val="single"/>
        </w:rPr>
        <w:t>@</w:t>
      </w:r>
      <w:r w:rsidRPr="001B547A">
        <w:rPr>
          <w:rFonts w:ascii="DIN-Regular" w:hAnsi="DIN-Regular"/>
          <w:color w:val="0000FF"/>
          <w:sz w:val="17"/>
          <w:szCs w:val="24"/>
          <w:u w:val="single"/>
        </w:rPr>
        <w:t>eu.panasonic.com</w:t>
      </w:r>
    </w:hyperlink>
  </w:p>
  <w:p w14:paraId="397EEFFC" w14:textId="77777777" w:rsidR="001B547A" w:rsidRDefault="001B547A" w:rsidP="00215481">
    <w:pPr>
      <w:spacing w:line="200" w:lineRule="exact"/>
      <w:ind w:left="2880" w:right="85" w:hanging="753"/>
      <w:jc w:val="center"/>
      <w:rPr>
        <w:sz w:val="17"/>
      </w:rPr>
    </w:pPr>
  </w:p>
  <w:p w14:paraId="55C959D5" w14:textId="77777777" w:rsidR="001B547A" w:rsidRPr="00215481" w:rsidRDefault="001B547A"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BB3EBA">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BB3EBA">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8B502" w14:textId="77777777" w:rsidR="009A45FC" w:rsidRDefault="009A45FC">
      <w:r>
        <w:separator/>
      </w:r>
    </w:p>
  </w:footnote>
  <w:footnote w:type="continuationSeparator" w:id="0">
    <w:p w14:paraId="3355F8CA" w14:textId="77777777" w:rsidR="009A45FC" w:rsidRDefault="009A4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9659" w14:textId="77777777" w:rsidR="001B547A" w:rsidRPr="0060218C" w:rsidRDefault="001B547A" w:rsidP="0060218C">
    <w:pPr>
      <w:pStyle w:val="Kopfzeile"/>
    </w:pPr>
    <w:r>
      <w:rPr>
        <w:noProof/>
        <w:lang w:val="de-DE" w:eastAsia="de-DE"/>
      </w:rPr>
      <w:drawing>
        <wp:anchor distT="0" distB="0" distL="114300" distR="114300" simplePos="0" relativeHeight="251658240" behindDoc="1" locked="0" layoutInCell="1" allowOverlap="1" wp14:anchorId="47C87880" wp14:editId="70C3AA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2"/>
  </w:num>
  <w:num w:numId="6">
    <w:abstractNumId w:val="10"/>
  </w:num>
  <w:num w:numId="7">
    <w:abstractNumId w:val="8"/>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5"/>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7F2"/>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83"/>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9FA"/>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156"/>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1A0A"/>
    <w:rsid w:val="001024F4"/>
    <w:rsid w:val="00102852"/>
    <w:rsid w:val="00103950"/>
    <w:rsid w:val="0010398B"/>
    <w:rsid w:val="00103B1E"/>
    <w:rsid w:val="00103B37"/>
    <w:rsid w:val="00103D43"/>
    <w:rsid w:val="00104840"/>
    <w:rsid w:val="001051E9"/>
    <w:rsid w:val="0010572A"/>
    <w:rsid w:val="00106125"/>
    <w:rsid w:val="001062E4"/>
    <w:rsid w:val="001068D7"/>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5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5DA0"/>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59"/>
    <w:rsid w:val="00172ECB"/>
    <w:rsid w:val="00172FE9"/>
    <w:rsid w:val="00173C0A"/>
    <w:rsid w:val="00173F2F"/>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47A"/>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9"/>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F80"/>
    <w:rsid w:val="00231FCA"/>
    <w:rsid w:val="00232076"/>
    <w:rsid w:val="0023264B"/>
    <w:rsid w:val="00232CE8"/>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AA4"/>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97ECD"/>
    <w:rsid w:val="002A11FF"/>
    <w:rsid w:val="002A14EA"/>
    <w:rsid w:val="002A1EF0"/>
    <w:rsid w:val="002A20BA"/>
    <w:rsid w:val="002A2A9F"/>
    <w:rsid w:val="002A32DE"/>
    <w:rsid w:val="002A3C98"/>
    <w:rsid w:val="002A5609"/>
    <w:rsid w:val="002A5BFE"/>
    <w:rsid w:val="002A676B"/>
    <w:rsid w:val="002A7355"/>
    <w:rsid w:val="002A7D45"/>
    <w:rsid w:val="002B014A"/>
    <w:rsid w:val="002B0237"/>
    <w:rsid w:val="002B07B7"/>
    <w:rsid w:val="002B0A50"/>
    <w:rsid w:val="002B1972"/>
    <w:rsid w:val="002B1BB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A8"/>
    <w:rsid w:val="002E79C8"/>
    <w:rsid w:val="002E7E08"/>
    <w:rsid w:val="002F02B8"/>
    <w:rsid w:val="002F0C7E"/>
    <w:rsid w:val="002F0CA1"/>
    <w:rsid w:val="002F14FB"/>
    <w:rsid w:val="002F16DD"/>
    <w:rsid w:val="002F25FC"/>
    <w:rsid w:val="002F2CDE"/>
    <w:rsid w:val="002F359D"/>
    <w:rsid w:val="002F3D08"/>
    <w:rsid w:val="002F3DD6"/>
    <w:rsid w:val="002F45C9"/>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98"/>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54"/>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B5"/>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60E5"/>
    <w:rsid w:val="004464EA"/>
    <w:rsid w:val="00446666"/>
    <w:rsid w:val="004471FF"/>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162"/>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F41"/>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806"/>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387"/>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B25"/>
    <w:rsid w:val="004D5F73"/>
    <w:rsid w:val="004D6B4C"/>
    <w:rsid w:val="004D6C3C"/>
    <w:rsid w:val="004D6D1C"/>
    <w:rsid w:val="004D72D3"/>
    <w:rsid w:val="004D73FA"/>
    <w:rsid w:val="004E00B5"/>
    <w:rsid w:val="004E04D2"/>
    <w:rsid w:val="004E106D"/>
    <w:rsid w:val="004E1BB1"/>
    <w:rsid w:val="004E233F"/>
    <w:rsid w:val="004E26C8"/>
    <w:rsid w:val="004E2A61"/>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5BF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1DB"/>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A80"/>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D15"/>
    <w:rsid w:val="005B7176"/>
    <w:rsid w:val="005B768F"/>
    <w:rsid w:val="005B7EAD"/>
    <w:rsid w:val="005C05F9"/>
    <w:rsid w:val="005C0DB8"/>
    <w:rsid w:val="005C0E8D"/>
    <w:rsid w:val="005C211C"/>
    <w:rsid w:val="005C2DF0"/>
    <w:rsid w:val="005C30C2"/>
    <w:rsid w:val="005C38FE"/>
    <w:rsid w:val="005C3FD4"/>
    <w:rsid w:val="005C48EF"/>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DC0"/>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E9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183"/>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B4A"/>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5607"/>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1919"/>
    <w:rsid w:val="006F2655"/>
    <w:rsid w:val="006F2F32"/>
    <w:rsid w:val="006F30EE"/>
    <w:rsid w:val="006F395E"/>
    <w:rsid w:val="006F4AE0"/>
    <w:rsid w:val="006F4E5D"/>
    <w:rsid w:val="006F4F01"/>
    <w:rsid w:val="006F4FC4"/>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27A43"/>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666"/>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F5"/>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03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1D"/>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73D"/>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56EC"/>
    <w:rsid w:val="00876284"/>
    <w:rsid w:val="008767F7"/>
    <w:rsid w:val="00876DEB"/>
    <w:rsid w:val="00877B0A"/>
    <w:rsid w:val="00880206"/>
    <w:rsid w:val="00881306"/>
    <w:rsid w:val="00881D6F"/>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7F3"/>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B6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864"/>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5C9"/>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45FC"/>
    <w:rsid w:val="009A52B1"/>
    <w:rsid w:val="009A537E"/>
    <w:rsid w:val="009A5E4A"/>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112"/>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0E4"/>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5025"/>
    <w:rsid w:val="00A1611E"/>
    <w:rsid w:val="00A166E1"/>
    <w:rsid w:val="00A16B01"/>
    <w:rsid w:val="00A16D20"/>
    <w:rsid w:val="00A170DD"/>
    <w:rsid w:val="00A17704"/>
    <w:rsid w:val="00A17EBA"/>
    <w:rsid w:val="00A20020"/>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2BBF"/>
    <w:rsid w:val="00A544B8"/>
    <w:rsid w:val="00A54DDF"/>
    <w:rsid w:val="00A5502E"/>
    <w:rsid w:val="00A56449"/>
    <w:rsid w:val="00A56570"/>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2EBF"/>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742"/>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3B1A"/>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949"/>
    <w:rsid w:val="00B81F6C"/>
    <w:rsid w:val="00B8207E"/>
    <w:rsid w:val="00B822CC"/>
    <w:rsid w:val="00B8251A"/>
    <w:rsid w:val="00B82743"/>
    <w:rsid w:val="00B83AFF"/>
    <w:rsid w:val="00B83C1C"/>
    <w:rsid w:val="00B83D89"/>
    <w:rsid w:val="00B845B9"/>
    <w:rsid w:val="00B848E8"/>
    <w:rsid w:val="00B85202"/>
    <w:rsid w:val="00B8575B"/>
    <w:rsid w:val="00B85B07"/>
    <w:rsid w:val="00B85BEC"/>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0BE"/>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3EBA"/>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8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4C"/>
    <w:rsid w:val="00C018FC"/>
    <w:rsid w:val="00C019FC"/>
    <w:rsid w:val="00C02C33"/>
    <w:rsid w:val="00C04983"/>
    <w:rsid w:val="00C04BDC"/>
    <w:rsid w:val="00C04E75"/>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168"/>
    <w:rsid w:val="00C43461"/>
    <w:rsid w:val="00C4431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72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F96"/>
    <w:rsid w:val="00D006DD"/>
    <w:rsid w:val="00D007A2"/>
    <w:rsid w:val="00D018B6"/>
    <w:rsid w:val="00D019BA"/>
    <w:rsid w:val="00D02073"/>
    <w:rsid w:val="00D026F9"/>
    <w:rsid w:val="00D0296D"/>
    <w:rsid w:val="00D02974"/>
    <w:rsid w:val="00D02A26"/>
    <w:rsid w:val="00D02C94"/>
    <w:rsid w:val="00D02F17"/>
    <w:rsid w:val="00D03698"/>
    <w:rsid w:val="00D03B30"/>
    <w:rsid w:val="00D03B4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45D"/>
    <w:rsid w:val="00D312F6"/>
    <w:rsid w:val="00D31A1C"/>
    <w:rsid w:val="00D32A79"/>
    <w:rsid w:val="00D34305"/>
    <w:rsid w:val="00D34BCC"/>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9E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5F9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1BD"/>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575"/>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4F0C"/>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66F"/>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03A"/>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46"/>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67F"/>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52"/>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7F"/>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3CC"/>
    <w:rsid w:val="00FA787F"/>
    <w:rsid w:val="00FA7E07"/>
    <w:rsid w:val="00FB002A"/>
    <w:rsid w:val="00FB02A1"/>
    <w:rsid w:val="00FB05F7"/>
    <w:rsid w:val="00FB10DF"/>
    <w:rsid w:val="00FB15A5"/>
    <w:rsid w:val="00FB2762"/>
    <w:rsid w:val="00FB2D3A"/>
    <w:rsid w:val="00FB3333"/>
    <w:rsid w:val="00FB388D"/>
    <w:rsid w:val="00FB3B72"/>
    <w:rsid w:val="00FB3CFD"/>
    <w:rsid w:val="00FB3E23"/>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53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8719585">
      <w:bodyDiv w:val="1"/>
      <w:marLeft w:val="0"/>
      <w:marRight w:val="0"/>
      <w:marTop w:val="0"/>
      <w:marBottom w:val="0"/>
      <w:divBdr>
        <w:top w:val="none" w:sz="0" w:space="0" w:color="auto"/>
        <w:left w:val="none" w:sz="0" w:space="0" w:color="auto"/>
        <w:bottom w:val="none" w:sz="0" w:space="0" w:color="auto"/>
        <w:right w:val="none" w:sz="0" w:space="0" w:color="auto"/>
      </w:divBdr>
      <w:divsChild>
        <w:div w:id="1928151711">
          <w:marLeft w:val="-45"/>
          <w:marRight w:val="0"/>
          <w:marTop w:val="0"/>
          <w:marBottom w:val="0"/>
          <w:divBdr>
            <w:top w:val="none" w:sz="0" w:space="0" w:color="auto"/>
            <w:left w:val="none" w:sz="0" w:space="0" w:color="auto"/>
            <w:bottom w:val="none" w:sz="0" w:space="0" w:color="auto"/>
            <w:right w:val="none" w:sz="0" w:space="0" w:color="auto"/>
          </w:divBdr>
        </w:div>
        <w:div w:id="1314407180">
          <w:marLeft w:val="0"/>
          <w:marRight w:val="75"/>
          <w:marTop w:val="0"/>
          <w:marBottom w:val="0"/>
          <w:divBdr>
            <w:top w:val="none" w:sz="0" w:space="0" w:color="auto"/>
            <w:left w:val="none" w:sz="0" w:space="0" w:color="auto"/>
            <w:bottom w:val="none" w:sz="0" w:space="0" w:color="auto"/>
            <w:right w:val="none" w:sz="0" w:space="0" w:color="auto"/>
          </w:divBdr>
        </w:div>
        <w:div w:id="454520180">
          <w:marLeft w:val="0"/>
          <w:marRight w:val="75"/>
          <w:marTop w:val="0"/>
          <w:marBottom w:val="0"/>
          <w:divBdr>
            <w:top w:val="none" w:sz="0" w:space="0" w:color="auto"/>
            <w:left w:val="none" w:sz="0" w:space="0" w:color="auto"/>
            <w:bottom w:val="none" w:sz="0" w:space="0" w:color="auto"/>
            <w:right w:val="none" w:sz="0" w:space="0" w:color="auto"/>
          </w:divBdr>
        </w:div>
        <w:div w:id="1055664197">
          <w:marLeft w:val="75"/>
          <w:marRight w:val="0"/>
          <w:marTop w:val="0"/>
          <w:marBottom w:val="0"/>
          <w:divBdr>
            <w:top w:val="none" w:sz="0" w:space="0" w:color="auto"/>
            <w:left w:val="none" w:sz="0" w:space="0" w:color="auto"/>
            <w:bottom w:val="none" w:sz="0" w:space="0" w:color="auto"/>
            <w:right w:val="none" w:sz="0" w:space="0" w:color="auto"/>
          </w:divBdr>
        </w:div>
        <w:div w:id="842472229">
          <w:marLeft w:val="0"/>
          <w:marRight w:val="0"/>
          <w:marTop w:val="0"/>
          <w:marBottom w:val="0"/>
          <w:divBdr>
            <w:top w:val="none" w:sz="0" w:space="0" w:color="auto"/>
            <w:left w:val="none" w:sz="0" w:space="0" w:color="auto"/>
            <w:bottom w:val="none" w:sz="0" w:space="0" w:color="auto"/>
            <w:right w:val="none" w:sz="0" w:space="0" w:color="auto"/>
          </w:divBdr>
        </w:div>
        <w:div w:id="2143618604">
          <w:marLeft w:val="-30"/>
          <w:marRight w:val="0"/>
          <w:marTop w:val="45"/>
          <w:marBottom w:val="0"/>
          <w:divBdr>
            <w:top w:val="none" w:sz="0" w:space="0" w:color="auto"/>
            <w:left w:val="none" w:sz="0" w:space="0" w:color="auto"/>
            <w:bottom w:val="none" w:sz="0" w:space="0" w:color="auto"/>
            <w:right w:val="none" w:sz="0" w:space="0" w:color="auto"/>
          </w:divBdr>
        </w:div>
        <w:div w:id="1368798083">
          <w:marLeft w:val="-30"/>
          <w:marRight w:val="0"/>
          <w:marTop w:val="45"/>
          <w:marBottom w:val="0"/>
          <w:divBdr>
            <w:top w:val="none" w:sz="0" w:space="0" w:color="auto"/>
            <w:left w:val="none" w:sz="0" w:space="0" w:color="auto"/>
            <w:bottom w:val="none" w:sz="0" w:space="0" w:color="auto"/>
            <w:right w:val="none" w:sz="0" w:space="0" w:color="auto"/>
          </w:divBdr>
        </w:div>
        <w:div w:id="1049960548">
          <w:marLeft w:val="45"/>
          <w:marRight w:val="0"/>
          <w:marTop w:val="45"/>
          <w:marBottom w:val="0"/>
          <w:divBdr>
            <w:top w:val="none" w:sz="0" w:space="0" w:color="auto"/>
            <w:left w:val="none" w:sz="0" w:space="0" w:color="auto"/>
            <w:bottom w:val="none" w:sz="0" w:space="0" w:color="auto"/>
            <w:right w:val="none" w:sz="0" w:space="0" w:color="auto"/>
          </w:divBdr>
        </w:div>
        <w:div w:id="1343700632">
          <w:marLeft w:val="45"/>
          <w:marRight w:val="0"/>
          <w:marTop w:val="45"/>
          <w:marBottom w:val="0"/>
          <w:divBdr>
            <w:top w:val="none" w:sz="0" w:space="0" w:color="auto"/>
            <w:left w:val="none" w:sz="0" w:space="0" w:color="auto"/>
            <w:bottom w:val="none" w:sz="0" w:space="0" w:color="auto"/>
            <w:right w:val="none" w:sz="0" w:space="0" w:color="auto"/>
          </w:divBdr>
        </w:div>
        <w:div w:id="945623355">
          <w:marLeft w:val="450"/>
          <w:marRight w:val="0"/>
          <w:marTop w:val="0"/>
          <w:marBottom w:val="0"/>
          <w:divBdr>
            <w:top w:val="none" w:sz="0" w:space="0" w:color="auto"/>
            <w:left w:val="none" w:sz="0" w:space="0" w:color="auto"/>
            <w:bottom w:val="none" w:sz="0" w:space="0" w:color="auto"/>
            <w:right w:val="none" w:sz="0" w:space="0" w:color="auto"/>
          </w:divBdr>
          <w:divsChild>
            <w:div w:id="1714115181">
              <w:marLeft w:val="0"/>
              <w:marRight w:val="0"/>
              <w:marTop w:val="0"/>
              <w:marBottom w:val="0"/>
              <w:divBdr>
                <w:top w:val="none" w:sz="0" w:space="0" w:color="auto"/>
                <w:left w:val="none" w:sz="0" w:space="0" w:color="auto"/>
                <w:bottom w:val="none" w:sz="0" w:space="0" w:color="auto"/>
                <w:right w:val="none" w:sz="0" w:space="0" w:color="auto"/>
              </w:divBdr>
              <w:divsChild>
                <w:div w:id="213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031">
          <w:marLeft w:val="75"/>
          <w:marRight w:val="0"/>
          <w:marTop w:val="0"/>
          <w:marBottom w:val="0"/>
          <w:divBdr>
            <w:top w:val="none" w:sz="0" w:space="0" w:color="auto"/>
            <w:left w:val="none" w:sz="0" w:space="0" w:color="auto"/>
            <w:bottom w:val="none" w:sz="0" w:space="0" w:color="auto"/>
            <w:right w:val="none" w:sz="0" w:space="0" w:color="auto"/>
          </w:divBdr>
          <w:divsChild>
            <w:div w:id="517156337">
              <w:marLeft w:val="0"/>
              <w:marRight w:val="0"/>
              <w:marTop w:val="0"/>
              <w:marBottom w:val="0"/>
              <w:divBdr>
                <w:top w:val="none" w:sz="0" w:space="0" w:color="auto"/>
                <w:left w:val="none" w:sz="0" w:space="0" w:color="auto"/>
                <w:bottom w:val="none" w:sz="0" w:space="0" w:color="auto"/>
                <w:right w:val="none" w:sz="0" w:space="0" w:color="auto"/>
              </w:divBdr>
            </w:div>
            <w:div w:id="1196425797">
              <w:marLeft w:val="-4875"/>
              <w:marRight w:val="0"/>
              <w:marTop w:val="150"/>
              <w:marBottom w:val="0"/>
              <w:divBdr>
                <w:top w:val="none" w:sz="0" w:space="0" w:color="auto"/>
                <w:left w:val="none" w:sz="0" w:space="0" w:color="auto"/>
                <w:bottom w:val="none" w:sz="0" w:space="0" w:color="auto"/>
                <w:right w:val="none" w:sz="0" w:space="0" w:color="auto"/>
              </w:divBdr>
              <w:divsChild>
                <w:div w:id="401827833">
                  <w:marLeft w:val="1500"/>
                  <w:marRight w:val="0"/>
                  <w:marTop w:val="0"/>
                  <w:marBottom w:val="0"/>
                  <w:divBdr>
                    <w:top w:val="single" w:sz="6" w:space="0" w:color="D6B6B5"/>
                    <w:left w:val="single" w:sz="6" w:space="0" w:color="D6B6B5"/>
                    <w:bottom w:val="none" w:sz="0" w:space="0" w:color="auto"/>
                    <w:right w:val="single" w:sz="6" w:space="0" w:color="D6B6B5"/>
                  </w:divBdr>
                </w:div>
                <w:div w:id="1951009455">
                  <w:marLeft w:val="2340"/>
                  <w:marRight w:val="0"/>
                  <w:marTop w:val="0"/>
                  <w:marBottom w:val="0"/>
                  <w:divBdr>
                    <w:top w:val="single" w:sz="6" w:space="0" w:color="D6B6B5"/>
                    <w:left w:val="single" w:sz="6" w:space="0" w:color="D6B6B5"/>
                    <w:bottom w:val="none" w:sz="0" w:space="0" w:color="auto"/>
                    <w:right w:val="single" w:sz="6" w:space="0" w:color="D6B6B5"/>
                  </w:divBdr>
                </w:div>
                <w:div w:id="1508331210">
                  <w:marLeft w:val="3180"/>
                  <w:marRight w:val="0"/>
                  <w:marTop w:val="0"/>
                  <w:marBottom w:val="0"/>
                  <w:divBdr>
                    <w:top w:val="single" w:sz="6" w:space="0" w:color="FF0000"/>
                    <w:left w:val="single" w:sz="6" w:space="0" w:color="FF0000"/>
                    <w:bottom w:val="none" w:sz="0" w:space="0" w:color="auto"/>
                    <w:right w:val="single" w:sz="6" w:space="0" w:color="FF0000"/>
                  </w:divBdr>
                </w:div>
              </w:divsChild>
            </w:div>
          </w:divsChild>
        </w:div>
        <w:div w:id="214974633">
          <w:marLeft w:val="-2325"/>
          <w:marRight w:val="0"/>
          <w:marTop w:val="0"/>
          <w:marBottom w:val="0"/>
          <w:divBdr>
            <w:top w:val="none" w:sz="0" w:space="0" w:color="auto"/>
            <w:left w:val="none" w:sz="0" w:space="0" w:color="auto"/>
            <w:bottom w:val="none" w:sz="0" w:space="0" w:color="auto"/>
            <w:right w:val="none" w:sz="0" w:space="0" w:color="auto"/>
          </w:divBdr>
        </w:div>
        <w:div w:id="628437687">
          <w:marLeft w:val="0"/>
          <w:marRight w:val="0"/>
          <w:marTop w:val="0"/>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38D7A3980A7AD3F8" TargetMode="External"/><Relationship Id="rId12" Type="http://schemas.openxmlformats.org/officeDocument/2006/relationships/hyperlink" Target="http://www.panasonic.com/global/home.html" TargetMode="External"/><Relationship Id="rId13" Type="http://schemas.openxmlformats.org/officeDocument/2006/relationships/hyperlink" Target="https://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panasonic.com/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ADB7-8CC9-DF42-AD7B-F6AF5B1B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775</Words>
  <Characters>4885</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5649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Office-Anwender</cp:lastModifiedBy>
  <cp:revision>9</cp:revision>
  <cp:lastPrinted>2017-04-18T10:52:00Z</cp:lastPrinted>
  <dcterms:created xsi:type="dcterms:W3CDTF">2017-04-13T14:39:00Z</dcterms:created>
  <dcterms:modified xsi:type="dcterms:W3CDTF">2017-04-18T10:52:00Z</dcterms:modified>
</cp:coreProperties>
</file>