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D1E83" w14:textId="3C79542F" w:rsidR="005700C9" w:rsidRPr="00780E28" w:rsidRDefault="008336C5" w:rsidP="008F613F">
      <w:pPr>
        <w:pStyle w:val="berschrift1"/>
      </w:pPr>
      <w:r>
        <w:rPr>
          <w:noProof/>
        </w:rPr>
        <w:drawing>
          <wp:anchor distT="0" distB="0" distL="114300" distR="114300" simplePos="0" relativeHeight="251658240" behindDoc="0" locked="0" layoutInCell="1" allowOverlap="1" wp14:anchorId="67719BB7" wp14:editId="2B331FA6">
            <wp:simplePos x="0" y="0"/>
            <wp:positionH relativeFrom="column">
              <wp:posOffset>-4445</wp:posOffset>
            </wp:positionH>
            <wp:positionV relativeFrom="paragraph">
              <wp:posOffset>802640</wp:posOffset>
            </wp:positionV>
            <wp:extent cx="4914900" cy="2280920"/>
            <wp:effectExtent l="0" t="0" r="0" b="508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nd Slayer.jpg"/>
                    <pic:cNvPicPr/>
                  </pic:nvPicPr>
                  <pic:blipFill>
                    <a:blip r:embed="rId8">
                      <a:extLst>
                        <a:ext uri="{28A0092B-C50C-407E-A947-70E740481C1C}">
                          <a14:useLocalDpi xmlns:a14="http://schemas.microsoft.com/office/drawing/2010/main" val="0"/>
                        </a:ext>
                      </a:extLst>
                    </a:blip>
                    <a:stretch>
                      <a:fillRect/>
                    </a:stretch>
                  </pic:blipFill>
                  <pic:spPr>
                    <a:xfrm>
                      <a:off x="0" y="0"/>
                      <a:ext cx="4914900" cy="2280920"/>
                    </a:xfrm>
                    <a:prstGeom prst="rect">
                      <a:avLst/>
                    </a:prstGeom>
                  </pic:spPr>
                </pic:pic>
              </a:graphicData>
            </a:graphic>
            <wp14:sizeRelH relativeFrom="page">
              <wp14:pctWidth>0</wp14:pctWidth>
            </wp14:sizeRelH>
            <wp14:sizeRelV relativeFrom="page">
              <wp14:pctHeight>0</wp14:pctHeight>
            </wp14:sizeRelV>
          </wp:anchor>
        </w:drawing>
      </w:r>
    </w:p>
    <w:p w14:paraId="7F382FE6" w14:textId="77777777" w:rsidR="00803AFF" w:rsidRPr="00B44E58" w:rsidRDefault="00803AFF" w:rsidP="00B43E93">
      <w:pPr>
        <w:pStyle w:val="Default"/>
        <w:framePr w:w="7774" w:h="1134" w:hRule="exact" w:hSpace="142" w:wrap="around" w:vAnchor="page" w:hAnchor="page" w:x="908" w:y="3783" w:anchorLock="1"/>
        <w:rPr>
          <w:rFonts w:ascii="DIN-Black" w:hAnsi="DIN-Black"/>
          <w:color w:val="808080"/>
          <w:sz w:val="22"/>
          <w:lang w:val="en-US"/>
        </w:rPr>
      </w:pPr>
      <w:r w:rsidRPr="00B44E58">
        <w:rPr>
          <w:rFonts w:ascii="DIN-Black" w:hAnsi="DIN-Black"/>
          <w:sz w:val="31"/>
          <w:lang w:val="en-US"/>
        </w:rPr>
        <w:t>PRESSEINFORMATION</w:t>
      </w:r>
    </w:p>
    <w:p w14:paraId="2992801E" w14:textId="1FB78720" w:rsidR="005700C9" w:rsidRPr="00B44E58" w:rsidRDefault="00D136A3" w:rsidP="00B43E93">
      <w:pPr>
        <w:framePr w:w="7774" w:h="1134" w:hRule="exact" w:hSpace="142" w:wrap="around" w:vAnchor="page" w:hAnchor="page" w:x="908" w:y="3783" w:anchorLock="1"/>
        <w:spacing w:before="120" w:line="220" w:lineRule="exact"/>
        <w:rPr>
          <w:rFonts w:ascii="DIN-Black" w:hAnsi="DIN-Black"/>
          <w:color w:val="808080"/>
          <w:lang w:val="en-US"/>
        </w:rPr>
      </w:pPr>
      <w:r w:rsidRPr="00B44E58">
        <w:rPr>
          <w:rFonts w:ascii="DIN-Black" w:hAnsi="DIN-Black"/>
          <w:color w:val="808080"/>
          <w:lang w:val="en-US"/>
        </w:rPr>
        <w:t xml:space="preserve">Nr. </w:t>
      </w:r>
      <w:r w:rsidR="00704D0C" w:rsidRPr="00B44E58">
        <w:rPr>
          <w:rFonts w:ascii="DIN-Black" w:hAnsi="DIN-Black"/>
          <w:color w:val="808080"/>
          <w:lang w:val="en-US"/>
        </w:rPr>
        <w:t>0</w:t>
      </w:r>
      <w:r w:rsidR="008336C5">
        <w:rPr>
          <w:rFonts w:ascii="DIN-Black" w:hAnsi="DIN-Black"/>
          <w:color w:val="808080"/>
          <w:lang w:val="en-US"/>
        </w:rPr>
        <w:t>39</w:t>
      </w:r>
      <w:r w:rsidR="00C46565" w:rsidRPr="00B44E58">
        <w:rPr>
          <w:rFonts w:ascii="DIN-Black" w:hAnsi="DIN-Black"/>
          <w:color w:val="808080"/>
          <w:lang w:val="en-US"/>
        </w:rPr>
        <w:t>/FY</w:t>
      </w:r>
      <w:r w:rsidR="00C46F06" w:rsidRPr="00B44E58">
        <w:rPr>
          <w:rFonts w:ascii="DIN-Black" w:hAnsi="DIN-Black"/>
          <w:color w:val="808080"/>
          <w:lang w:val="en-US"/>
        </w:rPr>
        <w:t xml:space="preserve"> </w:t>
      </w:r>
      <w:r w:rsidR="00C46565" w:rsidRPr="00B44E58">
        <w:rPr>
          <w:rFonts w:ascii="DIN-Black" w:hAnsi="DIN-Black"/>
          <w:color w:val="808080"/>
          <w:lang w:val="en-US"/>
        </w:rPr>
        <w:t>20</w:t>
      </w:r>
      <w:r w:rsidR="00B44E58">
        <w:rPr>
          <w:rFonts w:ascii="DIN-Black" w:hAnsi="DIN-Black"/>
          <w:color w:val="808080"/>
          <w:lang w:val="en-US"/>
        </w:rPr>
        <w:t>20</w:t>
      </w:r>
      <w:r w:rsidR="006C1C4A" w:rsidRPr="00B44E58">
        <w:rPr>
          <w:rFonts w:ascii="DIN-Black" w:hAnsi="DIN-Black"/>
          <w:color w:val="808080"/>
          <w:lang w:val="en-US"/>
        </w:rPr>
        <w:t xml:space="preserve">, </w:t>
      </w:r>
      <w:r w:rsidR="00B44E58">
        <w:rPr>
          <w:rFonts w:ascii="DIN-Black" w:hAnsi="DIN-Black"/>
          <w:color w:val="808080"/>
          <w:lang w:val="en-US"/>
        </w:rPr>
        <w:t>September</w:t>
      </w:r>
      <w:r w:rsidR="00C56D3D" w:rsidRPr="00B44E58">
        <w:rPr>
          <w:rFonts w:ascii="DIN-Black" w:hAnsi="DIN-Black"/>
          <w:color w:val="808080"/>
          <w:lang w:val="en-US"/>
        </w:rPr>
        <w:t xml:space="preserve"> 2020</w:t>
      </w:r>
    </w:p>
    <w:p w14:paraId="7449D896" w14:textId="77777777" w:rsidR="005700C9" w:rsidRPr="00B44E58" w:rsidRDefault="005700C9" w:rsidP="00B43E93">
      <w:pPr>
        <w:framePr w:w="7774" w:h="1134" w:hRule="exact" w:hSpace="142" w:wrap="around" w:vAnchor="page" w:hAnchor="page" w:x="908" w:y="3783" w:anchorLock="1"/>
        <w:spacing w:before="120" w:line="360" w:lineRule="auto"/>
        <w:rPr>
          <w:rFonts w:ascii="DIN-Black" w:hAnsi="DIN-Black"/>
          <w:color w:val="808080"/>
          <w:lang w:val="en-US"/>
        </w:rPr>
      </w:pPr>
    </w:p>
    <w:p w14:paraId="643AA8EC" w14:textId="08806E40" w:rsidR="00EE7A3A" w:rsidRPr="00B44E58" w:rsidRDefault="005204E0" w:rsidP="00FA28C5">
      <w:pPr>
        <w:framePr w:w="7428" w:h="295" w:hSpace="142" w:wrap="around" w:vAnchor="page" w:hAnchor="page" w:x="908" w:y="4991" w:anchorLock="1"/>
        <w:ind w:right="-57"/>
        <w:rPr>
          <w:rFonts w:ascii="DIN-Medium" w:hAnsi="DIN-Medium"/>
          <w:sz w:val="31"/>
          <w:lang w:val="en-US"/>
        </w:rPr>
      </w:pPr>
      <w:r w:rsidRPr="00B44E58">
        <w:rPr>
          <w:rFonts w:ascii="DIN-Medium" w:hAnsi="DIN-Medium"/>
          <w:sz w:val="31"/>
          <w:lang w:val="en-US"/>
        </w:rPr>
        <w:t xml:space="preserve">Panasonic </w:t>
      </w:r>
      <w:r w:rsidR="00E53BB6">
        <w:rPr>
          <w:rFonts w:ascii="DIN-Medium" w:hAnsi="DIN-Medium"/>
          <w:sz w:val="31"/>
          <w:lang w:val="en-US"/>
        </w:rPr>
        <w:t xml:space="preserve">Sound Slayer </w:t>
      </w:r>
      <w:r w:rsidR="001F3AFE" w:rsidRPr="00B44E58">
        <w:rPr>
          <w:rFonts w:ascii="DIN-Medium" w:hAnsi="DIN-Medium"/>
          <w:sz w:val="31"/>
          <w:lang w:val="en-US"/>
        </w:rPr>
        <w:t>HTB</w:t>
      </w:r>
      <w:r w:rsidR="00B44E58" w:rsidRPr="00B44E58">
        <w:rPr>
          <w:rFonts w:ascii="DIN-Medium" w:hAnsi="DIN-Medium"/>
          <w:sz w:val="31"/>
          <w:lang w:val="en-US"/>
        </w:rPr>
        <w:t>01</w:t>
      </w:r>
    </w:p>
    <w:p w14:paraId="32496E7D" w14:textId="427FD0C8" w:rsidR="00106727" w:rsidRPr="00E53BB6" w:rsidRDefault="00FA28C5" w:rsidP="00FA28C5">
      <w:pPr>
        <w:framePr w:w="7428" w:h="295" w:hSpace="142" w:wrap="around" w:vAnchor="page" w:hAnchor="page" w:x="908" w:y="4991" w:anchorLock="1"/>
        <w:ind w:right="-57"/>
        <w:rPr>
          <w:rFonts w:ascii="DIN-Medium" w:hAnsi="DIN-Medium"/>
          <w:sz w:val="31"/>
          <w:lang w:val="de-DE"/>
        </w:rPr>
      </w:pPr>
      <w:r>
        <w:rPr>
          <w:rFonts w:ascii="DIN-Black" w:hAnsi="DIN-Black"/>
          <w:sz w:val="25"/>
          <w:lang w:val="de-DE"/>
        </w:rPr>
        <w:t xml:space="preserve">2.1 Gaming </w:t>
      </w:r>
      <w:r w:rsidR="00734C21">
        <w:rPr>
          <w:rFonts w:ascii="DIN-Black" w:hAnsi="DIN-Black"/>
          <w:sz w:val="25"/>
          <w:lang w:val="de-DE"/>
        </w:rPr>
        <w:t>Lautsprecher</w:t>
      </w:r>
      <w:r>
        <w:rPr>
          <w:rFonts w:ascii="DIN-Black" w:hAnsi="DIN-Black"/>
          <w:sz w:val="25"/>
          <w:lang w:val="de-DE"/>
        </w:rPr>
        <w:t xml:space="preserve"> liefert 3D Sound </w:t>
      </w:r>
      <w:r w:rsidR="00E53BB6">
        <w:rPr>
          <w:rFonts w:ascii="DIN-Black" w:hAnsi="DIN-Black"/>
          <w:sz w:val="25"/>
          <w:lang w:val="de-DE"/>
        </w:rPr>
        <w:t>für ein intensives Gameplay-Gefühl</w:t>
      </w:r>
    </w:p>
    <w:p w14:paraId="46207EE3" w14:textId="77777777" w:rsidR="005034F5" w:rsidRPr="004F00AB" w:rsidRDefault="005034F5"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r w:rsidRPr="004F00AB">
        <w:rPr>
          <w:rFonts w:ascii="DIN-Medium" w:hAnsi="DIN-Medium" w:cs="DIN-Medium"/>
          <w:color w:val="000000"/>
          <w:sz w:val="20"/>
          <w:lang w:val="de-DE" w:eastAsia="de-DE"/>
        </w:rPr>
        <w:t>Im Überblick</w:t>
      </w:r>
    </w:p>
    <w:p w14:paraId="67B09D42" w14:textId="139F1A94" w:rsidR="005034F5" w:rsidRPr="00C56D3D" w:rsidRDefault="000516EB" w:rsidP="005034F5">
      <w:pPr>
        <w:framePr w:w="2438" w:h="11086" w:hSpace="142" w:wrap="around" w:vAnchor="page" w:hAnchor="page" w:x="9073" w:y="5041" w:anchorLock="1"/>
        <w:autoSpaceDE w:val="0"/>
        <w:autoSpaceDN w:val="0"/>
        <w:adjustRightInd w:val="0"/>
        <w:spacing w:after="60"/>
        <w:rPr>
          <w:rFonts w:ascii="DIN-Medium" w:hAnsi="DIN-Medium" w:cs="DIN-Medium"/>
          <w:sz w:val="14"/>
          <w:szCs w:val="14"/>
          <w:lang w:val="de-DE" w:eastAsia="de-DE"/>
        </w:rPr>
      </w:pPr>
      <w:r w:rsidRPr="00C56D3D">
        <w:rPr>
          <w:rFonts w:ascii="DIN-Black" w:hAnsi="DIN-Black" w:cs="DIN-Black"/>
          <w:color w:val="808080"/>
          <w:sz w:val="19"/>
          <w:szCs w:val="19"/>
          <w:lang w:val="de-DE" w:eastAsia="de-DE"/>
        </w:rPr>
        <w:t>P</w:t>
      </w:r>
      <w:r w:rsidR="006816AD">
        <w:rPr>
          <w:rFonts w:ascii="DIN-Black" w:hAnsi="DIN-Black" w:cs="DIN-Black"/>
          <w:color w:val="808080"/>
          <w:sz w:val="19"/>
          <w:szCs w:val="19"/>
          <w:lang w:val="de-DE" w:eastAsia="de-DE"/>
        </w:rPr>
        <w:t xml:space="preserve">anasonic </w:t>
      </w:r>
      <w:r w:rsidR="00734C21">
        <w:rPr>
          <w:rFonts w:ascii="DIN-Black" w:hAnsi="DIN-Black" w:cs="DIN-Black"/>
          <w:color w:val="808080"/>
          <w:sz w:val="19"/>
          <w:szCs w:val="19"/>
          <w:lang w:val="de-DE" w:eastAsia="de-DE"/>
        </w:rPr>
        <w:t xml:space="preserve">Sound Slayer </w:t>
      </w:r>
      <w:r w:rsidR="001F3AFE">
        <w:rPr>
          <w:rFonts w:ascii="DIN-Black" w:hAnsi="DIN-Black" w:cs="DIN-Black"/>
          <w:color w:val="808080"/>
          <w:sz w:val="19"/>
          <w:szCs w:val="19"/>
          <w:lang w:val="de-DE" w:eastAsia="de-DE"/>
        </w:rPr>
        <w:t>SC-HTB</w:t>
      </w:r>
      <w:r w:rsidR="00B44E58">
        <w:rPr>
          <w:rFonts w:ascii="DIN-Black" w:hAnsi="DIN-Black" w:cs="DIN-Black"/>
          <w:color w:val="808080"/>
          <w:sz w:val="19"/>
          <w:szCs w:val="19"/>
          <w:lang w:val="de-DE" w:eastAsia="de-DE"/>
        </w:rPr>
        <w:t>01</w:t>
      </w:r>
    </w:p>
    <w:p w14:paraId="08C01064" w14:textId="73B220BE" w:rsidR="001F3AFE" w:rsidRDefault="009621A7" w:rsidP="005110F9">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2.1</w:t>
      </w:r>
      <w:r w:rsidR="001F3AFE">
        <w:rPr>
          <w:rFonts w:ascii="DIN-Medium" w:hAnsi="DIN-Medium" w:cs="Calibri Light"/>
          <w:sz w:val="14"/>
          <w:szCs w:val="14"/>
          <w:lang w:val="de-DE"/>
        </w:rPr>
        <w:t xml:space="preserve"> </w:t>
      </w:r>
      <w:r w:rsidR="00734C21">
        <w:rPr>
          <w:rFonts w:ascii="DIN-Medium" w:hAnsi="DIN-Medium" w:cs="Calibri Light"/>
          <w:sz w:val="14"/>
          <w:szCs w:val="14"/>
          <w:lang w:val="de-DE"/>
        </w:rPr>
        <w:t>Gaming Lautsprecher</w:t>
      </w:r>
      <w:r w:rsidR="001F3AFE">
        <w:rPr>
          <w:rFonts w:ascii="DIN-Medium" w:hAnsi="DIN-Medium" w:cs="Calibri Light"/>
          <w:sz w:val="14"/>
          <w:szCs w:val="14"/>
          <w:lang w:val="de-DE"/>
        </w:rPr>
        <w:t xml:space="preserve"> </w:t>
      </w:r>
      <w:r>
        <w:rPr>
          <w:rFonts w:ascii="DIN-Medium" w:hAnsi="DIN-Medium" w:cs="Calibri Light"/>
          <w:sz w:val="14"/>
          <w:szCs w:val="14"/>
          <w:lang w:val="de-DE"/>
        </w:rPr>
        <w:t>mit integriertem Subwoofer und 80 Watt (RMS) Ausgangsleistung</w:t>
      </w:r>
    </w:p>
    <w:p w14:paraId="42F4A084" w14:textId="1156CC7C" w:rsidR="009621A7" w:rsidRDefault="009621A7" w:rsidP="005110F9">
      <w:pPr>
        <w:framePr w:w="2438" w:h="11086" w:hSpace="142" w:wrap="around" w:vAnchor="page" w:hAnchor="page" w:x="9073" w:y="5041" w:anchorLock="1"/>
        <w:spacing w:after="120" w:line="276" w:lineRule="auto"/>
        <w:rPr>
          <w:rFonts w:ascii="DIN-Medium" w:hAnsi="DIN-Medium" w:cs="Calibri Light"/>
          <w:sz w:val="14"/>
          <w:szCs w:val="14"/>
          <w:lang w:val="de-DE"/>
        </w:rPr>
      </w:pPr>
      <w:proofErr w:type="spellStart"/>
      <w:r>
        <w:rPr>
          <w:rFonts w:ascii="DIN-Medium" w:hAnsi="DIN-Medium" w:cs="Calibri Light"/>
          <w:sz w:val="14"/>
          <w:szCs w:val="14"/>
          <w:lang w:val="de-DE"/>
        </w:rPr>
        <w:t>Designed</w:t>
      </w:r>
      <w:proofErr w:type="spellEnd"/>
      <w:r>
        <w:rPr>
          <w:rFonts w:ascii="DIN-Medium" w:hAnsi="DIN-Medium" w:cs="Calibri Light"/>
          <w:sz w:val="14"/>
          <w:szCs w:val="14"/>
          <w:lang w:val="de-DE"/>
        </w:rPr>
        <w:t xml:space="preserve"> für Gamer in Kollaboration mit Final Fantasy XIV Online von SQUARE ENI</w:t>
      </w:r>
      <w:r w:rsidR="00115E6B">
        <w:rPr>
          <w:rFonts w:ascii="DIN-Medium" w:hAnsi="DIN-Medium" w:cs="Calibri Light"/>
          <w:sz w:val="14"/>
          <w:szCs w:val="14"/>
          <w:lang w:val="de-DE"/>
        </w:rPr>
        <w:t>X</w:t>
      </w:r>
      <w:r w:rsidRPr="009621A7">
        <w:rPr>
          <w:rFonts w:ascii="Segoe UI Emoji" w:eastAsia="Segoe UI Emoji" w:hAnsi="Segoe UI Emoji" w:cs="Segoe UI Emoji"/>
          <w:sz w:val="14"/>
          <w:szCs w:val="14"/>
          <w:vertAlign w:val="superscript"/>
          <w:lang w:val="de-DE"/>
        </w:rPr>
        <w:t>®</w:t>
      </w:r>
    </w:p>
    <w:p w14:paraId="2C32639A" w14:textId="7B7EE3BA" w:rsidR="001F3AFE" w:rsidRDefault="001F3AFE" w:rsidP="005110F9">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Unterstützung von Dolby Atmos</w:t>
      </w:r>
      <w:r w:rsidR="00E868EB">
        <w:rPr>
          <w:rFonts w:ascii="DIN-Medium" w:hAnsi="DIN-Medium" w:cs="Calibri Light"/>
          <w:sz w:val="14"/>
          <w:szCs w:val="14"/>
          <w:lang w:val="de-DE"/>
        </w:rPr>
        <w:t>®</w:t>
      </w:r>
      <w:r>
        <w:rPr>
          <w:rFonts w:ascii="DIN-Medium" w:hAnsi="DIN-Medium" w:cs="Calibri Light"/>
          <w:sz w:val="14"/>
          <w:szCs w:val="14"/>
          <w:lang w:val="de-DE"/>
        </w:rPr>
        <w:t xml:space="preserve"> und DTS:X</w:t>
      </w:r>
      <w:r w:rsidR="00E868EB">
        <w:rPr>
          <w:rFonts w:ascii="DIN-Medium" w:hAnsi="DIN-Medium" w:cs="Calibri Light"/>
          <w:sz w:val="14"/>
          <w:szCs w:val="14"/>
          <w:lang w:val="de-DE"/>
        </w:rPr>
        <w:t>™</w:t>
      </w:r>
      <w:r>
        <w:rPr>
          <w:rFonts w:ascii="DIN-Medium" w:hAnsi="DIN-Medium" w:cs="Calibri Light"/>
          <w:sz w:val="14"/>
          <w:szCs w:val="14"/>
          <w:lang w:val="de-DE"/>
        </w:rPr>
        <w:t xml:space="preserve"> für atemberaubende </w:t>
      </w:r>
      <w:r w:rsidR="009621A7">
        <w:rPr>
          <w:rFonts w:ascii="DIN-Medium" w:hAnsi="DIN-Medium" w:cs="Calibri Light"/>
          <w:sz w:val="14"/>
          <w:szCs w:val="14"/>
          <w:lang w:val="de-DE"/>
        </w:rPr>
        <w:t>3D Klangerlebnisse</w:t>
      </w:r>
    </w:p>
    <w:p w14:paraId="79984344" w14:textId="77777777" w:rsidR="009621A7" w:rsidRPr="009621A7" w:rsidRDefault="009621A7" w:rsidP="005110F9">
      <w:pPr>
        <w:framePr w:w="2438" w:h="11086" w:hSpace="142" w:wrap="around" w:vAnchor="page" w:hAnchor="page" w:x="9073" w:y="5041" w:anchorLock="1"/>
        <w:spacing w:after="120" w:line="276" w:lineRule="auto"/>
        <w:rPr>
          <w:rFonts w:ascii="DIN-Medium" w:hAnsi="DIN-Medium" w:cs="Calibri Light"/>
          <w:sz w:val="14"/>
          <w:szCs w:val="14"/>
          <w:lang w:val="en-US"/>
        </w:rPr>
      </w:pPr>
      <w:proofErr w:type="spellStart"/>
      <w:r w:rsidRPr="009621A7">
        <w:rPr>
          <w:rFonts w:ascii="DIN-Medium" w:hAnsi="DIN-Medium" w:cs="Calibri Light"/>
          <w:sz w:val="14"/>
          <w:szCs w:val="14"/>
          <w:lang w:val="en-US"/>
        </w:rPr>
        <w:t>Drei</w:t>
      </w:r>
      <w:proofErr w:type="spellEnd"/>
      <w:r w:rsidRPr="009621A7">
        <w:rPr>
          <w:rFonts w:ascii="DIN-Medium" w:hAnsi="DIN-Medium" w:cs="Calibri Light"/>
          <w:sz w:val="14"/>
          <w:szCs w:val="14"/>
          <w:lang w:val="en-US"/>
        </w:rPr>
        <w:t xml:space="preserve"> </w:t>
      </w:r>
      <w:proofErr w:type="spellStart"/>
      <w:r w:rsidRPr="009621A7">
        <w:rPr>
          <w:rFonts w:ascii="DIN-Medium" w:hAnsi="DIN-Medium" w:cs="Calibri Light"/>
          <w:sz w:val="14"/>
          <w:szCs w:val="14"/>
          <w:lang w:val="en-US"/>
        </w:rPr>
        <w:t>Gamesound</w:t>
      </w:r>
      <w:proofErr w:type="spellEnd"/>
      <w:r w:rsidRPr="009621A7">
        <w:rPr>
          <w:rFonts w:ascii="DIN-Medium" w:hAnsi="DIN-Medium" w:cs="Calibri Light"/>
          <w:sz w:val="14"/>
          <w:szCs w:val="14"/>
          <w:lang w:val="en-US"/>
        </w:rPr>
        <w:t xml:space="preserve">-Modi </w:t>
      </w:r>
      <w:proofErr w:type="spellStart"/>
      <w:r w:rsidRPr="009621A7">
        <w:rPr>
          <w:rFonts w:ascii="DIN-Medium" w:hAnsi="DIN-Medium" w:cs="Calibri Light"/>
          <w:sz w:val="14"/>
          <w:szCs w:val="14"/>
          <w:lang w:val="en-US"/>
        </w:rPr>
        <w:t>für</w:t>
      </w:r>
      <w:proofErr w:type="spellEnd"/>
      <w:r w:rsidRPr="009621A7">
        <w:rPr>
          <w:rFonts w:ascii="DIN-Medium" w:hAnsi="DIN-Medium" w:cs="Calibri Light"/>
          <w:sz w:val="14"/>
          <w:szCs w:val="14"/>
          <w:lang w:val="en-US"/>
        </w:rPr>
        <w:t xml:space="preserve"> Role-Playing Games, First Person Shooter Games und Adventures Games (Voice Mode)</w:t>
      </w:r>
    </w:p>
    <w:p w14:paraId="31D614D5" w14:textId="77777777" w:rsidR="009621A7" w:rsidRPr="009621A7" w:rsidRDefault="009621A7" w:rsidP="005110F9">
      <w:pPr>
        <w:framePr w:w="2438" w:h="11086" w:hSpace="142" w:wrap="around" w:vAnchor="page" w:hAnchor="page" w:x="9073" w:y="5041" w:anchorLock="1"/>
        <w:spacing w:after="120" w:line="276" w:lineRule="auto"/>
        <w:rPr>
          <w:rFonts w:ascii="DIN-Medium" w:hAnsi="DIN-Medium" w:cs="Calibri Light"/>
          <w:sz w:val="14"/>
          <w:szCs w:val="14"/>
          <w:lang w:val="de-DE"/>
        </w:rPr>
      </w:pPr>
      <w:r w:rsidRPr="009621A7">
        <w:rPr>
          <w:rFonts w:ascii="DIN-Medium" w:hAnsi="DIN-Medium" w:cs="Calibri Light"/>
          <w:sz w:val="14"/>
          <w:szCs w:val="14"/>
          <w:lang w:val="de-DE"/>
        </w:rPr>
        <w:t>4K Signaldurchleitung für die Nutzung mit 4K kompatiblen Spielekonsolen</w:t>
      </w:r>
    </w:p>
    <w:p w14:paraId="298C6C86" w14:textId="18854403" w:rsidR="009621A7" w:rsidRDefault="005110F9" w:rsidP="005110F9">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 xml:space="preserve">Bluetooth-Funktion </w:t>
      </w:r>
      <w:r w:rsidR="009621A7">
        <w:rPr>
          <w:rFonts w:ascii="DIN-Medium" w:hAnsi="DIN-Medium" w:cs="Calibri Light"/>
          <w:sz w:val="14"/>
          <w:szCs w:val="14"/>
          <w:lang w:val="de-DE"/>
        </w:rPr>
        <w:t>für weitere Zuspielmöglichkeiten</w:t>
      </w:r>
    </w:p>
    <w:p w14:paraId="6EEFC8ED" w14:textId="6C44F3EC" w:rsidR="001F3AFE" w:rsidRDefault="001F3AFE" w:rsidP="001F3AFE">
      <w:pPr>
        <w:framePr w:w="2438" w:h="11086" w:hSpace="142" w:wrap="around" w:vAnchor="page" w:hAnchor="page" w:x="9073" w:y="5041" w:anchorLock="1"/>
        <w:spacing w:after="120" w:line="276" w:lineRule="auto"/>
        <w:rPr>
          <w:rFonts w:ascii="DIN-Medium" w:hAnsi="DIN-Medium" w:cs="Calibri Light"/>
          <w:sz w:val="14"/>
          <w:szCs w:val="14"/>
          <w:lang w:val="de-DE"/>
        </w:rPr>
      </w:pPr>
    </w:p>
    <w:p w14:paraId="59960842" w14:textId="77777777" w:rsidR="00915B86" w:rsidRDefault="00915B86" w:rsidP="00915B86">
      <w:pPr>
        <w:framePr w:w="2438" w:h="11086" w:hSpace="142" w:wrap="around" w:vAnchor="page" w:hAnchor="page" w:x="9073" w:y="5041" w:anchorLock="1"/>
        <w:autoSpaceDE w:val="0"/>
        <w:autoSpaceDN w:val="0"/>
        <w:adjustRightInd w:val="0"/>
        <w:rPr>
          <w:rFonts w:ascii="DIN-Bold" w:hAnsi="DIN-Bold" w:cs="Calibri Light"/>
          <w:sz w:val="14"/>
          <w:szCs w:val="14"/>
          <w:lang w:val="de-DE"/>
        </w:rPr>
      </w:pPr>
    </w:p>
    <w:p w14:paraId="47A6F7CD" w14:textId="77777777" w:rsidR="00BC2CE2" w:rsidRPr="00801C69" w:rsidRDefault="00BC2CE2" w:rsidP="005034F5">
      <w:pPr>
        <w:framePr w:w="2438" w:h="11086" w:hSpace="142" w:wrap="around" w:vAnchor="page" w:hAnchor="page" w:x="9073" w:y="5041" w:anchorLock="1"/>
        <w:autoSpaceDE w:val="0"/>
        <w:autoSpaceDN w:val="0"/>
        <w:adjustRightInd w:val="0"/>
        <w:rPr>
          <w:sz w:val="14"/>
          <w:szCs w:val="14"/>
          <w:lang w:val="de-DE"/>
        </w:rPr>
      </w:pPr>
      <w:r w:rsidRPr="00801C69">
        <w:rPr>
          <w:rFonts w:ascii="DIN-Medium" w:hAnsi="DIN-Medium"/>
          <w:sz w:val="14"/>
          <w:lang w:val="de-DE"/>
        </w:rPr>
        <w:t xml:space="preserve">Diesen Pressetext und Pressefotos (downloadfähig mit 300 dpi) finden Sie unter </w:t>
      </w:r>
      <w:hyperlink r:id="rId9" w:history="1">
        <w:r w:rsidRPr="00801C69">
          <w:rPr>
            <w:rStyle w:val="Hyperlink"/>
            <w:rFonts w:ascii="DIN-Medium" w:hAnsi="DIN-Medium"/>
            <w:sz w:val="14"/>
            <w:szCs w:val="14"/>
            <w:lang w:val="de-DE"/>
          </w:rPr>
          <w:t>www.panasonic.com/de/corporate/presse.html</w:t>
        </w:r>
      </w:hyperlink>
    </w:p>
    <w:p w14:paraId="5D2496DC" w14:textId="00127EFF" w:rsidR="00961D73" w:rsidRPr="00322A0B" w:rsidRDefault="004448EB" w:rsidP="00363992">
      <w:pPr>
        <w:rPr>
          <w:rFonts w:ascii="DIN-Bold" w:hAnsi="DIN-Bold" w:cs="Courier New"/>
          <w:bCs/>
          <w:color w:val="010101"/>
          <w:sz w:val="20"/>
          <w:lang w:val="de-DE"/>
        </w:rPr>
      </w:pPr>
      <w:r w:rsidRPr="002B1DAA">
        <w:rPr>
          <w:rFonts w:ascii="DIN-Bold" w:hAnsi="DIN-Bold" w:cs="Arial"/>
          <w:bCs/>
          <w:color w:val="010101"/>
          <w:sz w:val="20"/>
          <w:lang w:val="de-DE"/>
        </w:rPr>
        <w:t xml:space="preserve">Hamburg, </w:t>
      </w:r>
      <w:r w:rsidR="00B44E58" w:rsidRPr="002B1DAA">
        <w:rPr>
          <w:rFonts w:ascii="DIN-Bold" w:hAnsi="DIN-Bold" w:cs="Arial"/>
          <w:bCs/>
          <w:color w:val="010101"/>
          <w:sz w:val="20"/>
          <w:lang w:val="de-DE"/>
        </w:rPr>
        <w:t>September</w:t>
      </w:r>
      <w:r w:rsidR="009A3BD7" w:rsidRPr="002B1DAA">
        <w:rPr>
          <w:rFonts w:ascii="DIN-Bold" w:hAnsi="DIN-Bold" w:cs="Arial"/>
          <w:bCs/>
          <w:color w:val="010101"/>
          <w:sz w:val="20"/>
          <w:lang w:val="de-DE"/>
        </w:rPr>
        <w:t xml:space="preserve"> 2020</w:t>
      </w:r>
      <w:r w:rsidR="00704D0C" w:rsidRPr="002B1DAA">
        <w:rPr>
          <w:rFonts w:ascii="DIN-Bold" w:hAnsi="DIN-Bold" w:cs="Arial"/>
          <w:bCs/>
          <w:color w:val="010101"/>
          <w:sz w:val="20"/>
          <w:lang w:val="de-DE"/>
        </w:rPr>
        <w:t xml:space="preserve"> </w:t>
      </w:r>
      <w:r w:rsidR="00F04FE0" w:rsidRPr="002B1DAA">
        <w:rPr>
          <w:rFonts w:ascii="DIN-Bold" w:hAnsi="DIN-Bold" w:cs="Courier New"/>
          <w:bCs/>
          <w:color w:val="010101"/>
          <w:sz w:val="20"/>
          <w:lang w:val="de-DE"/>
        </w:rPr>
        <w:t>–</w:t>
      </w:r>
      <w:r w:rsidR="005F3E0B" w:rsidRPr="002B1DAA">
        <w:rPr>
          <w:rFonts w:ascii="DIN-Bold" w:hAnsi="DIN-Bold" w:cs="Courier New"/>
          <w:bCs/>
          <w:color w:val="010101"/>
          <w:sz w:val="20"/>
          <w:lang w:val="de-DE"/>
        </w:rPr>
        <w:t xml:space="preserve"> </w:t>
      </w:r>
      <w:r w:rsidR="00322A0B">
        <w:rPr>
          <w:rFonts w:ascii="DIN-Bold" w:hAnsi="DIN-Bold"/>
          <w:sz w:val="20"/>
          <w:lang w:val="de-DE"/>
        </w:rPr>
        <w:t xml:space="preserve">Leidenschaftliche </w:t>
      </w:r>
      <w:r w:rsidR="005D23CD" w:rsidRPr="002B1DAA">
        <w:rPr>
          <w:rFonts w:ascii="DIN-Bold" w:hAnsi="DIN-Bold"/>
          <w:sz w:val="20"/>
          <w:lang w:val="de-DE"/>
        </w:rPr>
        <w:t xml:space="preserve">Gamer </w:t>
      </w:r>
      <w:r w:rsidR="00FA28C5">
        <w:rPr>
          <w:rFonts w:ascii="DIN-Bold" w:hAnsi="DIN-Bold"/>
          <w:sz w:val="20"/>
          <w:lang w:val="de-DE"/>
        </w:rPr>
        <w:t xml:space="preserve">finden bei Panasonic nicht nur </w:t>
      </w:r>
      <w:r w:rsidR="00D504F4">
        <w:rPr>
          <w:rFonts w:ascii="DIN-Bold" w:hAnsi="DIN-Bold"/>
          <w:sz w:val="20"/>
          <w:lang w:val="de-DE"/>
        </w:rPr>
        <w:t xml:space="preserve">reaktionsschnelle </w:t>
      </w:r>
      <w:r w:rsidR="00FA28C5">
        <w:rPr>
          <w:rFonts w:ascii="DIN-Bold" w:hAnsi="DIN-Bold"/>
          <w:sz w:val="20"/>
          <w:lang w:val="de-DE"/>
        </w:rPr>
        <w:t xml:space="preserve">Fernseher mit Game Mode, sondern jetzt auch </w:t>
      </w:r>
      <w:r w:rsidR="00516CD1">
        <w:rPr>
          <w:rFonts w:ascii="DIN-Bold" w:hAnsi="DIN-Bold"/>
          <w:sz w:val="20"/>
          <w:lang w:val="de-DE"/>
        </w:rPr>
        <w:t>einen</w:t>
      </w:r>
      <w:r w:rsidR="008336C5">
        <w:rPr>
          <w:rFonts w:ascii="DIN-Bold" w:hAnsi="DIN-Bold"/>
          <w:sz w:val="20"/>
          <w:lang w:val="de-DE"/>
        </w:rPr>
        <w:t xml:space="preserve"> Gaming Lautsprecher</w:t>
      </w:r>
      <w:r w:rsidR="001C182A">
        <w:rPr>
          <w:rFonts w:ascii="DIN-Bold" w:hAnsi="DIN-Bold"/>
          <w:sz w:val="20"/>
          <w:lang w:val="de-DE"/>
        </w:rPr>
        <w:t xml:space="preserve"> für immersiven Sound. Der Panasonic Sound Slayer HTB01 lässt PC- und Konsolenspieler ab sofort tief in ihre Spielewelten ein</w:t>
      </w:r>
      <w:r w:rsidR="00322A0B">
        <w:rPr>
          <w:rFonts w:ascii="DIN-Bold" w:hAnsi="DIN-Bold"/>
          <w:sz w:val="20"/>
          <w:lang w:val="de-DE"/>
        </w:rPr>
        <w:t xml:space="preserve">tauchen. </w:t>
      </w:r>
      <w:r w:rsidR="001C182A">
        <w:rPr>
          <w:rFonts w:ascii="DIN-Bold" w:hAnsi="DIN-Bold"/>
          <w:sz w:val="20"/>
          <w:lang w:val="de-DE"/>
        </w:rPr>
        <w:t xml:space="preserve">Für ein intensives Gameplay-Gefühl </w:t>
      </w:r>
      <w:r w:rsidR="00961D73">
        <w:rPr>
          <w:rFonts w:ascii="DIN-Bold" w:hAnsi="DIN-Bold"/>
          <w:sz w:val="20"/>
          <w:lang w:val="de-DE"/>
        </w:rPr>
        <w:t xml:space="preserve">bringt der 80 Watt (RMS) starke </w:t>
      </w:r>
      <w:r w:rsidR="00CB41AE">
        <w:rPr>
          <w:rFonts w:ascii="DIN-Bold" w:hAnsi="DIN-Bold"/>
          <w:sz w:val="20"/>
          <w:lang w:val="de-DE"/>
        </w:rPr>
        <w:t xml:space="preserve">Lautsprecher </w:t>
      </w:r>
      <w:r w:rsidR="00961D73">
        <w:rPr>
          <w:rFonts w:ascii="DIN-Bold" w:hAnsi="DIN-Bold"/>
          <w:sz w:val="20"/>
          <w:lang w:val="de-DE"/>
        </w:rPr>
        <w:t>drei spezielle Sound</w:t>
      </w:r>
      <w:r w:rsidR="00322A0B">
        <w:rPr>
          <w:rFonts w:ascii="DIN-Bold" w:hAnsi="DIN-Bold"/>
          <w:sz w:val="20"/>
          <w:lang w:val="de-DE"/>
        </w:rPr>
        <w:t>m</w:t>
      </w:r>
      <w:r w:rsidR="00516CD1">
        <w:rPr>
          <w:rFonts w:ascii="DIN-Bold" w:hAnsi="DIN-Bold"/>
          <w:sz w:val="20"/>
          <w:lang w:val="de-DE"/>
        </w:rPr>
        <w:t>odi mit, die in Zusammenarbeit mit dem Spieleentwickler Sq</w:t>
      </w:r>
      <w:r w:rsidR="00961D73">
        <w:rPr>
          <w:rFonts w:ascii="DIN-Bold" w:hAnsi="DIN-Bold"/>
          <w:sz w:val="20"/>
          <w:lang w:val="de-DE"/>
        </w:rPr>
        <w:t>uare</w:t>
      </w:r>
      <w:r w:rsidR="00516CD1">
        <w:rPr>
          <w:rFonts w:ascii="DIN-Bold" w:hAnsi="DIN-Bold"/>
          <w:sz w:val="20"/>
          <w:lang w:val="de-DE"/>
        </w:rPr>
        <w:t xml:space="preserve"> Eni</w:t>
      </w:r>
      <w:r w:rsidR="00094A0F">
        <w:rPr>
          <w:rFonts w:ascii="DIN-Bold" w:hAnsi="DIN-Bold"/>
          <w:sz w:val="20"/>
          <w:lang w:val="de-DE"/>
        </w:rPr>
        <w:t>x</w:t>
      </w:r>
      <w:r w:rsidR="00355410">
        <w:rPr>
          <w:rFonts w:ascii="DIN-Bold" w:hAnsi="DIN-Bold"/>
          <w:sz w:val="20"/>
          <w:lang w:val="de-DE"/>
        </w:rPr>
        <w:t xml:space="preserve"> </w:t>
      </w:r>
      <w:r w:rsidR="00516CD1">
        <w:rPr>
          <w:rFonts w:ascii="DIN-Bold" w:hAnsi="DIN-Bold"/>
          <w:sz w:val="20"/>
          <w:lang w:val="de-DE"/>
        </w:rPr>
        <w:t xml:space="preserve">entwickelt wurden. </w:t>
      </w:r>
      <w:r w:rsidR="00B40336">
        <w:rPr>
          <w:rFonts w:ascii="DIN-Bold" w:hAnsi="DIN-Bold"/>
          <w:sz w:val="20"/>
          <w:lang w:val="de-DE"/>
        </w:rPr>
        <w:t xml:space="preserve">Dazu unterstützt der Sound Slayer </w:t>
      </w:r>
      <w:r w:rsidR="00961D73">
        <w:rPr>
          <w:rFonts w:ascii="DIN-Bold" w:hAnsi="DIN-Bold"/>
          <w:sz w:val="20"/>
          <w:lang w:val="de-DE"/>
        </w:rPr>
        <w:t xml:space="preserve">gleich drei aktuelle 3D Soundtechnologien: </w:t>
      </w:r>
      <w:r w:rsidR="00961D73" w:rsidRPr="002B1DAA">
        <w:rPr>
          <w:rFonts w:ascii="DIN-Bold" w:hAnsi="DIN-Bold" w:cs="Courier New"/>
          <w:bCs/>
          <w:color w:val="010101"/>
          <w:sz w:val="20"/>
          <w:lang w:val="de-DE"/>
        </w:rPr>
        <w:t>Dolby Atmos</w:t>
      </w:r>
      <w:r w:rsidR="00961D73" w:rsidRPr="007A5322">
        <w:rPr>
          <w:rFonts w:ascii="DIN-Bold" w:eastAsia="Segoe UI Emoji" w:hAnsi="DIN-Bold" w:cs="Segoe UI Emoji"/>
          <w:bCs/>
          <w:color w:val="010101"/>
          <w:sz w:val="20"/>
          <w:vertAlign w:val="superscript"/>
          <w:lang w:val="de-DE"/>
        </w:rPr>
        <w:t>®</w:t>
      </w:r>
      <w:r w:rsidR="00961D73" w:rsidRPr="002B1DAA">
        <w:rPr>
          <w:rFonts w:ascii="DIN-Bold" w:hAnsi="DIN-Bold" w:cs="Courier New"/>
          <w:bCs/>
          <w:color w:val="010101"/>
          <w:sz w:val="20"/>
          <w:lang w:val="de-DE"/>
        </w:rPr>
        <w:t>, DTS:X</w:t>
      </w:r>
      <w:r w:rsidR="00961D73" w:rsidRPr="007A5322">
        <w:rPr>
          <w:rFonts w:ascii="DIN-Bold" w:eastAsia="Segoe UI Emoji" w:hAnsi="DIN-Bold" w:cs="Segoe UI Emoji"/>
          <w:bCs/>
          <w:color w:val="010101"/>
          <w:sz w:val="20"/>
          <w:vertAlign w:val="superscript"/>
          <w:lang w:val="de-DE"/>
        </w:rPr>
        <w:t>®</w:t>
      </w:r>
      <w:r w:rsidR="00961D73" w:rsidRPr="002B1DAA">
        <w:rPr>
          <w:rFonts w:ascii="DIN-Bold" w:hAnsi="DIN-Bold" w:cs="Courier New"/>
          <w:bCs/>
          <w:color w:val="010101"/>
          <w:sz w:val="20"/>
          <w:lang w:val="de-DE"/>
        </w:rPr>
        <w:t xml:space="preserve"> und DTS </w:t>
      </w:r>
      <w:proofErr w:type="spellStart"/>
      <w:r w:rsidR="00961D73" w:rsidRPr="002B1DAA">
        <w:rPr>
          <w:rFonts w:ascii="DIN-Bold" w:hAnsi="DIN-Bold" w:cs="Courier New"/>
          <w:bCs/>
          <w:color w:val="010101"/>
          <w:sz w:val="20"/>
          <w:lang w:val="de-DE"/>
        </w:rPr>
        <w:t>Virtual:X</w:t>
      </w:r>
      <w:proofErr w:type="spellEnd"/>
      <w:r w:rsidR="00961D73" w:rsidRPr="002B1DAA">
        <w:rPr>
          <w:rFonts w:ascii="DIN-Bold" w:eastAsia="Segoe UI Emoji" w:hAnsi="DIN-Bold" w:cs="Segoe UI Emoji"/>
          <w:bCs/>
          <w:color w:val="010101"/>
          <w:sz w:val="20"/>
          <w:lang w:val="de-DE"/>
        </w:rPr>
        <w:t>™</w:t>
      </w:r>
      <w:r w:rsidR="00B40336">
        <w:rPr>
          <w:rFonts w:ascii="DIN-Bold" w:eastAsia="Segoe UI Emoji" w:hAnsi="DIN-Bold" w:cs="Segoe UI Emoji"/>
          <w:bCs/>
          <w:color w:val="010101"/>
          <w:sz w:val="20"/>
          <w:lang w:val="de-DE"/>
        </w:rPr>
        <w:t xml:space="preserve"> lassen dynamische 3D Klangkulissen entstehen</w:t>
      </w:r>
      <w:r w:rsidR="00961D73" w:rsidRPr="002B1DAA">
        <w:rPr>
          <w:rFonts w:ascii="DIN-Bold" w:hAnsi="DIN-Bold" w:cs="Courier New"/>
          <w:bCs/>
          <w:color w:val="010101"/>
          <w:sz w:val="20"/>
          <w:lang w:val="de-DE"/>
        </w:rPr>
        <w:t xml:space="preserve">. Game </w:t>
      </w:r>
      <w:proofErr w:type="spellStart"/>
      <w:r w:rsidR="00961D73" w:rsidRPr="002B1DAA">
        <w:rPr>
          <w:rFonts w:ascii="DIN-Bold" w:hAnsi="DIN-Bold" w:cs="Courier New"/>
          <w:bCs/>
          <w:color w:val="010101"/>
          <w:sz w:val="20"/>
          <w:lang w:val="de-DE"/>
        </w:rPr>
        <w:t>over</w:t>
      </w:r>
      <w:proofErr w:type="spellEnd"/>
      <w:r w:rsidR="00961D73" w:rsidRPr="002B1DAA">
        <w:rPr>
          <w:rFonts w:ascii="DIN-Bold" w:hAnsi="DIN-Bold" w:cs="Courier New"/>
          <w:bCs/>
          <w:color w:val="010101"/>
          <w:sz w:val="20"/>
          <w:lang w:val="de-DE"/>
        </w:rPr>
        <w:t xml:space="preserve">? Dann überzeugt </w:t>
      </w:r>
      <w:r w:rsidR="00961D73">
        <w:rPr>
          <w:rFonts w:ascii="DIN-Bold" w:hAnsi="DIN-Bold" w:cs="Courier New"/>
          <w:bCs/>
          <w:color w:val="010101"/>
          <w:sz w:val="20"/>
          <w:lang w:val="de-DE"/>
        </w:rPr>
        <w:t xml:space="preserve">der </w:t>
      </w:r>
      <w:r w:rsidR="00094A0F">
        <w:rPr>
          <w:rFonts w:ascii="DIN-Bold" w:hAnsi="DIN-Bold" w:cs="Courier New"/>
          <w:bCs/>
          <w:color w:val="010101"/>
          <w:sz w:val="20"/>
          <w:lang w:val="de-DE"/>
        </w:rPr>
        <w:t xml:space="preserve">Panasonic </w:t>
      </w:r>
      <w:r w:rsidR="00961D73">
        <w:rPr>
          <w:rFonts w:ascii="DIN-Bold" w:hAnsi="DIN-Bold" w:cs="Courier New"/>
          <w:bCs/>
          <w:color w:val="010101"/>
          <w:sz w:val="20"/>
          <w:lang w:val="de-DE"/>
        </w:rPr>
        <w:t xml:space="preserve">Gaming Lautsprecher </w:t>
      </w:r>
      <w:r w:rsidR="00961D73" w:rsidRPr="002B1DAA">
        <w:rPr>
          <w:rFonts w:ascii="DIN-Bold" w:hAnsi="DIN-Bold" w:cs="Courier New"/>
          <w:bCs/>
          <w:color w:val="010101"/>
          <w:sz w:val="20"/>
          <w:lang w:val="de-DE"/>
        </w:rPr>
        <w:t>mit Bluetooth und 4K Pass-Through auch im Heimkino und beim Musikstreaming.</w:t>
      </w:r>
    </w:p>
    <w:p w14:paraId="7E8BDD82" w14:textId="375C598C" w:rsidR="003D6158" w:rsidRPr="001E78A4" w:rsidRDefault="003D6158" w:rsidP="007C56ED">
      <w:pPr>
        <w:autoSpaceDE w:val="0"/>
        <w:autoSpaceDN w:val="0"/>
        <w:adjustRightInd w:val="0"/>
        <w:rPr>
          <w:rFonts w:ascii="DIN-Regular" w:hAnsi="DIN-Regular" w:cs="Courier New"/>
          <w:bCs/>
          <w:color w:val="010101"/>
          <w:sz w:val="20"/>
          <w:lang w:val="de-DE"/>
        </w:rPr>
      </w:pPr>
    </w:p>
    <w:p w14:paraId="12B72350" w14:textId="4BF3BEFA" w:rsidR="00A955D6" w:rsidRPr="00734C21" w:rsidRDefault="00363992" w:rsidP="00A955D6">
      <w:pPr>
        <w:autoSpaceDE w:val="0"/>
        <w:autoSpaceDN w:val="0"/>
        <w:adjustRightInd w:val="0"/>
        <w:rPr>
          <w:rStyle w:val="Fett"/>
          <w:rFonts w:ascii="DIN-Regular" w:hAnsi="DIN-Regular"/>
          <w:b w:val="0"/>
          <w:color w:val="222222"/>
          <w:sz w:val="20"/>
          <w:shd w:val="clear" w:color="auto" w:fill="FFFFFF"/>
          <w:lang w:val="de-DE"/>
        </w:rPr>
      </w:pPr>
      <w:r w:rsidRPr="001E78A4">
        <w:rPr>
          <w:rStyle w:val="Fett"/>
          <w:rFonts w:ascii="DIN-Regular" w:hAnsi="DIN-Regular"/>
          <w:b w:val="0"/>
          <w:color w:val="222222"/>
          <w:sz w:val="20"/>
          <w:shd w:val="clear" w:color="auto" w:fill="FFFFFF"/>
          <w:lang w:val="de-DE"/>
        </w:rPr>
        <w:t xml:space="preserve">Gemeinsam mit </w:t>
      </w:r>
      <w:r w:rsidR="00753D7D" w:rsidRPr="001E78A4">
        <w:rPr>
          <w:rStyle w:val="Fett"/>
          <w:rFonts w:ascii="DIN-Regular" w:hAnsi="DIN-Regular"/>
          <w:b w:val="0"/>
          <w:color w:val="222222"/>
          <w:sz w:val="20"/>
          <w:shd w:val="clear" w:color="auto" w:fill="FFFFFF"/>
          <w:lang w:val="de-DE"/>
        </w:rPr>
        <w:t xml:space="preserve">dem </w:t>
      </w:r>
      <w:r w:rsidRPr="001E78A4">
        <w:rPr>
          <w:rStyle w:val="Fett"/>
          <w:rFonts w:ascii="DIN-Regular" w:hAnsi="DIN-Regular"/>
          <w:b w:val="0"/>
          <w:color w:val="222222"/>
          <w:sz w:val="20"/>
          <w:shd w:val="clear" w:color="auto" w:fill="FFFFFF"/>
          <w:lang w:val="de-DE"/>
        </w:rPr>
        <w:t xml:space="preserve">Soundteam von Final Fantasy XIV Online </w:t>
      </w:r>
      <w:r w:rsidR="00734C21">
        <w:rPr>
          <w:rStyle w:val="Fett"/>
          <w:rFonts w:ascii="DIN-Regular" w:hAnsi="DIN-Regular"/>
          <w:b w:val="0"/>
          <w:color w:val="222222"/>
          <w:sz w:val="20"/>
          <w:shd w:val="clear" w:color="auto" w:fill="FFFFFF"/>
          <w:lang w:val="de-DE"/>
        </w:rPr>
        <w:t>aus dem Hause Square Enix</w:t>
      </w:r>
      <w:r w:rsidRPr="001E78A4">
        <w:rPr>
          <w:rStyle w:val="Fett"/>
          <w:rFonts w:ascii="DIN-Regular" w:hAnsi="DIN-Regular"/>
          <w:b w:val="0"/>
          <w:color w:val="222222"/>
          <w:sz w:val="20"/>
          <w:shd w:val="clear" w:color="auto" w:fill="FFFFFF"/>
          <w:lang w:val="de-DE"/>
        </w:rPr>
        <w:t xml:space="preserve"> </w:t>
      </w:r>
      <w:r w:rsidR="00341702" w:rsidRPr="001E78A4">
        <w:rPr>
          <w:rStyle w:val="Fett"/>
          <w:rFonts w:ascii="DIN-Regular" w:hAnsi="DIN-Regular"/>
          <w:b w:val="0"/>
          <w:color w:val="222222"/>
          <w:sz w:val="20"/>
          <w:shd w:val="clear" w:color="auto" w:fill="FFFFFF"/>
          <w:lang w:val="de-DE"/>
        </w:rPr>
        <w:t>hat</w:t>
      </w:r>
      <w:r w:rsidR="00734C21">
        <w:rPr>
          <w:rStyle w:val="Fett"/>
          <w:rFonts w:ascii="DIN-Regular" w:hAnsi="DIN-Regular"/>
          <w:b w:val="0"/>
          <w:color w:val="222222"/>
          <w:sz w:val="20"/>
          <w:shd w:val="clear" w:color="auto" w:fill="FFFFFF"/>
          <w:lang w:val="de-DE"/>
        </w:rPr>
        <w:t xml:space="preserve"> Panasonic </w:t>
      </w:r>
      <w:r w:rsidRPr="001E78A4">
        <w:rPr>
          <w:rStyle w:val="Fett"/>
          <w:rFonts w:ascii="DIN-Regular" w:hAnsi="DIN-Regular"/>
          <w:b w:val="0"/>
          <w:color w:val="222222"/>
          <w:sz w:val="20"/>
          <w:shd w:val="clear" w:color="auto" w:fill="FFFFFF"/>
          <w:lang w:val="de-DE"/>
        </w:rPr>
        <w:t>drei Soundmodi</w:t>
      </w:r>
      <w:r w:rsidR="00341702" w:rsidRPr="001E78A4">
        <w:rPr>
          <w:rStyle w:val="Fett"/>
          <w:rFonts w:ascii="DIN-Regular" w:hAnsi="DIN-Regular"/>
          <w:b w:val="0"/>
          <w:color w:val="222222"/>
          <w:sz w:val="20"/>
          <w:shd w:val="clear" w:color="auto" w:fill="FFFFFF"/>
          <w:lang w:val="de-DE"/>
        </w:rPr>
        <w:t xml:space="preserve"> </w:t>
      </w:r>
      <w:r w:rsidR="00734C21">
        <w:rPr>
          <w:rStyle w:val="Fett"/>
          <w:rFonts w:ascii="DIN-Regular" w:hAnsi="DIN-Regular"/>
          <w:b w:val="0"/>
          <w:color w:val="222222"/>
          <w:sz w:val="20"/>
          <w:shd w:val="clear" w:color="auto" w:fill="FFFFFF"/>
          <w:lang w:val="de-DE"/>
        </w:rPr>
        <w:t xml:space="preserve">für den Sound Slayer HTB01 </w:t>
      </w:r>
      <w:r w:rsidR="00341702" w:rsidRPr="001E78A4">
        <w:rPr>
          <w:rStyle w:val="Fett"/>
          <w:rFonts w:ascii="DIN-Regular" w:hAnsi="DIN-Regular"/>
          <w:b w:val="0"/>
          <w:color w:val="222222"/>
          <w:sz w:val="20"/>
          <w:shd w:val="clear" w:color="auto" w:fill="FFFFFF"/>
          <w:lang w:val="de-DE"/>
        </w:rPr>
        <w:t xml:space="preserve">entwickelt. </w:t>
      </w:r>
      <w:r w:rsidRPr="001E78A4">
        <w:rPr>
          <w:rStyle w:val="Fett"/>
          <w:rFonts w:ascii="DIN-Regular" w:hAnsi="DIN-Regular"/>
          <w:b w:val="0"/>
          <w:color w:val="222222"/>
          <w:sz w:val="20"/>
          <w:shd w:val="clear" w:color="auto" w:fill="FFFFFF"/>
          <w:lang w:val="de-DE"/>
        </w:rPr>
        <w:t xml:space="preserve">Der </w:t>
      </w:r>
      <w:proofErr w:type="spellStart"/>
      <w:r w:rsidRPr="001E78A4">
        <w:rPr>
          <w:rStyle w:val="Fett"/>
          <w:rFonts w:ascii="DIN-Regular" w:hAnsi="DIN-Regular"/>
          <w:b w:val="0"/>
          <w:color w:val="222222"/>
          <w:sz w:val="20"/>
          <w:shd w:val="clear" w:color="auto" w:fill="FFFFFF"/>
          <w:lang w:val="de-DE"/>
        </w:rPr>
        <w:t>Role-Playing</w:t>
      </w:r>
      <w:proofErr w:type="spellEnd"/>
      <w:r w:rsidRPr="001E78A4">
        <w:rPr>
          <w:rStyle w:val="Fett"/>
          <w:rFonts w:ascii="DIN-Regular" w:hAnsi="DIN-Regular"/>
          <w:b w:val="0"/>
          <w:color w:val="222222"/>
          <w:sz w:val="20"/>
          <w:shd w:val="clear" w:color="auto" w:fill="FFFFFF"/>
          <w:lang w:val="de-DE"/>
        </w:rPr>
        <w:t xml:space="preserve"> Game Modus (RPG) versetzt Rollenspieler mit seinem re</w:t>
      </w:r>
      <w:r w:rsidR="00094A0F">
        <w:rPr>
          <w:rStyle w:val="Fett"/>
          <w:rFonts w:ascii="DIN-Regular" w:hAnsi="DIN-Regular"/>
          <w:b w:val="0"/>
          <w:color w:val="222222"/>
          <w:sz w:val="20"/>
          <w:shd w:val="clear" w:color="auto" w:fill="FFFFFF"/>
          <w:lang w:val="de-DE"/>
        </w:rPr>
        <w:t xml:space="preserve">alistischen, </w:t>
      </w:r>
      <w:r w:rsidRPr="001E78A4">
        <w:rPr>
          <w:rStyle w:val="Fett"/>
          <w:rFonts w:ascii="DIN-Regular" w:hAnsi="DIN-Regular"/>
          <w:b w:val="0"/>
          <w:color w:val="222222"/>
          <w:sz w:val="20"/>
          <w:shd w:val="clear" w:color="auto" w:fill="FFFFFF"/>
          <w:lang w:val="de-DE"/>
        </w:rPr>
        <w:t>kräftigen</w:t>
      </w:r>
      <w:r w:rsidR="00FA28C5">
        <w:rPr>
          <w:rStyle w:val="Fett"/>
          <w:rFonts w:ascii="DIN-Regular" w:hAnsi="DIN-Regular"/>
          <w:b w:val="0"/>
          <w:color w:val="222222"/>
          <w:sz w:val="20"/>
          <w:shd w:val="clear" w:color="auto" w:fill="FFFFFF"/>
          <w:lang w:val="de-DE"/>
        </w:rPr>
        <w:t xml:space="preserve"> </w:t>
      </w:r>
      <w:r w:rsidR="00254B09">
        <w:rPr>
          <w:rStyle w:val="Fett"/>
          <w:rFonts w:ascii="DIN-Regular" w:hAnsi="DIN-Regular"/>
          <w:b w:val="0"/>
          <w:color w:val="222222"/>
          <w:sz w:val="20"/>
          <w:shd w:val="clear" w:color="auto" w:fill="FFFFFF"/>
          <w:lang w:val="de-DE"/>
        </w:rPr>
        <w:t xml:space="preserve">Sound </w:t>
      </w:r>
      <w:r w:rsidR="00FA28C5">
        <w:rPr>
          <w:rStyle w:val="Fett"/>
          <w:rFonts w:ascii="DIN-Regular" w:hAnsi="DIN-Regular"/>
          <w:b w:val="0"/>
          <w:color w:val="222222"/>
          <w:sz w:val="20"/>
          <w:shd w:val="clear" w:color="auto" w:fill="FFFFFF"/>
          <w:lang w:val="de-DE"/>
        </w:rPr>
        <w:t>mitten hinein in</w:t>
      </w:r>
      <w:r w:rsidR="00734C21">
        <w:rPr>
          <w:rStyle w:val="Fett"/>
          <w:rFonts w:ascii="DIN-Regular" w:hAnsi="DIN-Regular"/>
          <w:b w:val="0"/>
          <w:color w:val="222222"/>
          <w:sz w:val="20"/>
          <w:shd w:val="clear" w:color="auto" w:fill="FFFFFF"/>
          <w:lang w:val="de-DE"/>
        </w:rPr>
        <w:t>s</w:t>
      </w:r>
      <w:r w:rsidR="00FA28C5">
        <w:rPr>
          <w:rStyle w:val="Fett"/>
          <w:rFonts w:ascii="DIN-Regular" w:hAnsi="DIN-Regular"/>
          <w:b w:val="0"/>
          <w:color w:val="222222"/>
          <w:sz w:val="20"/>
          <w:shd w:val="clear" w:color="auto" w:fill="FFFFFF"/>
          <w:lang w:val="de-DE"/>
        </w:rPr>
        <w:t xml:space="preserve"> </w:t>
      </w:r>
      <w:r w:rsidRPr="001E78A4">
        <w:rPr>
          <w:rStyle w:val="Fett"/>
          <w:rFonts w:ascii="DIN-Regular" w:hAnsi="DIN-Regular"/>
          <w:b w:val="0"/>
          <w:color w:val="222222"/>
          <w:sz w:val="20"/>
          <w:shd w:val="clear" w:color="auto" w:fill="FFFFFF"/>
          <w:lang w:val="de-DE"/>
        </w:rPr>
        <w:t>vir</w:t>
      </w:r>
      <w:r w:rsidR="00FA28C5">
        <w:rPr>
          <w:rStyle w:val="Fett"/>
          <w:rFonts w:ascii="DIN-Regular" w:hAnsi="DIN-Regular"/>
          <w:b w:val="0"/>
          <w:color w:val="222222"/>
          <w:sz w:val="20"/>
          <w:shd w:val="clear" w:color="auto" w:fill="FFFFFF"/>
          <w:lang w:val="de-DE"/>
        </w:rPr>
        <w:t>tuelle</w:t>
      </w:r>
      <w:r w:rsidRPr="001E78A4">
        <w:rPr>
          <w:rStyle w:val="Fett"/>
          <w:rFonts w:ascii="DIN-Regular" w:hAnsi="DIN-Regular"/>
          <w:b w:val="0"/>
          <w:color w:val="222222"/>
          <w:sz w:val="20"/>
          <w:shd w:val="clear" w:color="auto" w:fill="FFFFFF"/>
          <w:lang w:val="de-DE"/>
        </w:rPr>
        <w:t xml:space="preserve"> </w:t>
      </w:r>
      <w:r w:rsidR="00734C21">
        <w:rPr>
          <w:rStyle w:val="Fett"/>
          <w:rFonts w:ascii="DIN-Regular" w:hAnsi="DIN-Regular"/>
          <w:b w:val="0"/>
          <w:color w:val="222222"/>
          <w:sz w:val="20"/>
          <w:shd w:val="clear" w:color="auto" w:fill="FFFFFF"/>
          <w:lang w:val="de-DE"/>
        </w:rPr>
        <w:t>Geschehen.</w:t>
      </w:r>
      <w:r w:rsidRPr="001E78A4">
        <w:rPr>
          <w:rStyle w:val="Fett"/>
          <w:rFonts w:ascii="DIN-Regular" w:hAnsi="DIN-Regular"/>
          <w:b w:val="0"/>
          <w:color w:val="222222"/>
          <w:sz w:val="20"/>
          <w:shd w:val="clear" w:color="auto" w:fill="FFFFFF"/>
          <w:lang w:val="de-DE"/>
        </w:rPr>
        <w:t xml:space="preserve"> </w:t>
      </w:r>
      <w:r w:rsidR="00873E2A">
        <w:rPr>
          <w:rStyle w:val="Fett"/>
          <w:rFonts w:ascii="DIN-Regular" w:hAnsi="DIN-Regular"/>
          <w:b w:val="0"/>
          <w:color w:val="222222"/>
          <w:sz w:val="20"/>
          <w:shd w:val="clear" w:color="auto" w:fill="FFFFFF"/>
          <w:lang w:val="de-DE"/>
        </w:rPr>
        <w:t xml:space="preserve">Der </w:t>
      </w:r>
      <w:r w:rsidR="00FA28C5">
        <w:rPr>
          <w:rStyle w:val="Fett"/>
          <w:rFonts w:ascii="DIN-Regular" w:hAnsi="DIN-Regular"/>
          <w:b w:val="0"/>
          <w:color w:val="222222"/>
          <w:sz w:val="20"/>
          <w:shd w:val="clear" w:color="auto" w:fill="FFFFFF"/>
          <w:lang w:val="de-DE"/>
        </w:rPr>
        <w:t xml:space="preserve">FPS (First Person </w:t>
      </w:r>
      <w:r w:rsidR="00A72726" w:rsidRPr="001E78A4">
        <w:rPr>
          <w:rStyle w:val="Fett"/>
          <w:rFonts w:ascii="DIN-Regular" w:hAnsi="DIN-Regular"/>
          <w:b w:val="0"/>
          <w:color w:val="222222"/>
          <w:sz w:val="20"/>
          <w:shd w:val="clear" w:color="auto" w:fill="FFFFFF"/>
          <w:lang w:val="de-DE"/>
        </w:rPr>
        <w:t xml:space="preserve">Shooter) Modus </w:t>
      </w:r>
      <w:r w:rsidR="00873E2A">
        <w:rPr>
          <w:rStyle w:val="Fett"/>
          <w:rFonts w:ascii="DIN-Regular" w:hAnsi="DIN-Regular"/>
          <w:b w:val="0"/>
          <w:color w:val="222222"/>
          <w:sz w:val="20"/>
          <w:shd w:val="clear" w:color="auto" w:fill="FFFFFF"/>
          <w:lang w:val="de-DE"/>
        </w:rPr>
        <w:t xml:space="preserve">punktet mit seiner genauen Geräusch-Lokalisierung. </w:t>
      </w:r>
      <w:r w:rsidR="007A5322">
        <w:rPr>
          <w:rStyle w:val="Fett"/>
          <w:rFonts w:ascii="DIN-Regular" w:hAnsi="DIN-Regular"/>
          <w:b w:val="0"/>
          <w:color w:val="222222"/>
          <w:sz w:val="20"/>
          <w:shd w:val="clear" w:color="auto" w:fill="FFFFFF"/>
          <w:lang w:val="de-DE"/>
        </w:rPr>
        <w:t xml:space="preserve">Dadurch können Spieler zum Beispiel die leisen </w:t>
      </w:r>
      <w:r w:rsidR="00873E2A">
        <w:rPr>
          <w:rStyle w:val="Fett"/>
          <w:rFonts w:ascii="DIN-Regular" w:hAnsi="DIN-Regular"/>
          <w:b w:val="0"/>
          <w:color w:val="222222"/>
          <w:sz w:val="20"/>
          <w:shd w:val="clear" w:color="auto" w:fill="FFFFFF"/>
          <w:lang w:val="de-DE"/>
        </w:rPr>
        <w:t xml:space="preserve">Schritte </w:t>
      </w:r>
      <w:r w:rsidR="00200D3A">
        <w:rPr>
          <w:rStyle w:val="Fett"/>
          <w:rFonts w:ascii="DIN-Regular" w:hAnsi="DIN-Regular"/>
          <w:b w:val="0"/>
          <w:color w:val="222222"/>
          <w:sz w:val="20"/>
          <w:shd w:val="clear" w:color="auto" w:fill="FFFFFF"/>
          <w:lang w:val="de-DE"/>
        </w:rPr>
        <w:t xml:space="preserve">eines Gegners </w:t>
      </w:r>
      <w:r w:rsidR="00873E2A">
        <w:rPr>
          <w:rStyle w:val="Fett"/>
          <w:rFonts w:ascii="DIN-Regular" w:hAnsi="DIN-Regular"/>
          <w:b w:val="0"/>
          <w:color w:val="222222"/>
          <w:sz w:val="20"/>
          <w:shd w:val="clear" w:color="auto" w:fill="FFFFFF"/>
          <w:lang w:val="de-DE"/>
        </w:rPr>
        <w:t xml:space="preserve">früher orten </w:t>
      </w:r>
      <w:r w:rsidR="007A5322">
        <w:rPr>
          <w:rStyle w:val="Fett"/>
          <w:rFonts w:ascii="DIN-Regular" w:hAnsi="DIN-Regular"/>
          <w:b w:val="0"/>
          <w:color w:val="222222"/>
          <w:sz w:val="20"/>
          <w:shd w:val="clear" w:color="auto" w:fill="FFFFFF"/>
          <w:lang w:val="de-DE"/>
        </w:rPr>
        <w:t xml:space="preserve">und agieren. </w:t>
      </w:r>
      <w:r w:rsidR="00341702" w:rsidRPr="001E78A4">
        <w:rPr>
          <w:rFonts w:ascii="DIN-Regular" w:hAnsi="DIN-Regular"/>
          <w:color w:val="222222"/>
          <w:sz w:val="20"/>
          <w:shd w:val="clear" w:color="auto" w:fill="FFFFFF"/>
          <w:lang w:val="de-DE"/>
        </w:rPr>
        <w:t xml:space="preserve">Für Adventure Games </w:t>
      </w:r>
      <w:r w:rsidR="00F07275" w:rsidRPr="001E78A4">
        <w:rPr>
          <w:rFonts w:ascii="DIN-Regular" w:hAnsi="DIN-Regular"/>
          <w:color w:val="222222"/>
          <w:sz w:val="20"/>
          <w:shd w:val="clear" w:color="auto" w:fill="FFFFFF"/>
          <w:lang w:val="de-DE"/>
        </w:rPr>
        <w:t xml:space="preserve">empfiehlt sich </w:t>
      </w:r>
      <w:r w:rsidR="00341702" w:rsidRPr="001E78A4">
        <w:rPr>
          <w:rFonts w:ascii="DIN-Regular" w:hAnsi="DIN-Regular"/>
          <w:color w:val="222222"/>
          <w:sz w:val="20"/>
          <w:shd w:val="clear" w:color="auto" w:fill="FFFFFF"/>
          <w:lang w:val="de-DE"/>
        </w:rPr>
        <w:t xml:space="preserve">der </w:t>
      </w:r>
      <w:r w:rsidR="00F07275" w:rsidRPr="001E78A4">
        <w:rPr>
          <w:rFonts w:ascii="DIN-Regular" w:hAnsi="DIN-Regular"/>
          <w:color w:val="222222"/>
          <w:sz w:val="20"/>
          <w:shd w:val="clear" w:color="auto" w:fill="FFFFFF"/>
          <w:lang w:val="de-DE"/>
        </w:rPr>
        <w:t>Voice Modus</w:t>
      </w:r>
      <w:r w:rsidR="00753D7D" w:rsidRPr="001E78A4">
        <w:rPr>
          <w:rFonts w:ascii="DIN-Regular" w:hAnsi="DIN-Regular"/>
          <w:color w:val="222222"/>
          <w:sz w:val="20"/>
          <w:shd w:val="clear" w:color="auto" w:fill="FFFFFF"/>
          <w:lang w:val="de-DE"/>
        </w:rPr>
        <w:t>. Er verstärkt</w:t>
      </w:r>
      <w:r w:rsidR="00145F2D" w:rsidRPr="001E78A4">
        <w:rPr>
          <w:rFonts w:ascii="DIN-Regular" w:hAnsi="DIN-Regular"/>
          <w:color w:val="222222"/>
          <w:sz w:val="20"/>
          <w:shd w:val="clear" w:color="auto" w:fill="FFFFFF"/>
          <w:lang w:val="de-DE"/>
        </w:rPr>
        <w:t xml:space="preserve"> </w:t>
      </w:r>
      <w:r w:rsidR="00145F2D" w:rsidRPr="001E78A4">
        <w:rPr>
          <w:rFonts w:ascii="DIN-Regular" w:hAnsi="DIN-Regular"/>
          <w:color w:val="222222"/>
          <w:sz w:val="20"/>
          <w:shd w:val="clear" w:color="auto" w:fill="FFFFFF"/>
          <w:lang w:val="de-DE"/>
        </w:rPr>
        <w:lastRenderedPageBreak/>
        <w:t>m</w:t>
      </w:r>
      <w:r w:rsidR="00341702" w:rsidRPr="001E78A4">
        <w:rPr>
          <w:rFonts w:ascii="DIN-Regular" w:hAnsi="DIN-Regular"/>
          <w:color w:val="222222"/>
          <w:sz w:val="20"/>
          <w:shd w:val="clear" w:color="auto" w:fill="FFFFFF"/>
          <w:lang w:val="de-DE"/>
        </w:rPr>
        <w:t xml:space="preserve">enschliche Stimmen </w:t>
      </w:r>
      <w:r w:rsidR="00753D7D" w:rsidRPr="001E78A4">
        <w:rPr>
          <w:rFonts w:ascii="DIN-Regular" w:hAnsi="DIN-Regular"/>
          <w:color w:val="222222"/>
          <w:sz w:val="20"/>
          <w:shd w:val="clear" w:color="auto" w:fill="FFFFFF"/>
          <w:lang w:val="de-DE"/>
        </w:rPr>
        <w:t xml:space="preserve">und gibt </w:t>
      </w:r>
      <w:r w:rsidR="00873E2A">
        <w:rPr>
          <w:rFonts w:ascii="DIN-Regular" w:hAnsi="DIN-Regular"/>
          <w:color w:val="222222"/>
          <w:sz w:val="20"/>
          <w:shd w:val="clear" w:color="auto" w:fill="FFFFFF"/>
          <w:lang w:val="de-DE"/>
        </w:rPr>
        <w:t>Akteuren</w:t>
      </w:r>
      <w:r w:rsidR="00753D7D" w:rsidRPr="001E78A4">
        <w:rPr>
          <w:rFonts w:ascii="DIN-Regular" w:hAnsi="DIN-Regular"/>
          <w:color w:val="222222"/>
          <w:sz w:val="20"/>
          <w:shd w:val="clear" w:color="auto" w:fill="FFFFFF"/>
          <w:lang w:val="de-DE"/>
        </w:rPr>
        <w:t xml:space="preserve"> durch eine verbesserte Verständlichkeit </w:t>
      </w:r>
      <w:r w:rsidR="00FA28C5">
        <w:rPr>
          <w:rFonts w:ascii="DIN-Regular" w:hAnsi="DIN-Regular"/>
          <w:color w:val="222222"/>
          <w:sz w:val="20"/>
          <w:shd w:val="clear" w:color="auto" w:fill="FFFFFF"/>
          <w:lang w:val="de-DE"/>
        </w:rPr>
        <w:t>womö</w:t>
      </w:r>
      <w:r w:rsidR="00254B09">
        <w:rPr>
          <w:rFonts w:ascii="DIN-Regular" w:hAnsi="DIN-Regular"/>
          <w:color w:val="222222"/>
          <w:sz w:val="20"/>
          <w:shd w:val="clear" w:color="auto" w:fill="FFFFFF"/>
          <w:lang w:val="de-DE"/>
        </w:rPr>
        <w:t xml:space="preserve">glich den entscheidenden Hinweis, um </w:t>
      </w:r>
      <w:r w:rsidR="00D504F4">
        <w:rPr>
          <w:rFonts w:ascii="DIN-Regular" w:hAnsi="DIN-Regular"/>
          <w:color w:val="222222"/>
          <w:sz w:val="20"/>
          <w:shd w:val="clear" w:color="auto" w:fill="FFFFFF"/>
          <w:lang w:val="de-DE"/>
        </w:rPr>
        <w:t xml:space="preserve">Aufgaben abzuschließen und </w:t>
      </w:r>
      <w:r w:rsidR="00254B09">
        <w:rPr>
          <w:rFonts w:ascii="DIN-Regular" w:hAnsi="DIN-Regular"/>
          <w:color w:val="222222"/>
          <w:sz w:val="20"/>
          <w:shd w:val="clear" w:color="auto" w:fill="FFFFFF"/>
          <w:lang w:val="de-DE"/>
        </w:rPr>
        <w:t xml:space="preserve">das nächste Level zu erreichen. </w:t>
      </w:r>
      <w:r w:rsidR="00BD0DF6" w:rsidRPr="001E78A4">
        <w:rPr>
          <w:rFonts w:ascii="DIN-Regular" w:hAnsi="DIN-Regular"/>
          <w:color w:val="222222"/>
          <w:sz w:val="20"/>
          <w:shd w:val="clear" w:color="auto" w:fill="FFFFFF"/>
          <w:lang w:val="de-DE"/>
        </w:rPr>
        <w:t xml:space="preserve">Hinzu kommen Soundmodi für Musik und Kino. </w:t>
      </w:r>
    </w:p>
    <w:p w14:paraId="48A039A1" w14:textId="1122E04A" w:rsidR="00341702" w:rsidRPr="001E78A4" w:rsidRDefault="00341702" w:rsidP="003D6158">
      <w:pPr>
        <w:autoSpaceDE w:val="0"/>
        <w:autoSpaceDN w:val="0"/>
        <w:adjustRightInd w:val="0"/>
        <w:rPr>
          <w:rStyle w:val="Fett"/>
          <w:rFonts w:ascii="DIN-Regular" w:hAnsi="DIN-Regular"/>
          <w:b w:val="0"/>
          <w:color w:val="222222"/>
          <w:sz w:val="20"/>
          <w:shd w:val="clear" w:color="auto" w:fill="FFFFFF"/>
          <w:lang w:val="de-DE"/>
        </w:rPr>
      </w:pPr>
    </w:p>
    <w:p w14:paraId="23BE6F31" w14:textId="3758360F" w:rsidR="00A12C25" w:rsidRDefault="00DD0528" w:rsidP="003D6158">
      <w:pPr>
        <w:autoSpaceDE w:val="0"/>
        <w:autoSpaceDN w:val="0"/>
        <w:adjustRightInd w:val="0"/>
        <w:rPr>
          <w:rStyle w:val="Fett"/>
          <w:rFonts w:ascii="DIN-Regular" w:hAnsi="DIN-Regular"/>
          <w:b w:val="0"/>
          <w:color w:val="222222"/>
          <w:sz w:val="20"/>
          <w:shd w:val="clear" w:color="auto" w:fill="FFFFFF"/>
          <w:lang w:val="de-DE"/>
        </w:rPr>
      </w:pPr>
      <w:r>
        <w:rPr>
          <w:rStyle w:val="Fett"/>
          <w:rFonts w:ascii="DIN-Regular" w:hAnsi="DIN-Regular"/>
          <w:b w:val="0"/>
          <w:color w:val="222222"/>
          <w:sz w:val="20"/>
          <w:shd w:val="clear" w:color="auto" w:fill="FFFFFF"/>
          <w:lang w:val="de-DE"/>
        </w:rPr>
        <w:t xml:space="preserve">Mit seinen Decodern für </w:t>
      </w:r>
      <w:r w:rsidRPr="001E78A4">
        <w:rPr>
          <w:rStyle w:val="Fett"/>
          <w:rFonts w:ascii="DIN-Regular" w:hAnsi="DIN-Regular"/>
          <w:b w:val="0"/>
          <w:color w:val="222222"/>
          <w:sz w:val="20"/>
          <w:shd w:val="clear" w:color="auto" w:fill="FFFFFF"/>
          <w:lang w:val="de-DE"/>
        </w:rPr>
        <w:t xml:space="preserve">Dolby Atmos, DTS:X und DTS </w:t>
      </w:r>
      <w:proofErr w:type="spellStart"/>
      <w:r w:rsidRPr="001E78A4">
        <w:rPr>
          <w:rStyle w:val="Fett"/>
          <w:rFonts w:ascii="DIN-Regular" w:hAnsi="DIN-Regular"/>
          <w:b w:val="0"/>
          <w:color w:val="222222"/>
          <w:sz w:val="20"/>
          <w:shd w:val="clear" w:color="auto" w:fill="FFFFFF"/>
          <w:lang w:val="de-DE"/>
        </w:rPr>
        <w:t>Virtual:X</w:t>
      </w:r>
      <w:proofErr w:type="spellEnd"/>
      <w:r w:rsidRPr="001E78A4">
        <w:rPr>
          <w:rStyle w:val="Fett"/>
          <w:rFonts w:ascii="DIN-Regular" w:hAnsi="DIN-Regular"/>
          <w:b w:val="0"/>
          <w:color w:val="222222"/>
          <w:sz w:val="20"/>
          <w:shd w:val="clear" w:color="auto" w:fill="FFFFFF"/>
          <w:lang w:val="de-DE"/>
        </w:rPr>
        <w:t xml:space="preserve"> </w:t>
      </w:r>
      <w:r>
        <w:rPr>
          <w:rStyle w:val="Fett"/>
          <w:rFonts w:ascii="DIN-Regular" w:hAnsi="DIN-Regular"/>
          <w:b w:val="0"/>
          <w:color w:val="222222"/>
          <w:sz w:val="20"/>
          <w:shd w:val="clear" w:color="auto" w:fill="FFFFFF"/>
          <w:lang w:val="de-DE"/>
        </w:rPr>
        <w:t xml:space="preserve">ist der Panasonic Sound Slayer bereit, </w:t>
      </w:r>
      <w:r w:rsidR="00341702" w:rsidRPr="001E78A4">
        <w:rPr>
          <w:rStyle w:val="Fett"/>
          <w:rFonts w:ascii="DIN-Regular" w:hAnsi="DIN-Regular"/>
          <w:b w:val="0"/>
          <w:color w:val="222222"/>
          <w:sz w:val="20"/>
          <w:shd w:val="clear" w:color="auto" w:fill="FFFFFF"/>
          <w:lang w:val="de-DE"/>
        </w:rPr>
        <w:t xml:space="preserve">aktuelle </w:t>
      </w:r>
      <w:r w:rsidR="00200D3A">
        <w:rPr>
          <w:rStyle w:val="Fett"/>
          <w:rFonts w:ascii="DIN-Regular" w:hAnsi="DIN-Regular"/>
          <w:b w:val="0"/>
          <w:color w:val="222222"/>
          <w:sz w:val="20"/>
          <w:shd w:val="clear" w:color="auto" w:fill="FFFFFF"/>
          <w:lang w:val="de-DE"/>
        </w:rPr>
        <w:t>AAA-Titel</w:t>
      </w:r>
      <w:r w:rsidR="00341702" w:rsidRPr="001E78A4">
        <w:rPr>
          <w:rStyle w:val="Fett"/>
          <w:rFonts w:ascii="DIN-Regular" w:hAnsi="DIN-Regular"/>
          <w:b w:val="0"/>
          <w:color w:val="222222"/>
          <w:sz w:val="20"/>
          <w:shd w:val="clear" w:color="auto" w:fill="FFFFFF"/>
          <w:lang w:val="de-DE"/>
        </w:rPr>
        <w:t xml:space="preserve"> in umhüllende </w:t>
      </w:r>
      <w:r w:rsidR="007A5322">
        <w:rPr>
          <w:rStyle w:val="Fett"/>
          <w:rFonts w:ascii="DIN-Regular" w:hAnsi="DIN-Regular"/>
          <w:b w:val="0"/>
          <w:color w:val="222222"/>
          <w:sz w:val="20"/>
          <w:shd w:val="clear" w:color="auto" w:fill="FFFFFF"/>
          <w:lang w:val="de-DE"/>
        </w:rPr>
        <w:t xml:space="preserve">360° </w:t>
      </w:r>
      <w:r w:rsidR="00341702" w:rsidRPr="001E78A4">
        <w:rPr>
          <w:rStyle w:val="Fett"/>
          <w:rFonts w:ascii="DIN-Regular" w:hAnsi="DIN-Regular"/>
          <w:b w:val="0"/>
          <w:color w:val="222222"/>
          <w:sz w:val="20"/>
          <w:shd w:val="clear" w:color="auto" w:fill="FFFFFF"/>
          <w:lang w:val="de-DE"/>
        </w:rPr>
        <w:t>Klangkulissen um</w:t>
      </w:r>
      <w:r>
        <w:rPr>
          <w:rStyle w:val="Fett"/>
          <w:rFonts w:ascii="DIN-Regular" w:hAnsi="DIN-Regular"/>
          <w:b w:val="0"/>
          <w:color w:val="222222"/>
          <w:sz w:val="20"/>
          <w:shd w:val="clear" w:color="auto" w:fill="FFFFFF"/>
          <w:lang w:val="de-DE"/>
        </w:rPr>
        <w:t>zusetzen.</w:t>
      </w:r>
      <w:r w:rsidR="00341702" w:rsidRPr="001E78A4">
        <w:rPr>
          <w:rStyle w:val="Fett"/>
          <w:rFonts w:ascii="DIN-Regular" w:hAnsi="DIN-Regular"/>
          <w:b w:val="0"/>
          <w:color w:val="222222"/>
          <w:sz w:val="20"/>
          <w:shd w:val="clear" w:color="auto" w:fill="FFFFFF"/>
          <w:lang w:val="de-DE"/>
        </w:rPr>
        <w:t xml:space="preserve"> </w:t>
      </w:r>
      <w:r>
        <w:rPr>
          <w:rStyle w:val="Fett"/>
          <w:rFonts w:ascii="DIN-Regular" w:hAnsi="DIN-Regular"/>
          <w:b w:val="0"/>
          <w:color w:val="222222"/>
          <w:sz w:val="20"/>
          <w:shd w:val="clear" w:color="auto" w:fill="FFFFFF"/>
          <w:lang w:val="de-DE"/>
        </w:rPr>
        <w:t xml:space="preserve">Dabei kommt der Sound </w:t>
      </w:r>
      <w:r w:rsidR="00C86268">
        <w:rPr>
          <w:rStyle w:val="Fett"/>
          <w:rFonts w:ascii="DIN-Regular" w:hAnsi="DIN-Regular"/>
          <w:b w:val="0"/>
          <w:color w:val="222222"/>
          <w:sz w:val="20"/>
          <w:shd w:val="clear" w:color="auto" w:fill="FFFFFF"/>
          <w:lang w:val="de-DE"/>
        </w:rPr>
        <w:t xml:space="preserve">gefühlt </w:t>
      </w:r>
      <w:r w:rsidR="00DA537A" w:rsidRPr="001E78A4">
        <w:rPr>
          <w:rStyle w:val="Fett"/>
          <w:rFonts w:ascii="DIN-Regular" w:hAnsi="DIN-Regular"/>
          <w:b w:val="0"/>
          <w:color w:val="222222"/>
          <w:sz w:val="20"/>
          <w:shd w:val="clear" w:color="auto" w:fill="FFFFFF"/>
          <w:lang w:val="de-DE"/>
        </w:rPr>
        <w:t>nicht nur von allen Seiten, sondern auch von oben</w:t>
      </w:r>
      <w:r>
        <w:rPr>
          <w:rStyle w:val="Fett"/>
          <w:rFonts w:ascii="DIN-Regular" w:hAnsi="DIN-Regular"/>
          <w:b w:val="0"/>
          <w:color w:val="222222"/>
          <w:sz w:val="20"/>
          <w:shd w:val="clear" w:color="auto" w:fill="FFFFFF"/>
          <w:lang w:val="de-DE"/>
        </w:rPr>
        <w:t xml:space="preserve">. Für ein besonders immersives </w:t>
      </w:r>
      <w:r w:rsidR="00D504F4">
        <w:rPr>
          <w:rStyle w:val="Fett"/>
          <w:rFonts w:ascii="DIN-Regular" w:hAnsi="DIN-Regular"/>
          <w:b w:val="0"/>
          <w:color w:val="222222"/>
          <w:sz w:val="20"/>
          <w:shd w:val="clear" w:color="auto" w:fill="FFFFFF"/>
          <w:lang w:val="de-DE"/>
        </w:rPr>
        <w:t>Spiel</w:t>
      </w:r>
      <w:r>
        <w:rPr>
          <w:rStyle w:val="Fett"/>
          <w:rFonts w:ascii="DIN-Regular" w:hAnsi="DIN-Regular"/>
          <w:b w:val="0"/>
          <w:color w:val="222222"/>
          <w:sz w:val="20"/>
          <w:shd w:val="clear" w:color="auto" w:fill="FFFFFF"/>
          <w:lang w:val="de-DE"/>
        </w:rPr>
        <w:t>erlebnis brauchen Gamer also keinen Kopfhörer</w:t>
      </w:r>
      <w:r w:rsidR="00DA537A" w:rsidRPr="001E78A4">
        <w:rPr>
          <w:rStyle w:val="Fett"/>
          <w:rFonts w:ascii="DIN-Regular" w:hAnsi="DIN-Regular"/>
          <w:b w:val="0"/>
          <w:color w:val="222222"/>
          <w:sz w:val="20"/>
          <w:shd w:val="clear" w:color="auto" w:fill="FFFFFF"/>
          <w:lang w:val="de-DE"/>
        </w:rPr>
        <w:t xml:space="preserve"> </w:t>
      </w:r>
      <w:r>
        <w:rPr>
          <w:rStyle w:val="Fett"/>
          <w:rFonts w:ascii="DIN-Regular" w:hAnsi="DIN-Regular"/>
          <w:b w:val="0"/>
          <w:color w:val="222222"/>
          <w:sz w:val="20"/>
          <w:shd w:val="clear" w:color="auto" w:fill="FFFFFF"/>
          <w:lang w:val="de-DE"/>
        </w:rPr>
        <w:t>mehr</w:t>
      </w:r>
      <w:r w:rsidR="00200D3A">
        <w:rPr>
          <w:rStyle w:val="Fett"/>
          <w:rFonts w:ascii="DIN-Regular" w:hAnsi="DIN-Regular"/>
          <w:b w:val="0"/>
          <w:color w:val="222222"/>
          <w:sz w:val="20"/>
          <w:shd w:val="clear" w:color="auto" w:fill="FFFFFF"/>
          <w:lang w:val="de-DE"/>
        </w:rPr>
        <w:t xml:space="preserve">. </w:t>
      </w:r>
      <w:r w:rsidR="007A5322">
        <w:rPr>
          <w:rStyle w:val="Fett"/>
          <w:rFonts w:ascii="DIN-Regular" w:hAnsi="DIN-Regular"/>
          <w:b w:val="0"/>
          <w:color w:val="222222"/>
          <w:sz w:val="20"/>
          <w:shd w:val="clear" w:color="auto" w:fill="FFFFFF"/>
          <w:lang w:val="de-DE"/>
        </w:rPr>
        <w:t>Ein</w:t>
      </w:r>
      <w:r>
        <w:rPr>
          <w:rStyle w:val="Fett"/>
          <w:rFonts w:ascii="DIN-Regular" w:hAnsi="DIN-Regular"/>
          <w:b w:val="0"/>
          <w:color w:val="222222"/>
          <w:sz w:val="20"/>
          <w:shd w:val="clear" w:color="auto" w:fill="FFFFFF"/>
          <w:lang w:val="de-DE"/>
        </w:rPr>
        <w:t xml:space="preserve"> enormer Vorteil gerade bei langen Sessions. </w:t>
      </w:r>
    </w:p>
    <w:p w14:paraId="52014A80" w14:textId="5D290FCA" w:rsidR="00115E6B" w:rsidRPr="001E78A4" w:rsidRDefault="00115E6B" w:rsidP="00DA537A">
      <w:pPr>
        <w:autoSpaceDE w:val="0"/>
        <w:autoSpaceDN w:val="0"/>
        <w:adjustRightInd w:val="0"/>
        <w:rPr>
          <w:rStyle w:val="Fett"/>
          <w:rFonts w:ascii="DIN-Regular" w:hAnsi="DIN-Regular" w:cs="Segoe UI"/>
          <w:b w:val="0"/>
          <w:bCs w:val="0"/>
          <w:color w:val="363636"/>
          <w:sz w:val="20"/>
          <w:lang w:val="de-DE" w:eastAsia="de-DE"/>
        </w:rPr>
      </w:pPr>
    </w:p>
    <w:p w14:paraId="29C6AC5A" w14:textId="0C68103A" w:rsidR="007D4F3C" w:rsidRDefault="007D4F3C" w:rsidP="00DA537A">
      <w:pPr>
        <w:autoSpaceDE w:val="0"/>
        <w:autoSpaceDN w:val="0"/>
        <w:adjustRightInd w:val="0"/>
        <w:rPr>
          <w:rStyle w:val="Fett"/>
          <w:rFonts w:ascii="DIN-Regular" w:hAnsi="DIN-Regular"/>
          <w:b w:val="0"/>
          <w:color w:val="222222"/>
          <w:sz w:val="20"/>
          <w:shd w:val="clear" w:color="auto" w:fill="FFFFFF"/>
          <w:lang w:val="de-DE"/>
        </w:rPr>
      </w:pPr>
      <w:r>
        <w:rPr>
          <w:rStyle w:val="Fett"/>
          <w:rFonts w:ascii="DIN-Regular" w:hAnsi="DIN-Regular"/>
          <w:b w:val="0"/>
          <w:color w:val="222222"/>
          <w:sz w:val="20"/>
          <w:shd w:val="clear" w:color="auto" w:fill="FFFFFF"/>
          <w:lang w:val="de-DE"/>
        </w:rPr>
        <w:t>Seine</w:t>
      </w:r>
      <w:r w:rsidR="0006778F" w:rsidRPr="001E78A4">
        <w:rPr>
          <w:rStyle w:val="Fett"/>
          <w:rFonts w:ascii="DIN-Regular" w:hAnsi="DIN-Regular"/>
          <w:b w:val="0"/>
          <w:color w:val="222222"/>
          <w:sz w:val="20"/>
          <w:shd w:val="clear" w:color="auto" w:fill="FFFFFF"/>
          <w:lang w:val="de-DE"/>
        </w:rPr>
        <w:t xml:space="preserve"> 80 Watt (RMS) Ausgangsleistung verteilt </w:t>
      </w:r>
      <w:r>
        <w:rPr>
          <w:rStyle w:val="Fett"/>
          <w:rFonts w:ascii="DIN-Regular" w:hAnsi="DIN-Regular"/>
          <w:b w:val="0"/>
          <w:color w:val="222222"/>
          <w:sz w:val="20"/>
          <w:shd w:val="clear" w:color="auto" w:fill="FFFFFF"/>
          <w:lang w:val="de-DE"/>
        </w:rPr>
        <w:t xml:space="preserve">der </w:t>
      </w:r>
      <w:r w:rsidR="00D504F4">
        <w:rPr>
          <w:rStyle w:val="Fett"/>
          <w:rFonts w:ascii="DIN-Regular" w:hAnsi="DIN-Regular"/>
          <w:b w:val="0"/>
          <w:color w:val="222222"/>
          <w:sz w:val="20"/>
          <w:shd w:val="clear" w:color="auto" w:fill="FFFFFF"/>
          <w:lang w:val="de-DE"/>
        </w:rPr>
        <w:t xml:space="preserve">Panasonic </w:t>
      </w:r>
      <w:r>
        <w:rPr>
          <w:rStyle w:val="Fett"/>
          <w:rFonts w:ascii="DIN-Regular" w:hAnsi="DIN-Regular"/>
          <w:b w:val="0"/>
          <w:color w:val="222222"/>
          <w:sz w:val="20"/>
          <w:shd w:val="clear" w:color="auto" w:fill="FFFFFF"/>
          <w:lang w:val="de-DE"/>
        </w:rPr>
        <w:t>Sound Slayer</w:t>
      </w:r>
      <w:r w:rsidR="0006778F" w:rsidRPr="001E78A4">
        <w:rPr>
          <w:rStyle w:val="Fett"/>
          <w:rFonts w:ascii="DIN-Regular" w:hAnsi="DIN-Regular"/>
          <w:b w:val="0"/>
          <w:color w:val="222222"/>
          <w:sz w:val="20"/>
          <w:shd w:val="clear" w:color="auto" w:fill="FFFFFF"/>
          <w:lang w:val="de-DE"/>
        </w:rPr>
        <w:t xml:space="preserve"> auf zwei </w:t>
      </w:r>
      <w:r w:rsidR="00115E6B" w:rsidRPr="001E78A4">
        <w:rPr>
          <w:rStyle w:val="Fett"/>
          <w:rFonts w:ascii="DIN-Regular" w:hAnsi="DIN-Regular"/>
          <w:b w:val="0"/>
          <w:color w:val="222222"/>
          <w:sz w:val="20"/>
          <w:shd w:val="clear" w:color="auto" w:fill="FFFFFF"/>
          <w:lang w:val="de-DE"/>
        </w:rPr>
        <w:t xml:space="preserve">hochwertige </w:t>
      </w:r>
      <w:r w:rsidR="0006778F" w:rsidRPr="001E78A4">
        <w:rPr>
          <w:rStyle w:val="Fett"/>
          <w:rFonts w:ascii="DIN-Regular" w:hAnsi="DIN-Regular"/>
          <w:b w:val="0"/>
          <w:color w:val="222222"/>
          <w:sz w:val="20"/>
          <w:shd w:val="clear" w:color="auto" w:fill="FFFFFF"/>
          <w:lang w:val="de-DE"/>
        </w:rPr>
        <w:t>Breitband</w:t>
      </w:r>
      <w:r w:rsidR="00512851">
        <w:rPr>
          <w:rStyle w:val="Fett"/>
          <w:rFonts w:ascii="DIN-Regular" w:hAnsi="DIN-Regular"/>
          <w:b w:val="0"/>
          <w:color w:val="222222"/>
          <w:sz w:val="20"/>
          <w:shd w:val="clear" w:color="auto" w:fill="FFFFFF"/>
          <w:lang w:val="de-DE"/>
        </w:rPr>
        <w:t xml:space="preserve">lautsprecher sowie einen 8 cm Tieftöner mit Levelanpassung. </w:t>
      </w:r>
      <w:r w:rsidR="00554354">
        <w:rPr>
          <w:rStyle w:val="Fett"/>
          <w:rFonts w:ascii="DIN-Regular" w:hAnsi="DIN-Regular"/>
          <w:b w:val="0"/>
          <w:color w:val="222222"/>
          <w:sz w:val="20"/>
          <w:shd w:val="clear" w:color="auto" w:fill="FFFFFF"/>
          <w:lang w:val="de-DE"/>
        </w:rPr>
        <w:t xml:space="preserve">Die Höhen geben zwei </w:t>
      </w:r>
      <w:r w:rsidR="00512851">
        <w:rPr>
          <w:rStyle w:val="Fett"/>
          <w:rFonts w:ascii="DIN-Regular" w:hAnsi="DIN-Regular"/>
          <w:b w:val="0"/>
          <w:color w:val="222222"/>
          <w:sz w:val="20"/>
          <w:shd w:val="clear" w:color="auto" w:fill="FFFFFF"/>
          <w:lang w:val="de-DE"/>
        </w:rPr>
        <w:t xml:space="preserve">50 kHz </w:t>
      </w:r>
      <w:proofErr w:type="spellStart"/>
      <w:r w:rsidR="00554354">
        <w:rPr>
          <w:rStyle w:val="Fett"/>
          <w:rFonts w:ascii="DIN-Regular" w:hAnsi="DIN-Regular"/>
          <w:b w:val="0"/>
          <w:color w:val="222222"/>
          <w:sz w:val="20"/>
          <w:shd w:val="clear" w:color="auto" w:fill="FFFFFF"/>
          <w:lang w:val="de-DE"/>
        </w:rPr>
        <w:t>Tweeter</w:t>
      </w:r>
      <w:proofErr w:type="spellEnd"/>
      <w:r w:rsidR="00554354">
        <w:rPr>
          <w:rStyle w:val="Fett"/>
          <w:rFonts w:ascii="DIN-Regular" w:hAnsi="DIN-Regular"/>
          <w:b w:val="0"/>
          <w:color w:val="222222"/>
          <w:sz w:val="20"/>
          <w:shd w:val="clear" w:color="auto" w:fill="FFFFFF"/>
          <w:lang w:val="de-DE"/>
        </w:rPr>
        <w:t xml:space="preserve"> wieder, die </w:t>
      </w:r>
      <w:proofErr w:type="spellStart"/>
      <w:r w:rsidR="00554354">
        <w:rPr>
          <w:rStyle w:val="Fett"/>
          <w:rFonts w:ascii="DIN-Regular" w:hAnsi="DIN-Regular"/>
          <w:b w:val="0"/>
          <w:color w:val="222222"/>
          <w:sz w:val="20"/>
          <w:shd w:val="clear" w:color="auto" w:fill="FFFFFF"/>
          <w:lang w:val="de-DE"/>
        </w:rPr>
        <w:t>HiRes</w:t>
      </w:r>
      <w:proofErr w:type="spellEnd"/>
      <w:r w:rsidR="00554354">
        <w:rPr>
          <w:rStyle w:val="Fett"/>
          <w:rFonts w:ascii="DIN-Regular" w:hAnsi="DIN-Regular"/>
          <w:b w:val="0"/>
          <w:color w:val="222222"/>
          <w:sz w:val="20"/>
          <w:shd w:val="clear" w:color="auto" w:fill="FFFFFF"/>
          <w:lang w:val="de-DE"/>
        </w:rPr>
        <w:t xml:space="preserve"> Audio-</w:t>
      </w:r>
      <w:r w:rsidR="00BD0DF6" w:rsidRPr="001E78A4">
        <w:rPr>
          <w:rStyle w:val="Fett"/>
          <w:rFonts w:ascii="DIN-Regular" w:hAnsi="DIN-Regular"/>
          <w:b w:val="0"/>
          <w:color w:val="222222"/>
          <w:sz w:val="20"/>
          <w:shd w:val="clear" w:color="auto" w:fill="FFFFFF"/>
          <w:lang w:val="de-DE"/>
        </w:rPr>
        <w:t xml:space="preserve">geeignet sind. </w:t>
      </w:r>
    </w:p>
    <w:p w14:paraId="290293DE" w14:textId="77777777" w:rsidR="007D4F3C" w:rsidRDefault="007D4F3C" w:rsidP="00DA537A">
      <w:pPr>
        <w:autoSpaceDE w:val="0"/>
        <w:autoSpaceDN w:val="0"/>
        <w:adjustRightInd w:val="0"/>
        <w:rPr>
          <w:rStyle w:val="Fett"/>
          <w:rFonts w:ascii="DIN-Regular" w:hAnsi="DIN-Regular"/>
          <w:b w:val="0"/>
          <w:color w:val="222222"/>
          <w:sz w:val="20"/>
          <w:shd w:val="clear" w:color="auto" w:fill="FFFFFF"/>
          <w:lang w:val="de-DE"/>
        </w:rPr>
      </w:pPr>
    </w:p>
    <w:p w14:paraId="60FFA730" w14:textId="4E1E9D83" w:rsidR="00C86268" w:rsidRDefault="00C86268" w:rsidP="0026747F">
      <w:pPr>
        <w:autoSpaceDE w:val="0"/>
        <w:autoSpaceDN w:val="0"/>
        <w:adjustRightInd w:val="0"/>
        <w:rPr>
          <w:rFonts w:ascii="DIN-Regular" w:hAnsi="DIN-Regular" w:cs="Segoe UI"/>
          <w:color w:val="363636"/>
          <w:sz w:val="20"/>
          <w:lang w:val="de-DE"/>
        </w:rPr>
      </w:pPr>
      <w:r>
        <w:rPr>
          <w:rStyle w:val="Fett"/>
          <w:rFonts w:ascii="DIN-Regular" w:hAnsi="DIN-Regular"/>
          <w:b w:val="0"/>
          <w:color w:val="222222"/>
          <w:sz w:val="20"/>
          <w:shd w:val="clear" w:color="auto" w:fill="FFFFFF"/>
          <w:lang w:val="de-DE"/>
        </w:rPr>
        <w:t xml:space="preserve">Der neue Panasonic Gaming Lautsprecher lässt </w:t>
      </w:r>
      <w:r w:rsidR="00200D3A">
        <w:rPr>
          <w:rStyle w:val="Fett"/>
          <w:rFonts w:ascii="DIN-Regular" w:hAnsi="DIN-Regular"/>
          <w:b w:val="0"/>
          <w:color w:val="222222"/>
          <w:sz w:val="20"/>
          <w:shd w:val="clear" w:color="auto" w:fill="FFFFFF"/>
          <w:lang w:val="de-DE"/>
        </w:rPr>
        <w:t xml:space="preserve">sich </w:t>
      </w:r>
      <w:r>
        <w:rPr>
          <w:rStyle w:val="Fett"/>
          <w:rFonts w:ascii="DIN-Regular" w:hAnsi="DIN-Regular"/>
          <w:b w:val="0"/>
          <w:color w:val="222222"/>
          <w:sz w:val="20"/>
          <w:shd w:val="clear" w:color="auto" w:fill="FFFFFF"/>
          <w:lang w:val="de-DE"/>
        </w:rPr>
        <w:t>ganz einfach in die eigene Spiel</w:t>
      </w:r>
      <w:r w:rsidR="00554354">
        <w:rPr>
          <w:rStyle w:val="Fett"/>
          <w:rFonts w:ascii="DIN-Regular" w:hAnsi="DIN-Regular"/>
          <w:b w:val="0"/>
          <w:color w:val="222222"/>
          <w:sz w:val="20"/>
          <w:shd w:val="clear" w:color="auto" w:fill="FFFFFF"/>
          <w:lang w:val="de-DE"/>
        </w:rPr>
        <w:t>e</w:t>
      </w:r>
      <w:r>
        <w:rPr>
          <w:rStyle w:val="Fett"/>
          <w:rFonts w:ascii="DIN-Regular" w:hAnsi="DIN-Regular"/>
          <w:b w:val="0"/>
          <w:color w:val="222222"/>
          <w:sz w:val="20"/>
          <w:shd w:val="clear" w:color="auto" w:fill="FFFFFF"/>
          <w:lang w:val="de-DE"/>
        </w:rPr>
        <w:t xml:space="preserve">umgebung integrieren. </w:t>
      </w:r>
      <w:r w:rsidR="00DA537A" w:rsidRPr="001E78A4">
        <w:rPr>
          <w:rFonts w:ascii="DIN-Regular" w:hAnsi="DIN-Regular" w:cs="Segoe UI"/>
          <w:color w:val="363636"/>
          <w:sz w:val="20"/>
          <w:shd w:val="clear" w:color="auto" w:fill="FFFFFF"/>
          <w:lang w:val="de-DE"/>
        </w:rPr>
        <w:t>Mit 4</w:t>
      </w:r>
      <w:r w:rsidR="007D4F3C">
        <w:rPr>
          <w:rFonts w:ascii="DIN-Regular" w:hAnsi="DIN-Regular" w:cs="Segoe UI"/>
          <w:color w:val="363636"/>
          <w:sz w:val="20"/>
          <w:shd w:val="clear" w:color="auto" w:fill="FFFFFF"/>
          <w:lang w:val="de-DE"/>
        </w:rPr>
        <w:t>3</w:t>
      </w:r>
      <w:r w:rsidR="00DA537A" w:rsidRPr="001E78A4">
        <w:rPr>
          <w:rFonts w:ascii="DIN-Regular" w:hAnsi="DIN-Regular" w:cs="Segoe UI"/>
          <w:color w:val="363636"/>
          <w:sz w:val="20"/>
          <w:shd w:val="clear" w:color="auto" w:fill="FFFFFF"/>
          <w:lang w:val="de-DE"/>
        </w:rPr>
        <w:t xml:space="preserve"> x 5 x 1</w:t>
      </w:r>
      <w:r w:rsidR="007D4F3C">
        <w:rPr>
          <w:rFonts w:ascii="DIN-Regular" w:hAnsi="DIN-Regular" w:cs="Segoe UI"/>
          <w:color w:val="363636"/>
          <w:sz w:val="20"/>
          <w:shd w:val="clear" w:color="auto" w:fill="FFFFFF"/>
          <w:lang w:val="de-DE"/>
        </w:rPr>
        <w:t>3</w:t>
      </w:r>
      <w:r w:rsidR="00DA537A" w:rsidRPr="001E78A4">
        <w:rPr>
          <w:rFonts w:ascii="DIN-Regular" w:hAnsi="DIN-Regular" w:cs="Segoe UI"/>
          <w:color w:val="363636"/>
          <w:sz w:val="20"/>
          <w:shd w:val="clear" w:color="auto" w:fill="FFFFFF"/>
          <w:lang w:val="de-DE"/>
        </w:rPr>
        <w:t xml:space="preserve"> Zentimetern </w:t>
      </w:r>
      <w:r w:rsidR="007D4F3C">
        <w:rPr>
          <w:rFonts w:ascii="DIN-Regular" w:hAnsi="DIN-Regular" w:cs="Segoe UI"/>
          <w:color w:val="363636"/>
          <w:sz w:val="20"/>
          <w:shd w:val="clear" w:color="auto" w:fill="FFFFFF"/>
          <w:lang w:val="de-DE"/>
        </w:rPr>
        <w:t>(</w:t>
      </w:r>
      <w:proofErr w:type="spellStart"/>
      <w:r w:rsidR="007D4F3C">
        <w:rPr>
          <w:rFonts w:ascii="DIN-Regular" w:hAnsi="DIN-Regular" w:cs="Segoe UI"/>
          <w:color w:val="363636"/>
          <w:sz w:val="20"/>
          <w:shd w:val="clear" w:color="auto" w:fill="FFFFFF"/>
          <w:lang w:val="de-DE"/>
        </w:rPr>
        <w:t>BxHxT</w:t>
      </w:r>
      <w:proofErr w:type="spellEnd"/>
      <w:r w:rsidR="007D4F3C">
        <w:rPr>
          <w:rFonts w:ascii="DIN-Regular" w:hAnsi="DIN-Regular" w:cs="Segoe UI"/>
          <w:color w:val="363636"/>
          <w:sz w:val="20"/>
          <w:shd w:val="clear" w:color="auto" w:fill="FFFFFF"/>
          <w:lang w:val="de-DE"/>
        </w:rPr>
        <w:t xml:space="preserve">) </w:t>
      </w:r>
      <w:r w:rsidR="0026747F">
        <w:rPr>
          <w:rFonts w:ascii="DIN-Regular" w:hAnsi="DIN-Regular" w:cs="Segoe UI"/>
          <w:color w:val="363636"/>
          <w:sz w:val="20"/>
          <w:shd w:val="clear" w:color="auto" w:fill="FFFFFF"/>
          <w:lang w:val="de-DE"/>
        </w:rPr>
        <w:t xml:space="preserve">findet </w:t>
      </w:r>
      <w:r w:rsidR="007A5322">
        <w:rPr>
          <w:rFonts w:ascii="DIN-Regular" w:hAnsi="DIN-Regular" w:cs="Segoe UI"/>
          <w:color w:val="363636"/>
          <w:sz w:val="20"/>
          <w:shd w:val="clear" w:color="auto" w:fill="FFFFFF"/>
          <w:lang w:val="de-DE"/>
        </w:rPr>
        <w:t xml:space="preserve">der Sound Slayer </w:t>
      </w:r>
      <w:r w:rsidR="00DA537A" w:rsidRPr="001E78A4">
        <w:rPr>
          <w:rFonts w:ascii="DIN-Regular" w:hAnsi="DIN-Regular" w:cs="Segoe UI"/>
          <w:color w:val="363636"/>
          <w:sz w:val="20"/>
          <w:shd w:val="clear" w:color="auto" w:fill="FFFFFF"/>
          <w:lang w:val="de-DE"/>
        </w:rPr>
        <w:t xml:space="preserve">praktisch </w:t>
      </w:r>
      <w:r w:rsidR="007A5322">
        <w:rPr>
          <w:rFonts w:ascii="DIN-Regular" w:hAnsi="DIN-Regular" w:cs="Segoe UI"/>
          <w:color w:val="363636"/>
          <w:sz w:val="20"/>
          <w:shd w:val="clear" w:color="auto" w:fill="FFFFFF"/>
          <w:lang w:val="de-DE"/>
        </w:rPr>
        <w:t xml:space="preserve">vor </w:t>
      </w:r>
      <w:r w:rsidR="00DA537A" w:rsidRPr="001E78A4">
        <w:rPr>
          <w:rFonts w:ascii="DIN-Regular" w:hAnsi="DIN-Regular" w:cs="Segoe UI"/>
          <w:color w:val="363636"/>
          <w:sz w:val="20"/>
          <w:shd w:val="clear" w:color="auto" w:fill="FFFFFF"/>
          <w:lang w:val="de-DE"/>
        </w:rPr>
        <w:t>j</w:t>
      </w:r>
      <w:r w:rsidR="0026747F">
        <w:rPr>
          <w:rFonts w:ascii="DIN-Regular" w:hAnsi="DIN-Regular" w:cs="Segoe UI"/>
          <w:color w:val="363636"/>
          <w:sz w:val="20"/>
          <w:shd w:val="clear" w:color="auto" w:fill="FFFFFF"/>
          <w:lang w:val="de-DE"/>
        </w:rPr>
        <w:t>edem PC Monitor oder Fernseher</w:t>
      </w:r>
      <w:r w:rsidR="00A12C25" w:rsidRPr="001E78A4">
        <w:rPr>
          <w:rFonts w:ascii="DIN-Regular" w:hAnsi="DIN-Regular" w:cs="Segoe UI"/>
          <w:color w:val="363636"/>
          <w:sz w:val="20"/>
          <w:shd w:val="clear" w:color="auto" w:fill="FFFFFF"/>
          <w:lang w:val="de-DE"/>
        </w:rPr>
        <w:t xml:space="preserve"> </w:t>
      </w:r>
      <w:r w:rsidR="0026747F">
        <w:rPr>
          <w:rFonts w:ascii="DIN-Regular" w:hAnsi="DIN-Regular" w:cs="Segoe UI"/>
          <w:color w:val="363636"/>
          <w:sz w:val="20"/>
          <w:shd w:val="clear" w:color="auto" w:fill="FFFFFF"/>
          <w:lang w:val="de-DE"/>
        </w:rPr>
        <w:t>problemlos Platz.</w:t>
      </w:r>
      <w:r w:rsidR="00DA537A" w:rsidRPr="001E78A4">
        <w:rPr>
          <w:rFonts w:ascii="DIN-Regular" w:hAnsi="DIN-Regular" w:cs="Segoe UI"/>
          <w:color w:val="363636"/>
          <w:sz w:val="20"/>
          <w:shd w:val="clear" w:color="auto" w:fill="FFFFFF"/>
          <w:lang w:val="de-DE"/>
        </w:rPr>
        <w:t xml:space="preserve"> </w:t>
      </w:r>
      <w:r w:rsidR="0026747F">
        <w:rPr>
          <w:rFonts w:ascii="DIN-Regular" w:hAnsi="DIN-Regular" w:cs="Segoe UI"/>
          <w:color w:val="363636"/>
          <w:sz w:val="20"/>
          <w:shd w:val="clear" w:color="auto" w:fill="FFFFFF"/>
          <w:lang w:val="de-DE"/>
        </w:rPr>
        <w:t>Für den Anschluss sind ne</w:t>
      </w:r>
      <w:r w:rsidR="00753D7D" w:rsidRPr="0026747F">
        <w:rPr>
          <w:rFonts w:ascii="DIN-Regular" w:hAnsi="DIN-Regular"/>
          <w:color w:val="222222"/>
          <w:sz w:val="20"/>
          <w:shd w:val="clear" w:color="auto" w:fill="FFFFFF"/>
          <w:lang w:val="de-DE"/>
        </w:rPr>
        <w:t>ben einem</w:t>
      </w:r>
      <w:r w:rsidR="00734C21">
        <w:rPr>
          <w:rFonts w:ascii="DIN-Regular" w:hAnsi="DIN-Regular"/>
          <w:color w:val="222222"/>
          <w:sz w:val="20"/>
          <w:shd w:val="clear" w:color="auto" w:fill="FFFFFF"/>
          <w:lang w:val="de-DE"/>
        </w:rPr>
        <w:t xml:space="preserve"> </w:t>
      </w:r>
      <w:r w:rsidR="0026747F">
        <w:rPr>
          <w:rStyle w:val="Fett"/>
          <w:rFonts w:ascii="DIN-Regular" w:hAnsi="DIN-Regular"/>
          <w:b w:val="0"/>
          <w:color w:val="222222"/>
          <w:sz w:val="20"/>
          <w:shd w:val="clear" w:color="auto" w:fill="FFFFFF"/>
          <w:lang w:val="de-DE"/>
        </w:rPr>
        <w:t>optisch-digitalen Audioeingang ein</w:t>
      </w:r>
      <w:r w:rsidR="00753D7D" w:rsidRPr="0026747F">
        <w:rPr>
          <w:rStyle w:val="Fett"/>
          <w:rFonts w:ascii="DIN-Regular" w:hAnsi="DIN-Regular"/>
          <w:b w:val="0"/>
          <w:color w:val="222222"/>
          <w:sz w:val="20"/>
          <w:shd w:val="clear" w:color="auto" w:fill="FFFFFF"/>
          <w:lang w:val="de-DE"/>
        </w:rPr>
        <w:t xml:space="preserve"> HDMI-Eingang </w:t>
      </w:r>
      <w:r w:rsidR="0026747F">
        <w:rPr>
          <w:rStyle w:val="Fett"/>
          <w:rFonts w:ascii="DIN-Regular" w:hAnsi="DIN-Regular"/>
          <w:b w:val="0"/>
          <w:color w:val="222222"/>
          <w:sz w:val="20"/>
          <w:shd w:val="clear" w:color="auto" w:fill="FFFFFF"/>
          <w:lang w:val="de-DE"/>
        </w:rPr>
        <w:t>sowie ei</w:t>
      </w:r>
      <w:r w:rsidR="00753D7D" w:rsidRPr="0026747F">
        <w:rPr>
          <w:rStyle w:val="Fett"/>
          <w:rFonts w:ascii="DIN-Regular" w:hAnsi="DIN-Regular"/>
          <w:b w:val="0"/>
          <w:color w:val="222222"/>
          <w:sz w:val="20"/>
          <w:shd w:val="clear" w:color="auto" w:fill="FFFFFF"/>
          <w:lang w:val="de-DE"/>
        </w:rPr>
        <w:t>n HDMI-Ausgang mit ARC vor</w:t>
      </w:r>
      <w:r w:rsidR="0026747F">
        <w:rPr>
          <w:rFonts w:ascii="DIN-Regular" w:hAnsi="DIN-Regular"/>
          <w:color w:val="222222"/>
          <w:sz w:val="20"/>
          <w:shd w:val="clear" w:color="auto" w:fill="FFFFFF"/>
          <w:lang w:val="de-DE"/>
        </w:rPr>
        <w:t xml:space="preserve">handen. </w:t>
      </w:r>
      <w:r>
        <w:rPr>
          <w:rStyle w:val="Fett"/>
          <w:rFonts w:ascii="DIN-Regular" w:hAnsi="DIN-Regular" w:cs="Segoe UI"/>
          <w:b w:val="0"/>
          <w:color w:val="363636"/>
          <w:sz w:val="20"/>
          <w:lang w:val="de-DE"/>
        </w:rPr>
        <w:t xml:space="preserve">4K/HDR </w:t>
      </w:r>
      <w:r w:rsidR="00D41896" w:rsidRPr="0026747F">
        <w:rPr>
          <w:rStyle w:val="Fett"/>
          <w:rFonts w:ascii="DIN-Regular" w:hAnsi="DIN-Regular" w:cs="Segoe UI"/>
          <w:b w:val="0"/>
          <w:color w:val="363636"/>
          <w:sz w:val="20"/>
          <w:lang w:val="de-DE"/>
        </w:rPr>
        <w:t>Pass</w:t>
      </w:r>
      <w:r>
        <w:rPr>
          <w:rStyle w:val="Fett"/>
          <w:rFonts w:ascii="DIN-Regular" w:hAnsi="DIN-Regular" w:cs="Segoe UI"/>
          <w:b w:val="0"/>
          <w:color w:val="363636"/>
          <w:sz w:val="20"/>
          <w:lang w:val="de-DE"/>
        </w:rPr>
        <w:t>-Th</w:t>
      </w:r>
      <w:r w:rsidR="00D41896" w:rsidRPr="0026747F">
        <w:rPr>
          <w:rStyle w:val="Fett"/>
          <w:rFonts w:ascii="DIN-Regular" w:hAnsi="DIN-Regular" w:cs="Segoe UI"/>
          <w:b w:val="0"/>
          <w:color w:val="363636"/>
          <w:sz w:val="20"/>
          <w:lang w:val="de-DE"/>
        </w:rPr>
        <w:t>rough</w:t>
      </w:r>
      <w:r w:rsidR="0026747F">
        <w:rPr>
          <w:rFonts w:ascii="DIN-Regular" w:hAnsi="DIN-Regular" w:cs="Segoe UI"/>
          <w:color w:val="363636"/>
          <w:sz w:val="20"/>
          <w:lang w:val="de-DE"/>
        </w:rPr>
        <w:t xml:space="preserve"> </w:t>
      </w:r>
      <w:r w:rsidR="00D41896" w:rsidRPr="0026747F">
        <w:rPr>
          <w:rFonts w:ascii="DIN-Regular" w:hAnsi="DIN-Regular" w:cs="Segoe UI"/>
          <w:color w:val="363636"/>
          <w:sz w:val="20"/>
          <w:lang w:val="de-DE"/>
        </w:rPr>
        <w:t xml:space="preserve">erlaubt </w:t>
      </w:r>
      <w:r w:rsidR="00554354">
        <w:rPr>
          <w:rFonts w:ascii="DIN-Regular" w:hAnsi="DIN-Regular" w:cs="Segoe UI"/>
          <w:color w:val="363636"/>
          <w:sz w:val="20"/>
          <w:lang w:val="de-DE"/>
        </w:rPr>
        <w:t xml:space="preserve">dabei auch </w:t>
      </w:r>
      <w:r w:rsidR="00D41896" w:rsidRPr="0026747F">
        <w:rPr>
          <w:rFonts w:ascii="DIN-Regular" w:hAnsi="DIN-Regular" w:cs="Segoe UI"/>
          <w:color w:val="363636"/>
          <w:sz w:val="20"/>
          <w:lang w:val="de-DE"/>
        </w:rPr>
        <w:t xml:space="preserve">die Wiedergabe von hochauflösendem Streaming- und Spiele-Content. </w:t>
      </w:r>
      <w:r w:rsidR="00D41896" w:rsidRPr="00C86268">
        <w:rPr>
          <w:rFonts w:ascii="DIN-Regular" w:hAnsi="DIN-Regular" w:cs="Segoe UI"/>
          <w:color w:val="363636"/>
          <w:sz w:val="20"/>
          <w:lang w:val="de-DE"/>
        </w:rPr>
        <w:t xml:space="preserve">Wer </w:t>
      </w:r>
      <w:r w:rsidR="00554354">
        <w:rPr>
          <w:rFonts w:ascii="DIN-Regular" w:hAnsi="DIN-Regular" w:cs="Segoe UI"/>
          <w:color w:val="363636"/>
          <w:sz w:val="20"/>
          <w:lang w:val="de-DE"/>
        </w:rPr>
        <w:t xml:space="preserve">auf Kabel möglichst verzichten möchte, verbindet den </w:t>
      </w:r>
      <w:r>
        <w:rPr>
          <w:rFonts w:ascii="DIN-Regular" w:hAnsi="DIN-Regular" w:cs="Segoe UI"/>
          <w:color w:val="363636"/>
          <w:sz w:val="20"/>
          <w:lang w:val="de-DE"/>
        </w:rPr>
        <w:t>Lautsprecher</w:t>
      </w:r>
      <w:r w:rsidR="00554354">
        <w:rPr>
          <w:rFonts w:ascii="DIN-Regular" w:hAnsi="DIN-Regular" w:cs="Segoe UI"/>
          <w:color w:val="363636"/>
          <w:sz w:val="20"/>
          <w:lang w:val="de-DE"/>
        </w:rPr>
        <w:t xml:space="preserve"> mittels </w:t>
      </w:r>
      <w:r w:rsidR="00D41896" w:rsidRPr="00C86268">
        <w:rPr>
          <w:rFonts w:ascii="DIN-Regular" w:hAnsi="DIN-Regular" w:cs="Segoe UI"/>
          <w:color w:val="363636"/>
          <w:sz w:val="20"/>
          <w:lang w:val="de-DE"/>
        </w:rPr>
        <w:t xml:space="preserve">Bluetooth </w:t>
      </w:r>
      <w:r w:rsidR="00554354">
        <w:rPr>
          <w:rFonts w:ascii="DIN-Regular" w:hAnsi="DIN-Regular" w:cs="Segoe UI"/>
          <w:color w:val="363636"/>
          <w:sz w:val="20"/>
          <w:lang w:val="de-DE"/>
        </w:rPr>
        <w:t>mit TV, Smartphone, Tablet &amp; Co</w:t>
      </w:r>
      <w:r w:rsidR="00D41896" w:rsidRPr="00C86268">
        <w:rPr>
          <w:rFonts w:ascii="DIN-Regular" w:hAnsi="DIN-Regular" w:cs="Segoe UI"/>
          <w:color w:val="363636"/>
          <w:sz w:val="20"/>
          <w:lang w:val="de-DE"/>
        </w:rPr>
        <w:t xml:space="preserve">. </w:t>
      </w:r>
      <w:r w:rsidR="00554354">
        <w:rPr>
          <w:rFonts w:ascii="DIN-Regular" w:hAnsi="DIN-Regular" w:cs="Segoe UI"/>
          <w:color w:val="363636"/>
          <w:sz w:val="20"/>
          <w:lang w:val="de-DE"/>
        </w:rPr>
        <w:t xml:space="preserve">So erfüllt der Panasonic Sound Slayer nach dem Gaming weitere Missionen </w:t>
      </w:r>
      <w:r w:rsidR="00D504F4">
        <w:rPr>
          <w:rFonts w:ascii="DIN-Regular" w:hAnsi="DIN-Regular" w:cs="Segoe UI"/>
          <w:color w:val="363636"/>
          <w:sz w:val="20"/>
          <w:lang w:val="de-DE"/>
        </w:rPr>
        <w:t xml:space="preserve">im Heimkino und als </w:t>
      </w:r>
      <w:r w:rsidR="00554354">
        <w:rPr>
          <w:rFonts w:ascii="DIN-Regular" w:hAnsi="DIN-Regular" w:cs="Segoe UI"/>
          <w:color w:val="363636"/>
          <w:sz w:val="20"/>
          <w:lang w:val="de-DE"/>
        </w:rPr>
        <w:t xml:space="preserve">Streaming Lautsprecher. </w:t>
      </w:r>
    </w:p>
    <w:p w14:paraId="6EDAC75D" w14:textId="77777777" w:rsidR="00C86268" w:rsidRDefault="00C86268" w:rsidP="0026747F">
      <w:pPr>
        <w:autoSpaceDE w:val="0"/>
        <w:autoSpaceDN w:val="0"/>
        <w:adjustRightInd w:val="0"/>
        <w:rPr>
          <w:rFonts w:ascii="DIN-Regular" w:hAnsi="DIN-Regular" w:cs="Segoe UI"/>
          <w:color w:val="363636"/>
          <w:sz w:val="20"/>
          <w:lang w:val="de-DE"/>
        </w:rPr>
      </w:pPr>
    </w:p>
    <w:p w14:paraId="1B6C4C1F" w14:textId="5E848CC3" w:rsidR="001E78A4" w:rsidRDefault="00554354" w:rsidP="00B739C6">
      <w:pPr>
        <w:autoSpaceDE w:val="0"/>
        <w:autoSpaceDN w:val="0"/>
        <w:adjustRightInd w:val="0"/>
        <w:rPr>
          <w:rFonts w:ascii="DIN-Regular" w:hAnsi="DIN-Regular"/>
          <w:sz w:val="20"/>
          <w:lang w:val="de-DE"/>
        </w:rPr>
      </w:pPr>
      <w:r>
        <w:rPr>
          <w:rFonts w:ascii="DIN-Regular" w:hAnsi="DIN-Regular"/>
          <w:sz w:val="20"/>
          <w:lang w:val="de-DE"/>
        </w:rPr>
        <w:t xml:space="preserve">Der Panasonic Sound Slayer HTB01 ist </w:t>
      </w:r>
      <w:r w:rsidR="00355410">
        <w:rPr>
          <w:rFonts w:ascii="DIN-Regular" w:hAnsi="DIN-Regular"/>
          <w:sz w:val="20"/>
          <w:lang w:val="de-DE"/>
        </w:rPr>
        <w:t xml:space="preserve">in Deutschland </w:t>
      </w:r>
      <w:bookmarkStart w:id="0" w:name="_GoBack"/>
      <w:bookmarkEnd w:id="0"/>
      <w:r>
        <w:rPr>
          <w:rFonts w:ascii="DIN-Regular" w:hAnsi="DIN-Regular"/>
          <w:sz w:val="20"/>
          <w:lang w:val="de-DE"/>
        </w:rPr>
        <w:t>ab sofort erhältlich. Die</w:t>
      </w:r>
      <w:r w:rsidR="00753D7D" w:rsidRPr="00C86268">
        <w:rPr>
          <w:rFonts w:ascii="DIN-Regular" w:hAnsi="DIN-Regular"/>
          <w:sz w:val="20"/>
          <w:lang w:val="de-DE"/>
        </w:rPr>
        <w:t xml:space="preserve"> unverbindliche Preisempfehlung beträ</w:t>
      </w:r>
      <w:r w:rsidR="00753D7D" w:rsidRPr="00322A0B">
        <w:rPr>
          <w:rFonts w:ascii="DIN-Regular" w:hAnsi="DIN-Regular"/>
          <w:sz w:val="20"/>
          <w:lang w:val="de-DE"/>
        </w:rPr>
        <w:t xml:space="preserve">gt </w:t>
      </w:r>
      <w:r w:rsidR="00512851" w:rsidRPr="00322A0B">
        <w:rPr>
          <w:rFonts w:ascii="DIN-Regular" w:hAnsi="DIN-Regular"/>
          <w:sz w:val="20"/>
          <w:lang w:val="de-DE"/>
        </w:rPr>
        <w:t>299 Euro</w:t>
      </w:r>
      <w:r w:rsidR="008336C5" w:rsidRPr="00322A0B">
        <w:rPr>
          <w:rFonts w:ascii="DIN-Regular" w:hAnsi="DIN-Regular"/>
          <w:sz w:val="20"/>
          <w:lang w:val="de-DE"/>
        </w:rPr>
        <w:t xml:space="preserve"> </w:t>
      </w:r>
      <w:r w:rsidR="00512851" w:rsidRPr="00322A0B">
        <w:rPr>
          <w:rFonts w:ascii="DIN-Regular" w:hAnsi="DIN-Regular"/>
          <w:sz w:val="20"/>
          <w:lang w:val="de-DE"/>
        </w:rPr>
        <w:t>inkl</w:t>
      </w:r>
      <w:r w:rsidR="008336C5" w:rsidRPr="00322A0B">
        <w:rPr>
          <w:rFonts w:ascii="DIN-Regular" w:hAnsi="DIN-Regular"/>
          <w:sz w:val="20"/>
          <w:lang w:val="de-DE"/>
        </w:rPr>
        <w:t>usive</w:t>
      </w:r>
      <w:r w:rsidR="00512851">
        <w:rPr>
          <w:rFonts w:ascii="DIN-Regular" w:hAnsi="DIN-Regular"/>
          <w:sz w:val="20"/>
          <w:lang w:val="de-DE"/>
        </w:rPr>
        <w:t xml:space="preserve"> </w:t>
      </w:r>
      <w:r w:rsidR="008336C5">
        <w:rPr>
          <w:rFonts w:ascii="DIN-Regular" w:hAnsi="DIN-Regular"/>
          <w:sz w:val="20"/>
          <w:lang w:val="de-DE"/>
        </w:rPr>
        <w:t>gesetzlicher M</w:t>
      </w:r>
      <w:r w:rsidR="00B40336">
        <w:rPr>
          <w:rFonts w:ascii="DIN-Regular" w:hAnsi="DIN-Regular"/>
          <w:sz w:val="20"/>
          <w:lang w:val="de-DE"/>
        </w:rPr>
        <w:t>ehrwertsteuer.</w:t>
      </w:r>
      <w:r w:rsidR="008336C5">
        <w:rPr>
          <w:rFonts w:ascii="DIN-Regular" w:hAnsi="DIN-Regular"/>
          <w:sz w:val="20"/>
          <w:lang w:val="de-DE"/>
        </w:rPr>
        <w:t xml:space="preserve"> </w:t>
      </w:r>
    </w:p>
    <w:p w14:paraId="3DE97B5B" w14:textId="77777777" w:rsidR="00B739C6" w:rsidRDefault="00B739C6" w:rsidP="00B739C6">
      <w:pPr>
        <w:autoSpaceDE w:val="0"/>
        <w:autoSpaceDN w:val="0"/>
        <w:adjustRightInd w:val="0"/>
        <w:rPr>
          <w:rFonts w:ascii="DIN-Regular" w:hAnsi="DIN-Regular" w:cs="Segoe UI"/>
          <w:color w:val="363636"/>
          <w:sz w:val="20"/>
          <w:lang w:val="de-DE" w:eastAsia="de-DE"/>
        </w:rPr>
      </w:pPr>
    </w:p>
    <w:p w14:paraId="7BE494AE" w14:textId="77777777" w:rsidR="00B739C6" w:rsidRDefault="00B739C6">
      <w:pPr>
        <w:rPr>
          <w:rFonts w:ascii="DIN-Bold" w:hAnsi="DIN-Bold" w:cs="Segoe UI"/>
          <w:color w:val="363636"/>
          <w:sz w:val="20"/>
          <w:lang w:val="de-DE" w:eastAsia="de-DE"/>
        </w:rPr>
      </w:pPr>
      <w:r w:rsidRPr="008336C5">
        <w:rPr>
          <w:rFonts w:ascii="DIN-Bold" w:hAnsi="DIN-Bold" w:cs="Segoe UI"/>
          <w:color w:val="363636"/>
          <w:sz w:val="20"/>
          <w:lang w:val="de-DE"/>
        </w:rPr>
        <w:br w:type="page"/>
      </w:r>
    </w:p>
    <w:p w14:paraId="0ED66DBD" w14:textId="2B2FD801" w:rsidR="007F7805" w:rsidRPr="002B1DAA" w:rsidRDefault="005110F9" w:rsidP="001E78A4">
      <w:pPr>
        <w:pStyle w:val="StandardWeb"/>
        <w:shd w:val="clear" w:color="auto" w:fill="FFFFFF"/>
        <w:spacing w:before="0" w:beforeAutospacing="0" w:after="120" w:afterAutospacing="0"/>
        <w:rPr>
          <w:rFonts w:ascii="DIN-Bold" w:hAnsi="DIN-Bold" w:cs="Segoe UI"/>
          <w:color w:val="363636"/>
          <w:sz w:val="20"/>
          <w:szCs w:val="20"/>
        </w:rPr>
      </w:pPr>
      <w:r>
        <w:rPr>
          <w:rFonts w:ascii="DIN-Bold" w:hAnsi="DIN-Bold" w:cs="Segoe UI"/>
          <w:color w:val="363636"/>
          <w:sz w:val="20"/>
          <w:szCs w:val="20"/>
        </w:rPr>
        <w:lastRenderedPageBreak/>
        <w:t xml:space="preserve">Technische </w:t>
      </w:r>
      <w:r w:rsidR="00927127" w:rsidRPr="002B1DAA">
        <w:rPr>
          <w:rFonts w:ascii="DIN-Bold" w:hAnsi="DIN-Bold" w:cs="Segoe UI"/>
          <w:color w:val="363636"/>
          <w:sz w:val="20"/>
          <w:szCs w:val="20"/>
        </w:rPr>
        <w:t xml:space="preserve">Daten </w:t>
      </w:r>
      <w:r>
        <w:rPr>
          <w:rFonts w:ascii="DIN-Bold" w:hAnsi="DIN-Bold" w:cs="Segoe UI"/>
          <w:color w:val="363636"/>
          <w:sz w:val="20"/>
          <w:szCs w:val="20"/>
        </w:rPr>
        <w:t>zum</w:t>
      </w:r>
      <w:r w:rsidR="00927127" w:rsidRPr="002B1DAA">
        <w:rPr>
          <w:rFonts w:ascii="DIN-Bold" w:hAnsi="DIN-Bold" w:cs="Segoe UI"/>
          <w:color w:val="363636"/>
          <w:sz w:val="20"/>
          <w:szCs w:val="20"/>
        </w:rPr>
        <w:t xml:space="preserve"> Panasonic Sound Slayer HTB01</w:t>
      </w:r>
    </w:p>
    <w:tbl>
      <w:tblPr>
        <w:tblStyle w:val="Tabellenraster"/>
        <w:tblW w:w="0" w:type="auto"/>
        <w:tblLook w:val="04A0" w:firstRow="1" w:lastRow="0" w:firstColumn="1" w:lastColumn="0" w:noHBand="0" w:noVBand="1"/>
      </w:tblPr>
      <w:tblGrid>
        <w:gridCol w:w="3402"/>
        <w:gridCol w:w="4479"/>
      </w:tblGrid>
      <w:tr w:rsidR="00B739C6" w:rsidRPr="00355410" w14:paraId="6C74999A" w14:textId="77777777" w:rsidTr="00B739C6">
        <w:trPr>
          <w:trHeight w:val="227"/>
        </w:trPr>
        <w:tc>
          <w:tcPr>
            <w:tcW w:w="3402" w:type="dxa"/>
            <w:tcMar>
              <w:top w:w="57" w:type="dxa"/>
              <w:bottom w:w="57" w:type="dxa"/>
            </w:tcMar>
          </w:tcPr>
          <w:p w14:paraId="4B7D6AA2" w14:textId="6A2352F2" w:rsidR="00B739C6" w:rsidRPr="002B1DAA" w:rsidRDefault="00254B09" w:rsidP="00AE584E">
            <w:pPr>
              <w:pStyle w:val="StandardWeb"/>
              <w:spacing w:before="0" w:beforeAutospacing="0" w:after="0" w:afterAutospacing="0"/>
              <w:rPr>
                <w:rFonts w:ascii="DIN-Regular" w:hAnsi="DIN-Regular" w:cs="Segoe UI"/>
                <w:color w:val="363636"/>
                <w:sz w:val="18"/>
                <w:szCs w:val="18"/>
              </w:rPr>
            </w:pPr>
            <w:r>
              <w:rPr>
                <w:rFonts w:ascii="DIN-Regular" w:hAnsi="DIN-Regular" w:cs="Segoe UI"/>
                <w:color w:val="363636"/>
                <w:sz w:val="18"/>
                <w:szCs w:val="18"/>
              </w:rPr>
              <w:t xml:space="preserve">2.1 </w:t>
            </w:r>
            <w:r w:rsidR="00B739C6" w:rsidRPr="002B1DAA">
              <w:rPr>
                <w:rFonts w:ascii="DIN-Regular" w:hAnsi="DIN-Regular" w:cs="Segoe UI"/>
                <w:color w:val="363636"/>
                <w:sz w:val="18"/>
                <w:szCs w:val="18"/>
              </w:rPr>
              <w:t>Lautsprecher-System</w:t>
            </w:r>
          </w:p>
        </w:tc>
        <w:tc>
          <w:tcPr>
            <w:tcW w:w="4479" w:type="dxa"/>
            <w:tcMar>
              <w:top w:w="57" w:type="dxa"/>
              <w:bottom w:w="57" w:type="dxa"/>
            </w:tcMar>
          </w:tcPr>
          <w:p w14:paraId="25709E46" w14:textId="7C94BF49" w:rsidR="00B739C6" w:rsidRPr="00B739C6" w:rsidRDefault="00B739C6" w:rsidP="00B739C6">
            <w:pPr>
              <w:pStyle w:val="StandardWeb"/>
              <w:spacing w:before="0" w:beforeAutospacing="0" w:after="0" w:afterAutospacing="0"/>
              <w:rPr>
                <w:rFonts w:ascii="DIN-Regular" w:hAnsi="DIN-Regular" w:cs="Segoe UI"/>
                <w:color w:val="363636"/>
                <w:sz w:val="18"/>
                <w:szCs w:val="18"/>
              </w:rPr>
            </w:pPr>
            <w:r w:rsidRPr="002B1DAA">
              <w:rPr>
                <w:rFonts w:ascii="DIN-Regular" w:hAnsi="DIN-Regular" w:cs="Segoe UI"/>
                <w:color w:val="363636"/>
                <w:sz w:val="18"/>
                <w:szCs w:val="18"/>
              </w:rPr>
              <w:t xml:space="preserve">2x </w:t>
            </w:r>
            <w:r>
              <w:rPr>
                <w:rFonts w:ascii="DIN-Regular" w:hAnsi="DIN-Regular" w:cs="Segoe UI"/>
                <w:color w:val="363636"/>
                <w:sz w:val="18"/>
                <w:szCs w:val="18"/>
              </w:rPr>
              <w:t>4 cm Breitbandlautsprecher mit 1,4 cm Hochtöner</w:t>
            </w:r>
            <w:r>
              <w:rPr>
                <w:rFonts w:ascii="DIN-Regular" w:hAnsi="DIN-Regular" w:cs="Segoe UI"/>
                <w:color w:val="363636"/>
                <w:sz w:val="18"/>
                <w:szCs w:val="18"/>
              </w:rPr>
              <w:br/>
              <w:t xml:space="preserve">8 cm Subwoofer (integriert) </w:t>
            </w:r>
          </w:p>
        </w:tc>
      </w:tr>
      <w:tr w:rsidR="00B739C6" w:rsidRPr="00355410" w14:paraId="0E6AD519" w14:textId="77777777" w:rsidTr="00B739C6">
        <w:trPr>
          <w:trHeight w:val="227"/>
        </w:trPr>
        <w:tc>
          <w:tcPr>
            <w:tcW w:w="3402" w:type="dxa"/>
            <w:tcMar>
              <w:top w:w="57" w:type="dxa"/>
              <w:bottom w:w="57" w:type="dxa"/>
            </w:tcMar>
          </w:tcPr>
          <w:p w14:paraId="4F1FDF4B" w14:textId="22F33FAF" w:rsidR="00B739C6" w:rsidRPr="002B1DAA" w:rsidRDefault="00B739C6" w:rsidP="00AE584E">
            <w:pPr>
              <w:pStyle w:val="StandardWeb"/>
              <w:spacing w:before="0" w:beforeAutospacing="0" w:after="0" w:afterAutospacing="0"/>
              <w:rPr>
                <w:rFonts w:ascii="DIN-Regular" w:hAnsi="DIN-Regular" w:cs="Segoe UI"/>
                <w:color w:val="363636"/>
                <w:sz w:val="18"/>
                <w:szCs w:val="18"/>
              </w:rPr>
            </w:pPr>
            <w:r w:rsidRPr="002B1DAA">
              <w:rPr>
                <w:rFonts w:ascii="DIN-Regular" w:hAnsi="DIN-Regular" w:cs="Segoe UI"/>
                <w:color w:val="363636"/>
                <w:sz w:val="18"/>
                <w:szCs w:val="18"/>
              </w:rPr>
              <w:t>Ausgangsleistung</w:t>
            </w:r>
            <w:r>
              <w:rPr>
                <w:rFonts w:ascii="DIN-Regular" w:hAnsi="DIN-Regular" w:cs="Segoe UI"/>
                <w:color w:val="363636"/>
                <w:sz w:val="18"/>
                <w:szCs w:val="18"/>
              </w:rPr>
              <w:br/>
            </w:r>
            <w:r>
              <w:rPr>
                <w:rFonts w:ascii="DIN-Regular" w:hAnsi="DIN-Regular" w:cs="Segoe UI"/>
                <w:color w:val="363636"/>
                <w:sz w:val="18"/>
                <w:szCs w:val="18"/>
              </w:rPr>
              <w:tab/>
              <w:t>Front</w:t>
            </w:r>
            <w:r>
              <w:rPr>
                <w:rFonts w:ascii="DIN-Regular" w:hAnsi="DIN-Regular" w:cs="Segoe UI"/>
                <w:color w:val="363636"/>
                <w:sz w:val="18"/>
                <w:szCs w:val="18"/>
              </w:rPr>
              <w:br/>
            </w:r>
            <w:r>
              <w:rPr>
                <w:rFonts w:ascii="DIN-Regular" w:hAnsi="DIN-Regular" w:cs="Segoe UI"/>
                <w:color w:val="363636"/>
                <w:sz w:val="18"/>
                <w:szCs w:val="18"/>
              </w:rPr>
              <w:tab/>
            </w:r>
            <w:r w:rsidRPr="002B1DAA">
              <w:rPr>
                <w:rFonts w:ascii="DIN-Regular" w:hAnsi="DIN-Regular" w:cs="Segoe UI"/>
                <w:color w:val="363636"/>
                <w:sz w:val="18"/>
                <w:szCs w:val="18"/>
              </w:rPr>
              <w:t>Subwoofer</w:t>
            </w:r>
          </w:p>
        </w:tc>
        <w:tc>
          <w:tcPr>
            <w:tcW w:w="4479" w:type="dxa"/>
            <w:tcMar>
              <w:top w:w="57" w:type="dxa"/>
              <w:bottom w:w="57" w:type="dxa"/>
            </w:tcMar>
          </w:tcPr>
          <w:p w14:paraId="14C616F1" w14:textId="7EA8169A" w:rsidR="00B739C6" w:rsidRPr="00B739C6" w:rsidRDefault="00352B24" w:rsidP="00AE584E">
            <w:pPr>
              <w:pStyle w:val="StandardWeb"/>
              <w:spacing w:before="0" w:beforeAutospacing="0" w:after="0" w:afterAutospacing="0"/>
              <w:rPr>
                <w:rFonts w:ascii="DIN-Regular" w:hAnsi="DIN-Regular" w:cs="Segoe UI"/>
                <w:color w:val="363636"/>
                <w:sz w:val="18"/>
                <w:szCs w:val="18"/>
              </w:rPr>
            </w:pPr>
            <w:r>
              <w:rPr>
                <w:rFonts w:ascii="DIN-Regular" w:hAnsi="DIN-Regular" w:cs="Segoe UI"/>
                <w:color w:val="363636"/>
                <w:sz w:val="18"/>
                <w:szCs w:val="18"/>
              </w:rPr>
              <w:t xml:space="preserve">insgesamt </w:t>
            </w:r>
            <w:r w:rsidR="00B739C6">
              <w:rPr>
                <w:rFonts w:ascii="DIN-Regular" w:hAnsi="DIN-Regular" w:cs="Segoe UI"/>
                <w:color w:val="363636"/>
                <w:sz w:val="18"/>
                <w:szCs w:val="18"/>
              </w:rPr>
              <w:t>80 W</w:t>
            </w:r>
            <w:r w:rsidR="00B739C6" w:rsidRPr="00B739C6">
              <w:rPr>
                <w:rFonts w:ascii="DIN-Regular" w:hAnsi="DIN-Regular" w:cs="Segoe UI"/>
                <w:color w:val="363636"/>
                <w:sz w:val="18"/>
                <w:szCs w:val="18"/>
              </w:rPr>
              <w:t xml:space="preserve"> (RMS)</w:t>
            </w:r>
            <w:r w:rsidR="00B739C6" w:rsidRPr="00B739C6">
              <w:rPr>
                <w:rFonts w:ascii="DIN-Regular" w:hAnsi="DIN-Regular" w:cs="Segoe UI"/>
                <w:color w:val="363636"/>
                <w:sz w:val="18"/>
                <w:szCs w:val="18"/>
              </w:rPr>
              <w:br/>
              <w:t>25 W + 25 W (1 kHz, 6 Ohm, 10% THD)</w:t>
            </w:r>
            <w:r w:rsidR="00B739C6" w:rsidRPr="00B739C6">
              <w:rPr>
                <w:rFonts w:ascii="DIN-Regular" w:hAnsi="DIN-Regular" w:cs="Segoe UI"/>
                <w:color w:val="363636"/>
                <w:sz w:val="18"/>
                <w:szCs w:val="18"/>
              </w:rPr>
              <w:br/>
            </w:r>
            <w:r w:rsidR="00B739C6" w:rsidRPr="002B1DAA">
              <w:rPr>
                <w:rFonts w:ascii="DIN-Regular" w:hAnsi="DIN-Regular" w:cs="Segoe UI"/>
                <w:color w:val="363636"/>
                <w:sz w:val="18"/>
                <w:szCs w:val="18"/>
              </w:rPr>
              <w:t>30 W (100 Hz, 3 Ohm, 10% THD)</w:t>
            </w:r>
          </w:p>
        </w:tc>
      </w:tr>
      <w:tr w:rsidR="00B739C6" w:rsidRPr="002B1DAA" w14:paraId="7AA5005D" w14:textId="77777777" w:rsidTr="00B739C6">
        <w:trPr>
          <w:trHeight w:val="227"/>
        </w:trPr>
        <w:tc>
          <w:tcPr>
            <w:tcW w:w="3402" w:type="dxa"/>
            <w:tcMar>
              <w:top w:w="57" w:type="dxa"/>
              <w:bottom w:w="57" w:type="dxa"/>
            </w:tcMar>
          </w:tcPr>
          <w:p w14:paraId="5B124DD0" w14:textId="30780713" w:rsidR="00B739C6" w:rsidRPr="002B1DAA" w:rsidRDefault="00B739C6" w:rsidP="00AE584E">
            <w:pPr>
              <w:pStyle w:val="StandardWeb"/>
              <w:spacing w:before="0" w:beforeAutospacing="0" w:after="0" w:afterAutospacing="0"/>
              <w:rPr>
                <w:rFonts w:ascii="DIN-Regular" w:hAnsi="DIN-Regular" w:cs="Segoe UI"/>
                <w:color w:val="363636"/>
                <w:sz w:val="18"/>
                <w:szCs w:val="18"/>
              </w:rPr>
            </w:pPr>
            <w:r w:rsidRPr="002B1DAA">
              <w:rPr>
                <w:rFonts w:ascii="DIN-Regular" w:hAnsi="DIN-Regular" w:cs="Segoe UI"/>
                <w:color w:val="363636"/>
                <w:sz w:val="18"/>
                <w:szCs w:val="18"/>
              </w:rPr>
              <w:t>Bluetooth</w:t>
            </w:r>
            <w:r>
              <w:rPr>
                <w:rFonts w:ascii="DIN-Regular" w:hAnsi="DIN-Regular" w:cs="Segoe UI"/>
                <w:color w:val="363636"/>
                <w:sz w:val="18"/>
                <w:szCs w:val="18"/>
              </w:rPr>
              <w:t xml:space="preserve"> mit Multipairing</w:t>
            </w:r>
          </w:p>
        </w:tc>
        <w:tc>
          <w:tcPr>
            <w:tcW w:w="4479" w:type="dxa"/>
            <w:tcMar>
              <w:top w:w="57" w:type="dxa"/>
              <w:bottom w:w="57" w:type="dxa"/>
            </w:tcMar>
          </w:tcPr>
          <w:p w14:paraId="6840024C" w14:textId="07B437D3" w:rsidR="00B739C6" w:rsidRPr="002B1DAA" w:rsidRDefault="00B739C6" w:rsidP="00AE584E">
            <w:pPr>
              <w:pStyle w:val="StandardWeb"/>
              <w:spacing w:before="0" w:beforeAutospacing="0" w:after="0" w:afterAutospacing="0"/>
              <w:rPr>
                <w:rFonts w:ascii="DIN-Regular" w:hAnsi="DIN-Regular" w:cs="Segoe UI"/>
                <w:color w:val="363636"/>
                <w:sz w:val="18"/>
                <w:szCs w:val="18"/>
              </w:rPr>
            </w:pPr>
            <w:r w:rsidRPr="002B1DAA">
              <w:rPr>
                <w:rFonts w:ascii="DIN-Regular" w:hAnsi="DIN-Regular" w:cs="Segoe UI"/>
                <w:color w:val="363636"/>
                <w:sz w:val="18"/>
                <w:szCs w:val="18"/>
              </w:rPr>
              <w:t>Ja</w:t>
            </w:r>
            <w:r>
              <w:rPr>
                <w:rFonts w:ascii="DIN-Regular" w:hAnsi="DIN-Regular" w:cs="Segoe UI"/>
                <w:color w:val="363636"/>
                <w:sz w:val="18"/>
                <w:szCs w:val="18"/>
              </w:rPr>
              <w:t xml:space="preserve"> (max. 8 Geräte)</w:t>
            </w:r>
          </w:p>
        </w:tc>
      </w:tr>
      <w:tr w:rsidR="00B739C6" w:rsidRPr="002B1DAA" w14:paraId="53A500B1" w14:textId="77777777" w:rsidTr="00B739C6">
        <w:trPr>
          <w:trHeight w:val="227"/>
        </w:trPr>
        <w:tc>
          <w:tcPr>
            <w:tcW w:w="3402" w:type="dxa"/>
            <w:tcMar>
              <w:top w:w="57" w:type="dxa"/>
              <w:bottom w:w="57" w:type="dxa"/>
            </w:tcMar>
          </w:tcPr>
          <w:p w14:paraId="114B057D" w14:textId="77777777" w:rsidR="00B739C6" w:rsidRPr="002B1DAA" w:rsidRDefault="00B739C6" w:rsidP="00AE584E">
            <w:pPr>
              <w:pStyle w:val="StandardWeb"/>
              <w:spacing w:before="0" w:beforeAutospacing="0" w:after="0" w:afterAutospacing="0"/>
              <w:rPr>
                <w:rFonts w:ascii="DIN-Regular" w:hAnsi="DIN-Regular" w:cs="Segoe UI"/>
                <w:color w:val="363636"/>
                <w:sz w:val="18"/>
                <w:szCs w:val="18"/>
              </w:rPr>
            </w:pPr>
            <w:r w:rsidRPr="002B1DAA">
              <w:rPr>
                <w:rFonts w:ascii="DIN-Regular" w:hAnsi="DIN-Regular" w:cs="Segoe UI"/>
                <w:color w:val="363636"/>
                <w:sz w:val="18"/>
                <w:szCs w:val="18"/>
              </w:rPr>
              <w:t>3D Surroundsound</w:t>
            </w:r>
          </w:p>
        </w:tc>
        <w:tc>
          <w:tcPr>
            <w:tcW w:w="4479" w:type="dxa"/>
            <w:tcMar>
              <w:top w:w="57" w:type="dxa"/>
              <w:bottom w:w="57" w:type="dxa"/>
            </w:tcMar>
          </w:tcPr>
          <w:p w14:paraId="061E4E0D" w14:textId="77777777" w:rsidR="00B739C6" w:rsidRPr="002B1DAA" w:rsidRDefault="00B739C6" w:rsidP="00AE584E">
            <w:pPr>
              <w:pStyle w:val="StandardWeb"/>
              <w:spacing w:before="0" w:beforeAutospacing="0" w:after="0" w:afterAutospacing="0"/>
              <w:rPr>
                <w:rFonts w:ascii="DIN-Regular" w:hAnsi="DIN-Regular" w:cs="Segoe UI"/>
                <w:color w:val="363636"/>
                <w:sz w:val="18"/>
                <w:szCs w:val="18"/>
              </w:rPr>
            </w:pPr>
            <w:r w:rsidRPr="002B1DAA">
              <w:rPr>
                <w:rFonts w:ascii="DIN-Regular" w:hAnsi="DIN-Regular" w:cs="Segoe UI"/>
                <w:color w:val="363636"/>
                <w:sz w:val="18"/>
                <w:szCs w:val="18"/>
              </w:rPr>
              <w:t>Ja</w:t>
            </w:r>
          </w:p>
        </w:tc>
      </w:tr>
      <w:tr w:rsidR="00B739C6" w:rsidRPr="002B1DAA" w14:paraId="6559CCD6" w14:textId="77777777" w:rsidTr="00B739C6">
        <w:trPr>
          <w:trHeight w:val="227"/>
        </w:trPr>
        <w:tc>
          <w:tcPr>
            <w:tcW w:w="3402" w:type="dxa"/>
            <w:tcMar>
              <w:top w:w="57" w:type="dxa"/>
              <w:bottom w:w="57" w:type="dxa"/>
            </w:tcMar>
          </w:tcPr>
          <w:p w14:paraId="7C187A70" w14:textId="77777777" w:rsidR="00B739C6" w:rsidRPr="002B1DAA" w:rsidRDefault="00B739C6" w:rsidP="00AE584E">
            <w:pPr>
              <w:pStyle w:val="StandardWeb"/>
              <w:spacing w:before="0" w:beforeAutospacing="0" w:after="0" w:afterAutospacing="0"/>
              <w:rPr>
                <w:rFonts w:ascii="DIN-Regular" w:hAnsi="DIN-Regular" w:cs="Segoe UI"/>
                <w:color w:val="363636"/>
                <w:sz w:val="18"/>
                <w:szCs w:val="18"/>
              </w:rPr>
            </w:pPr>
            <w:r w:rsidRPr="002B1DAA">
              <w:rPr>
                <w:rFonts w:ascii="DIN-Regular" w:hAnsi="DIN-Regular" w:cs="Segoe UI"/>
                <w:color w:val="363636"/>
                <w:sz w:val="18"/>
                <w:szCs w:val="18"/>
              </w:rPr>
              <w:t>Sound-Modi</w:t>
            </w:r>
          </w:p>
        </w:tc>
        <w:tc>
          <w:tcPr>
            <w:tcW w:w="4479" w:type="dxa"/>
            <w:tcMar>
              <w:top w:w="57" w:type="dxa"/>
              <w:bottom w:w="57" w:type="dxa"/>
            </w:tcMar>
          </w:tcPr>
          <w:p w14:paraId="521E095B" w14:textId="77777777" w:rsidR="00B739C6" w:rsidRPr="002B1DAA" w:rsidRDefault="00B739C6" w:rsidP="00AE584E">
            <w:pPr>
              <w:pStyle w:val="StandardWeb"/>
              <w:spacing w:before="0" w:beforeAutospacing="0" w:after="0" w:afterAutospacing="0"/>
              <w:rPr>
                <w:rFonts w:ascii="DIN-Regular" w:hAnsi="DIN-Regular" w:cs="Segoe UI"/>
                <w:color w:val="363636"/>
                <w:sz w:val="18"/>
                <w:szCs w:val="18"/>
                <w:lang w:val="en-US"/>
              </w:rPr>
            </w:pPr>
            <w:r w:rsidRPr="002B1DAA">
              <w:rPr>
                <w:rFonts w:ascii="DIN-Regular" w:hAnsi="DIN-Regular" w:cs="Segoe UI"/>
                <w:color w:val="363636"/>
                <w:sz w:val="18"/>
                <w:szCs w:val="18"/>
                <w:lang w:val="en-US"/>
              </w:rPr>
              <w:t>GAME (</w:t>
            </w:r>
            <w:proofErr w:type="spellStart"/>
            <w:r w:rsidRPr="002B1DAA">
              <w:rPr>
                <w:rFonts w:ascii="DIN-Regular" w:hAnsi="DIN-Regular" w:cs="Segoe UI"/>
                <w:color w:val="363636"/>
                <w:sz w:val="18"/>
                <w:szCs w:val="18"/>
                <w:lang w:val="en-US"/>
              </w:rPr>
              <w:t>Rollenspiel</w:t>
            </w:r>
            <w:proofErr w:type="spellEnd"/>
            <w:r w:rsidRPr="002B1DAA">
              <w:rPr>
                <w:rFonts w:ascii="DIN-Regular" w:hAnsi="DIN-Regular" w:cs="Segoe UI"/>
                <w:color w:val="363636"/>
                <w:sz w:val="18"/>
                <w:szCs w:val="18"/>
                <w:lang w:val="en-US"/>
              </w:rPr>
              <w:t xml:space="preserve">, First Person Shooter, </w:t>
            </w:r>
            <w:proofErr w:type="spellStart"/>
            <w:r w:rsidRPr="002B1DAA">
              <w:rPr>
                <w:rFonts w:ascii="DIN-Regular" w:hAnsi="DIN-Regular" w:cs="Segoe UI"/>
                <w:color w:val="363636"/>
                <w:sz w:val="18"/>
                <w:szCs w:val="18"/>
                <w:lang w:val="en-US"/>
              </w:rPr>
              <w:t>Stimme</w:t>
            </w:r>
            <w:proofErr w:type="spellEnd"/>
            <w:r w:rsidRPr="002B1DAA">
              <w:rPr>
                <w:rFonts w:ascii="DIN-Regular" w:hAnsi="DIN-Regular" w:cs="Segoe UI"/>
                <w:color w:val="363636"/>
                <w:sz w:val="18"/>
                <w:szCs w:val="18"/>
                <w:lang w:val="en-US"/>
              </w:rPr>
              <w:t>), STANDARD, MUSIK, KINO</w:t>
            </w:r>
          </w:p>
        </w:tc>
      </w:tr>
      <w:tr w:rsidR="00B739C6" w:rsidRPr="002B1DAA" w14:paraId="6A8172B2" w14:textId="77777777" w:rsidTr="00B739C6">
        <w:trPr>
          <w:trHeight w:val="227"/>
        </w:trPr>
        <w:tc>
          <w:tcPr>
            <w:tcW w:w="3402" w:type="dxa"/>
            <w:tcMar>
              <w:top w:w="57" w:type="dxa"/>
              <w:bottom w:w="57" w:type="dxa"/>
            </w:tcMar>
          </w:tcPr>
          <w:p w14:paraId="41141358" w14:textId="77777777" w:rsidR="00B739C6" w:rsidRPr="002B1DAA" w:rsidRDefault="00B739C6" w:rsidP="00AE584E">
            <w:pPr>
              <w:pStyle w:val="StandardWeb"/>
              <w:spacing w:before="0" w:beforeAutospacing="0" w:after="0" w:afterAutospacing="0"/>
              <w:rPr>
                <w:rFonts w:ascii="DIN-Regular" w:hAnsi="DIN-Regular" w:cs="Segoe UI"/>
                <w:color w:val="363636"/>
                <w:sz w:val="18"/>
                <w:szCs w:val="18"/>
              </w:rPr>
            </w:pPr>
            <w:r w:rsidRPr="002B1DAA">
              <w:rPr>
                <w:rFonts w:ascii="DIN-Regular" w:hAnsi="DIN-Regular" w:cs="Segoe UI"/>
                <w:color w:val="363636"/>
                <w:sz w:val="18"/>
                <w:szCs w:val="18"/>
              </w:rPr>
              <w:t>Subwoofer Levelanpassung</w:t>
            </w:r>
          </w:p>
        </w:tc>
        <w:tc>
          <w:tcPr>
            <w:tcW w:w="4479" w:type="dxa"/>
            <w:tcMar>
              <w:top w:w="57" w:type="dxa"/>
              <w:bottom w:w="57" w:type="dxa"/>
            </w:tcMar>
          </w:tcPr>
          <w:p w14:paraId="3A36FC7F" w14:textId="77777777" w:rsidR="00B739C6" w:rsidRPr="002B1DAA" w:rsidRDefault="00B739C6" w:rsidP="00AE584E">
            <w:pPr>
              <w:pStyle w:val="StandardWeb"/>
              <w:spacing w:before="0" w:beforeAutospacing="0" w:after="0" w:afterAutospacing="0"/>
              <w:rPr>
                <w:rFonts w:ascii="DIN-Regular" w:hAnsi="DIN-Regular" w:cs="Segoe UI"/>
                <w:color w:val="363636"/>
                <w:sz w:val="18"/>
                <w:szCs w:val="18"/>
                <w:lang w:val="en-US"/>
              </w:rPr>
            </w:pPr>
            <w:r w:rsidRPr="002B1DAA">
              <w:rPr>
                <w:rFonts w:ascii="DIN-Regular" w:hAnsi="DIN-Regular" w:cs="Segoe UI"/>
                <w:color w:val="363636"/>
                <w:sz w:val="18"/>
                <w:szCs w:val="18"/>
                <w:lang w:val="en-US"/>
              </w:rPr>
              <w:t>Ja</w:t>
            </w:r>
          </w:p>
        </w:tc>
      </w:tr>
      <w:tr w:rsidR="00B739C6" w:rsidRPr="002B1DAA" w14:paraId="35756E43" w14:textId="77777777" w:rsidTr="00B739C6">
        <w:trPr>
          <w:trHeight w:val="227"/>
        </w:trPr>
        <w:tc>
          <w:tcPr>
            <w:tcW w:w="3402" w:type="dxa"/>
            <w:tcMar>
              <w:top w:w="57" w:type="dxa"/>
              <w:bottom w:w="57" w:type="dxa"/>
            </w:tcMar>
          </w:tcPr>
          <w:p w14:paraId="0319F959" w14:textId="77777777" w:rsidR="00B739C6" w:rsidRPr="002B1DAA" w:rsidRDefault="00B739C6" w:rsidP="00AE584E">
            <w:pPr>
              <w:pStyle w:val="StandardWeb"/>
              <w:spacing w:before="0" w:beforeAutospacing="0" w:after="0" w:afterAutospacing="0"/>
              <w:rPr>
                <w:rFonts w:ascii="DIN-Regular" w:hAnsi="DIN-Regular" w:cs="Segoe UI"/>
                <w:color w:val="363636"/>
                <w:sz w:val="18"/>
                <w:szCs w:val="18"/>
                <w:lang w:val="en-US"/>
              </w:rPr>
            </w:pPr>
            <w:r w:rsidRPr="002B1DAA">
              <w:rPr>
                <w:rFonts w:ascii="DIN-Regular" w:hAnsi="DIN-Regular" w:cs="Segoe UI"/>
                <w:color w:val="363636"/>
                <w:sz w:val="18"/>
                <w:szCs w:val="18"/>
                <w:lang w:val="en-US"/>
              </w:rPr>
              <w:t xml:space="preserve">Dolby Digital / Dolby Digital+ / Dolby </w:t>
            </w:r>
            <w:proofErr w:type="spellStart"/>
            <w:r w:rsidRPr="002B1DAA">
              <w:rPr>
                <w:rFonts w:ascii="DIN-Regular" w:hAnsi="DIN-Regular" w:cs="Segoe UI"/>
                <w:color w:val="363636"/>
                <w:sz w:val="18"/>
                <w:szCs w:val="18"/>
                <w:lang w:val="en-US"/>
              </w:rPr>
              <w:t>TrueHD</w:t>
            </w:r>
            <w:proofErr w:type="spellEnd"/>
          </w:p>
        </w:tc>
        <w:tc>
          <w:tcPr>
            <w:tcW w:w="4479" w:type="dxa"/>
            <w:tcMar>
              <w:top w:w="57" w:type="dxa"/>
              <w:bottom w:w="57" w:type="dxa"/>
            </w:tcMar>
          </w:tcPr>
          <w:p w14:paraId="167F8747" w14:textId="77777777" w:rsidR="00B739C6" w:rsidRPr="002B1DAA" w:rsidRDefault="00B739C6" w:rsidP="00AE584E">
            <w:pPr>
              <w:pStyle w:val="StandardWeb"/>
              <w:spacing w:before="0" w:beforeAutospacing="0" w:after="0" w:afterAutospacing="0"/>
              <w:rPr>
                <w:rFonts w:ascii="DIN-Regular" w:hAnsi="DIN-Regular" w:cs="Segoe UI"/>
                <w:color w:val="363636"/>
                <w:sz w:val="18"/>
                <w:szCs w:val="18"/>
                <w:lang w:val="en-US"/>
              </w:rPr>
            </w:pPr>
            <w:r w:rsidRPr="002B1DAA">
              <w:rPr>
                <w:rFonts w:ascii="DIN-Regular" w:hAnsi="DIN-Regular" w:cs="Segoe UI"/>
                <w:color w:val="363636"/>
                <w:sz w:val="18"/>
                <w:szCs w:val="18"/>
                <w:lang w:val="en-US"/>
              </w:rPr>
              <w:t>Ja / Ja / Ja</w:t>
            </w:r>
          </w:p>
        </w:tc>
      </w:tr>
      <w:tr w:rsidR="00B739C6" w:rsidRPr="002B1DAA" w14:paraId="1F402BD4" w14:textId="77777777" w:rsidTr="00B739C6">
        <w:trPr>
          <w:trHeight w:val="227"/>
        </w:trPr>
        <w:tc>
          <w:tcPr>
            <w:tcW w:w="3402" w:type="dxa"/>
            <w:tcMar>
              <w:top w:w="57" w:type="dxa"/>
              <w:bottom w:w="57" w:type="dxa"/>
            </w:tcMar>
          </w:tcPr>
          <w:p w14:paraId="7513C50C" w14:textId="77777777" w:rsidR="00B739C6" w:rsidRPr="002B1DAA" w:rsidRDefault="00B739C6" w:rsidP="00AE584E">
            <w:pPr>
              <w:pStyle w:val="StandardWeb"/>
              <w:spacing w:before="0" w:beforeAutospacing="0" w:after="0" w:afterAutospacing="0"/>
              <w:rPr>
                <w:rFonts w:ascii="DIN-Regular" w:hAnsi="DIN-Regular" w:cs="Segoe UI"/>
                <w:color w:val="363636"/>
                <w:sz w:val="18"/>
                <w:szCs w:val="18"/>
                <w:lang w:val="en-US"/>
              </w:rPr>
            </w:pPr>
            <w:r w:rsidRPr="002B1DAA">
              <w:rPr>
                <w:rFonts w:ascii="DIN-Regular" w:hAnsi="DIN-Regular" w:cs="Segoe UI"/>
                <w:color w:val="363636"/>
                <w:sz w:val="18"/>
                <w:szCs w:val="18"/>
                <w:lang w:val="en-US"/>
              </w:rPr>
              <w:t>Dolby Atmos</w:t>
            </w:r>
          </w:p>
        </w:tc>
        <w:tc>
          <w:tcPr>
            <w:tcW w:w="4479" w:type="dxa"/>
            <w:tcMar>
              <w:top w:w="57" w:type="dxa"/>
              <w:bottom w:w="57" w:type="dxa"/>
            </w:tcMar>
          </w:tcPr>
          <w:p w14:paraId="127B4CDB" w14:textId="77777777" w:rsidR="00B739C6" w:rsidRPr="002B1DAA" w:rsidRDefault="00B739C6" w:rsidP="00AE584E">
            <w:pPr>
              <w:pStyle w:val="StandardWeb"/>
              <w:spacing w:before="0" w:beforeAutospacing="0" w:after="0" w:afterAutospacing="0"/>
              <w:rPr>
                <w:rFonts w:ascii="DIN-Regular" w:hAnsi="DIN-Regular" w:cs="Segoe UI"/>
                <w:color w:val="363636"/>
                <w:sz w:val="18"/>
                <w:szCs w:val="18"/>
                <w:lang w:val="en-US"/>
              </w:rPr>
            </w:pPr>
            <w:r w:rsidRPr="002B1DAA">
              <w:rPr>
                <w:rFonts w:ascii="DIN-Regular" w:hAnsi="DIN-Regular" w:cs="Segoe UI"/>
                <w:color w:val="363636"/>
                <w:sz w:val="18"/>
                <w:szCs w:val="18"/>
                <w:lang w:val="en-US"/>
              </w:rPr>
              <w:t>Ja</w:t>
            </w:r>
          </w:p>
        </w:tc>
      </w:tr>
      <w:tr w:rsidR="00B739C6" w:rsidRPr="002B1DAA" w14:paraId="0D95060D" w14:textId="77777777" w:rsidTr="00B739C6">
        <w:trPr>
          <w:trHeight w:val="227"/>
        </w:trPr>
        <w:tc>
          <w:tcPr>
            <w:tcW w:w="3402" w:type="dxa"/>
            <w:tcMar>
              <w:top w:w="57" w:type="dxa"/>
              <w:bottom w:w="57" w:type="dxa"/>
            </w:tcMar>
          </w:tcPr>
          <w:p w14:paraId="7BDE1551" w14:textId="77777777" w:rsidR="00B739C6" w:rsidRPr="002B1DAA" w:rsidRDefault="00B739C6" w:rsidP="00AE584E">
            <w:pPr>
              <w:pStyle w:val="StandardWeb"/>
              <w:spacing w:before="0" w:beforeAutospacing="0" w:after="0" w:afterAutospacing="0"/>
              <w:rPr>
                <w:rFonts w:ascii="DIN-Regular" w:hAnsi="DIN-Regular" w:cs="Segoe UI"/>
                <w:color w:val="363636"/>
                <w:sz w:val="18"/>
                <w:szCs w:val="18"/>
                <w:lang w:val="en-US"/>
              </w:rPr>
            </w:pPr>
            <w:r w:rsidRPr="002B1DAA">
              <w:rPr>
                <w:rFonts w:ascii="DIN-Regular" w:hAnsi="DIN-Regular" w:cs="Segoe UI"/>
                <w:color w:val="363636"/>
                <w:sz w:val="18"/>
                <w:szCs w:val="18"/>
                <w:lang w:val="en-US"/>
              </w:rPr>
              <w:t>DTS / HD High Resolution Audio / HD Master Audio</w:t>
            </w:r>
          </w:p>
        </w:tc>
        <w:tc>
          <w:tcPr>
            <w:tcW w:w="4479" w:type="dxa"/>
            <w:tcMar>
              <w:top w:w="57" w:type="dxa"/>
              <w:bottom w:w="57" w:type="dxa"/>
            </w:tcMar>
          </w:tcPr>
          <w:p w14:paraId="11E4B233" w14:textId="77777777" w:rsidR="00B739C6" w:rsidRPr="002B1DAA" w:rsidRDefault="00B739C6" w:rsidP="00AE584E">
            <w:pPr>
              <w:pStyle w:val="StandardWeb"/>
              <w:spacing w:before="0" w:beforeAutospacing="0" w:after="0" w:afterAutospacing="0"/>
              <w:rPr>
                <w:rFonts w:ascii="DIN-Regular" w:hAnsi="DIN-Regular" w:cs="Segoe UI"/>
                <w:color w:val="363636"/>
                <w:sz w:val="18"/>
                <w:szCs w:val="18"/>
                <w:lang w:val="en-US"/>
              </w:rPr>
            </w:pPr>
            <w:r w:rsidRPr="002B1DAA">
              <w:rPr>
                <w:rFonts w:ascii="DIN-Regular" w:hAnsi="DIN-Regular" w:cs="Segoe UI"/>
                <w:color w:val="363636"/>
                <w:sz w:val="18"/>
                <w:szCs w:val="18"/>
                <w:lang w:val="en-US"/>
              </w:rPr>
              <w:t>Ja / Ja / Ja</w:t>
            </w:r>
          </w:p>
        </w:tc>
      </w:tr>
      <w:tr w:rsidR="00B739C6" w:rsidRPr="002B1DAA" w14:paraId="6892F891" w14:textId="77777777" w:rsidTr="00B739C6">
        <w:trPr>
          <w:trHeight w:val="227"/>
        </w:trPr>
        <w:tc>
          <w:tcPr>
            <w:tcW w:w="3402" w:type="dxa"/>
            <w:tcMar>
              <w:top w:w="57" w:type="dxa"/>
              <w:bottom w:w="57" w:type="dxa"/>
            </w:tcMar>
          </w:tcPr>
          <w:p w14:paraId="2915EB0E" w14:textId="27CE5DEA" w:rsidR="00B739C6" w:rsidRPr="002B1DAA" w:rsidRDefault="00B739C6" w:rsidP="00AE584E">
            <w:pPr>
              <w:pStyle w:val="StandardWeb"/>
              <w:spacing w:before="0" w:beforeAutospacing="0" w:after="0" w:afterAutospacing="0"/>
              <w:rPr>
                <w:rFonts w:ascii="DIN-Regular" w:hAnsi="DIN-Regular" w:cs="Segoe UI"/>
                <w:color w:val="363636"/>
                <w:sz w:val="18"/>
                <w:szCs w:val="18"/>
                <w:lang w:val="en-US"/>
              </w:rPr>
            </w:pPr>
            <w:r w:rsidRPr="002B1DAA">
              <w:rPr>
                <w:rFonts w:ascii="DIN-Regular" w:hAnsi="DIN-Regular" w:cs="Segoe UI"/>
                <w:color w:val="363636"/>
                <w:sz w:val="18"/>
                <w:szCs w:val="18"/>
                <w:lang w:val="en-US"/>
              </w:rPr>
              <w:t>DTS:X</w:t>
            </w:r>
            <w:r>
              <w:rPr>
                <w:rFonts w:ascii="DIN-Regular" w:hAnsi="DIN-Regular" w:cs="Segoe UI"/>
                <w:color w:val="363636"/>
                <w:sz w:val="18"/>
                <w:szCs w:val="18"/>
                <w:lang w:val="en-US"/>
              </w:rPr>
              <w:t xml:space="preserve"> / DTS </w:t>
            </w:r>
            <w:proofErr w:type="spellStart"/>
            <w:r>
              <w:rPr>
                <w:rFonts w:ascii="DIN-Regular" w:hAnsi="DIN-Regular" w:cs="Segoe UI"/>
                <w:color w:val="363636"/>
                <w:sz w:val="18"/>
                <w:szCs w:val="18"/>
                <w:lang w:val="en-US"/>
              </w:rPr>
              <w:t>Virtual:X</w:t>
            </w:r>
            <w:proofErr w:type="spellEnd"/>
          </w:p>
        </w:tc>
        <w:tc>
          <w:tcPr>
            <w:tcW w:w="4479" w:type="dxa"/>
            <w:tcMar>
              <w:top w:w="57" w:type="dxa"/>
              <w:bottom w:w="57" w:type="dxa"/>
            </w:tcMar>
          </w:tcPr>
          <w:p w14:paraId="48E732C1" w14:textId="6929FDBC" w:rsidR="00B739C6" w:rsidRPr="002B1DAA" w:rsidRDefault="00B739C6" w:rsidP="00AE584E">
            <w:pPr>
              <w:pStyle w:val="StandardWeb"/>
              <w:spacing w:before="0" w:beforeAutospacing="0" w:after="0" w:afterAutospacing="0"/>
              <w:rPr>
                <w:rFonts w:ascii="DIN-Regular" w:hAnsi="DIN-Regular" w:cs="Segoe UI"/>
                <w:color w:val="363636"/>
                <w:sz w:val="18"/>
                <w:szCs w:val="18"/>
                <w:lang w:val="en-US"/>
              </w:rPr>
            </w:pPr>
            <w:r w:rsidRPr="002B1DAA">
              <w:rPr>
                <w:rFonts w:ascii="DIN-Regular" w:hAnsi="DIN-Regular" w:cs="Segoe UI"/>
                <w:color w:val="363636"/>
                <w:sz w:val="18"/>
                <w:szCs w:val="18"/>
                <w:lang w:val="en-US"/>
              </w:rPr>
              <w:t>Ja</w:t>
            </w:r>
            <w:r w:rsidR="00596FF1">
              <w:rPr>
                <w:rFonts w:ascii="DIN-Regular" w:hAnsi="DIN-Regular" w:cs="Segoe UI"/>
                <w:color w:val="363636"/>
                <w:sz w:val="18"/>
                <w:szCs w:val="18"/>
                <w:lang w:val="en-US"/>
              </w:rPr>
              <w:t xml:space="preserve"> / Ja</w:t>
            </w:r>
          </w:p>
        </w:tc>
      </w:tr>
      <w:tr w:rsidR="00B739C6" w:rsidRPr="002B1DAA" w14:paraId="293908EA" w14:textId="77777777" w:rsidTr="00B739C6">
        <w:trPr>
          <w:trHeight w:val="227"/>
        </w:trPr>
        <w:tc>
          <w:tcPr>
            <w:tcW w:w="3402" w:type="dxa"/>
            <w:tcMar>
              <w:top w:w="57" w:type="dxa"/>
              <w:bottom w:w="57" w:type="dxa"/>
            </w:tcMar>
          </w:tcPr>
          <w:p w14:paraId="71962055" w14:textId="77777777" w:rsidR="00B739C6" w:rsidRPr="002B1DAA" w:rsidRDefault="00B739C6" w:rsidP="00AE584E">
            <w:pPr>
              <w:pStyle w:val="StandardWeb"/>
              <w:spacing w:before="0" w:beforeAutospacing="0" w:after="0" w:afterAutospacing="0"/>
              <w:rPr>
                <w:rFonts w:ascii="DIN-Regular" w:hAnsi="DIN-Regular" w:cs="Segoe UI"/>
                <w:color w:val="363636"/>
                <w:sz w:val="18"/>
                <w:szCs w:val="18"/>
                <w:lang w:val="en-US"/>
              </w:rPr>
            </w:pPr>
            <w:r w:rsidRPr="002B1DAA">
              <w:rPr>
                <w:rFonts w:ascii="DIN-Regular" w:hAnsi="DIN-Regular" w:cs="Segoe UI"/>
                <w:color w:val="363636"/>
                <w:sz w:val="18"/>
                <w:szCs w:val="18"/>
                <w:lang w:val="en-US"/>
              </w:rPr>
              <w:t xml:space="preserve">HDMI Ein- / </w:t>
            </w:r>
            <w:proofErr w:type="spellStart"/>
            <w:r w:rsidRPr="002B1DAA">
              <w:rPr>
                <w:rFonts w:ascii="DIN-Regular" w:hAnsi="DIN-Regular" w:cs="Segoe UI"/>
                <w:color w:val="363636"/>
                <w:sz w:val="18"/>
                <w:szCs w:val="18"/>
                <w:lang w:val="en-US"/>
              </w:rPr>
              <w:t>Ausgang</w:t>
            </w:r>
            <w:proofErr w:type="spellEnd"/>
          </w:p>
        </w:tc>
        <w:tc>
          <w:tcPr>
            <w:tcW w:w="4479" w:type="dxa"/>
            <w:tcMar>
              <w:top w:w="57" w:type="dxa"/>
              <w:bottom w:w="57" w:type="dxa"/>
            </w:tcMar>
          </w:tcPr>
          <w:p w14:paraId="27635823" w14:textId="77777777" w:rsidR="00B739C6" w:rsidRPr="002B1DAA" w:rsidRDefault="00B739C6" w:rsidP="00AE584E">
            <w:pPr>
              <w:pStyle w:val="StandardWeb"/>
              <w:spacing w:before="0" w:beforeAutospacing="0" w:after="0" w:afterAutospacing="0"/>
              <w:rPr>
                <w:rFonts w:ascii="DIN-Regular" w:hAnsi="DIN-Regular" w:cs="Segoe UI"/>
                <w:color w:val="363636"/>
                <w:sz w:val="18"/>
                <w:szCs w:val="18"/>
                <w:lang w:val="en-US"/>
              </w:rPr>
            </w:pPr>
            <w:r w:rsidRPr="002B1DAA">
              <w:rPr>
                <w:rFonts w:ascii="DIN-Regular" w:hAnsi="DIN-Regular" w:cs="Segoe UI"/>
                <w:color w:val="363636"/>
                <w:sz w:val="18"/>
                <w:szCs w:val="18"/>
                <w:lang w:val="en-US"/>
              </w:rPr>
              <w:t>Ja / Ja (</w:t>
            </w:r>
            <w:proofErr w:type="spellStart"/>
            <w:r w:rsidRPr="002B1DAA">
              <w:rPr>
                <w:rFonts w:ascii="DIN-Regular" w:hAnsi="DIN-Regular" w:cs="Segoe UI"/>
                <w:color w:val="363636"/>
                <w:sz w:val="18"/>
                <w:szCs w:val="18"/>
                <w:lang w:val="en-US"/>
              </w:rPr>
              <w:t>mit</w:t>
            </w:r>
            <w:proofErr w:type="spellEnd"/>
            <w:r w:rsidRPr="002B1DAA">
              <w:rPr>
                <w:rFonts w:ascii="DIN-Regular" w:hAnsi="DIN-Regular" w:cs="Segoe UI"/>
                <w:color w:val="363636"/>
                <w:sz w:val="18"/>
                <w:szCs w:val="18"/>
                <w:lang w:val="en-US"/>
              </w:rPr>
              <w:t xml:space="preserve"> ARC)</w:t>
            </w:r>
          </w:p>
        </w:tc>
      </w:tr>
      <w:tr w:rsidR="00B739C6" w:rsidRPr="002B1DAA" w14:paraId="35DB89B1" w14:textId="77777777" w:rsidTr="00B739C6">
        <w:trPr>
          <w:trHeight w:val="227"/>
        </w:trPr>
        <w:tc>
          <w:tcPr>
            <w:tcW w:w="3402" w:type="dxa"/>
            <w:tcMar>
              <w:top w:w="57" w:type="dxa"/>
              <w:bottom w:w="57" w:type="dxa"/>
            </w:tcMar>
          </w:tcPr>
          <w:p w14:paraId="0C17B674" w14:textId="77777777" w:rsidR="00B739C6" w:rsidRPr="002B1DAA" w:rsidRDefault="00B739C6" w:rsidP="00AE584E">
            <w:pPr>
              <w:pStyle w:val="StandardWeb"/>
              <w:spacing w:before="0" w:beforeAutospacing="0" w:after="0" w:afterAutospacing="0"/>
              <w:rPr>
                <w:rFonts w:ascii="DIN-Regular" w:hAnsi="DIN-Regular" w:cs="Segoe UI"/>
                <w:color w:val="363636"/>
                <w:sz w:val="18"/>
                <w:szCs w:val="18"/>
                <w:lang w:val="en-US"/>
              </w:rPr>
            </w:pPr>
            <w:r w:rsidRPr="002B1DAA">
              <w:rPr>
                <w:rFonts w:ascii="DIN-Regular" w:hAnsi="DIN-Regular" w:cs="Segoe UI"/>
                <w:color w:val="363636"/>
                <w:sz w:val="18"/>
                <w:szCs w:val="18"/>
                <w:lang w:val="en-US"/>
              </w:rPr>
              <w:t xml:space="preserve">HDMI 4K </w:t>
            </w:r>
            <w:proofErr w:type="spellStart"/>
            <w:r w:rsidRPr="002B1DAA">
              <w:rPr>
                <w:rFonts w:ascii="DIN-Regular" w:hAnsi="DIN-Regular" w:cs="Segoe UI"/>
                <w:color w:val="363636"/>
                <w:sz w:val="18"/>
                <w:szCs w:val="18"/>
                <w:lang w:val="en-US"/>
              </w:rPr>
              <w:t>Signaldurchleitung</w:t>
            </w:r>
            <w:proofErr w:type="spellEnd"/>
          </w:p>
        </w:tc>
        <w:tc>
          <w:tcPr>
            <w:tcW w:w="4479" w:type="dxa"/>
            <w:tcMar>
              <w:top w:w="57" w:type="dxa"/>
              <w:bottom w:w="57" w:type="dxa"/>
            </w:tcMar>
          </w:tcPr>
          <w:p w14:paraId="04BF3186" w14:textId="77777777" w:rsidR="00B739C6" w:rsidRPr="002B1DAA" w:rsidRDefault="00B739C6" w:rsidP="00AE584E">
            <w:pPr>
              <w:pStyle w:val="StandardWeb"/>
              <w:spacing w:before="0" w:beforeAutospacing="0" w:after="0" w:afterAutospacing="0"/>
              <w:rPr>
                <w:rFonts w:ascii="DIN-Regular" w:hAnsi="DIN-Regular" w:cs="Segoe UI"/>
                <w:color w:val="363636"/>
                <w:sz w:val="18"/>
                <w:szCs w:val="18"/>
                <w:lang w:val="en-US"/>
              </w:rPr>
            </w:pPr>
            <w:r w:rsidRPr="002B1DAA">
              <w:rPr>
                <w:rFonts w:ascii="DIN-Regular" w:hAnsi="DIN-Regular" w:cs="Segoe UI"/>
                <w:color w:val="363636"/>
                <w:sz w:val="18"/>
                <w:szCs w:val="18"/>
                <w:lang w:val="en-US"/>
              </w:rPr>
              <w:t>Ja</w:t>
            </w:r>
          </w:p>
        </w:tc>
      </w:tr>
      <w:tr w:rsidR="00B739C6" w:rsidRPr="002B1DAA" w14:paraId="475A765C" w14:textId="77777777" w:rsidTr="00B739C6">
        <w:trPr>
          <w:trHeight w:val="227"/>
        </w:trPr>
        <w:tc>
          <w:tcPr>
            <w:tcW w:w="3402" w:type="dxa"/>
            <w:tcMar>
              <w:top w:w="57" w:type="dxa"/>
              <w:bottom w:w="57" w:type="dxa"/>
            </w:tcMar>
          </w:tcPr>
          <w:p w14:paraId="423E24FD" w14:textId="77777777" w:rsidR="00B739C6" w:rsidRPr="002B1DAA" w:rsidRDefault="00B739C6" w:rsidP="00AE584E">
            <w:pPr>
              <w:pStyle w:val="StandardWeb"/>
              <w:spacing w:before="0" w:beforeAutospacing="0" w:after="0" w:afterAutospacing="0"/>
              <w:rPr>
                <w:rFonts w:ascii="DIN-Regular" w:hAnsi="DIN-Regular" w:cs="Segoe UI"/>
                <w:color w:val="363636"/>
                <w:sz w:val="18"/>
                <w:szCs w:val="18"/>
                <w:lang w:val="en-US"/>
              </w:rPr>
            </w:pPr>
            <w:r w:rsidRPr="002B1DAA">
              <w:rPr>
                <w:rFonts w:ascii="DIN-Regular" w:hAnsi="DIN-Regular" w:cs="Segoe UI"/>
                <w:color w:val="363636"/>
                <w:sz w:val="18"/>
                <w:szCs w:val="18"/>
                <w:lang w:val="en-US"/>
              </w:rPr>
              <w:t xml:space="preserve">HDMI HDR </w:t>
            </w:r>
            <w:proofErr w:type="spellStart"/>
            <w:r w:rsidRPr="002B1DAA">
              <w:rPr>
                <w:rFonts w:ascii="DIN-Regular" w:hAnsi="DIN-Regular" w:cs="Segoe UI"/>
                <w:color w:val="363636"/>
                <w:sz w:val="18"/>
                <w:szCs w:val="18"/>
                <w:lang w:val="en-US"/>
              </w:rPr>
              <w:t>Signaldurchleitung</w:t>
            </w:r>
            <w:proofErr w:type="spellEnd"/>
          </w:p>
        </w:tc>
        <w:tc>
          <w:tcPr>
            <w:tcW w:w="4479" w:type="dxa"/>
            <w:tcMar>
              <w:top w:w="57" w:type="dxa"/>
              <w:bottom w:w="57" w:type="dxa"/>
            </w:tcMar>
          </w:tcPr>
          <w:p w14:paraId="651DE802" w14:textId="77777777" w:rsidR="00B739C6" w:rsidRPr="002B1DAA" w:rsidRDefault="00B739C6" w:rsidP="00AE584E">
            <w:pPr>
              <w:pStyle w:val="StandardWeb"/>
              <w:spacing w:before="0" w:beforeAutospacing="0" w:after="0" w:afterAutospacing="0"/>
              <w:rPr>
                <w:rFonts w:ascii="DIN-Regular" w:hAnsi="DIN-Regular" w:cs="Segoe UI"/>
                <w:color w:val="363636"/>
                <w:sz w:val="18"/>
                <w:szCs w:val="18"/>
                <w:lang w:val="en-US"/>
              </w:rPr>
            </w:pPr>
            <w:r w:rsidRPr="002B1DAA">
              <w:rPr>
                <w:rFonts w:ascii="DIN-Regular" w:hAnsi="DIN-Regular" w:cs="Segoe UI"/>
                <w:color w:val="363636"/>
                <w:sz w:val="18"/>
                <w:szCs w:val="18"/>
                <w:lang w:val="en-US"/>
              </w:rPr>
              <w:t>Ja</w:t>
            </w:r>
          </w:p>
        </w:tc>
      </w:tr>
      <w:tr w:rsidR="00B739C6" w:rsidRPr="002B1DAA" w14:paraId="25D64199" w14:textId="77777777" w:rsidTr="00B739C6">
        <w:trPr>
          <w:trHeight w:val="227"/>
        </w:trPr>
        <w:tc>
          <w:tcPr>
            <w:tcW w:w="3402" w:type="dxa"/>
            <w:tcMar>
              <w:top w:w="57" w:type="dxa"/>
              <w:bottom w:w="57" w:type="dxa"/>
            </w:tcMar>
          </w:tcPr>
          <w:p w14:paraId="747B74E5" w14:textId="0F8DDA16" w:rsidR="00B739C6" w:rsidRPr="002B1DAA" w:rsidRDefault="00B739C6" w:rsidP="00AE584E">
            <w:pPr>
              <w:pStyle w:val="StandardWeb"/>
              <w:spacing w:before="0" w:beforeAutospacing="0" w:after="0" w:afterAutospacing="0"/>
              <w:rPr>
                <w:rFonts w:ascii="DIN-Regular" w:hAnsi="DIN-Regular" w:cs="Segoe UI"/>
                <w:color w:val="363636"/>
                <w:sz w:val="18"/>
                <w:szCs w:val="18"/>
                <w:lang w:val="en-US"/>
              </w:rPr>
            </w:pPr>
            <w:r w:rsidRPr="002B1DAA">
              <w:rPr>
                <w:rFonts w:ascii="DIN-Regular" w:hAnsi="DIN-Regular" w:cs="Segoe UI"/>
                <w:color w:val="363636"/>
                <w:sz w:val="18"/>
                <w:szCs w:val="18"/>
                <w:lang w:val="en-US"/>
              </w:rPr>
              <w:t>Audio-In</w:t>
            </w:r>
          </w:p>
        </w:tc>
        <w:tc>
          <w:tcPr>
            <w:tcW w:w="4479" w:type="dxa"/>
            <w:tcMar>
              <w:top w:w="57" w:type="dxa"/>
              <w:bottom w:w="57" w:type="dxa"/>
            </w:tcMar>
          </w:tcPr>
          <w:p w14:paraId="3F406E5A" w14:textId="77777777" w:rsidR="00B739C6" w:rsidRPr="002B1DAA" w:rsidRDefault="00B739C6" w:rsidP="00AE584E">
            <w:pPr>
              <w:pStyle w:val="StandardWeb"/>
              <w:spacing w:before="0" w:beforeAutospacing="0" w:after="0" w:afterAutospacing="0"/>
              <w:rPr>
                <w:rFonts w:ascii="DIN-Regular" w:hAnsi="DIN-Regular" w:cs="Segoe UI"/>
                <w:color w:val="363636"/>
                <w:sz w:val="18"/>
                <w:szCs w:val="18"/>
                <w:lang w:val="en-US"/>
              </w:rPr>
            </w:pPr>
            <w:r w:rsidRPr="002B1DAA">
              <w:rPr>
                <w:rFonts w:ascii="DIN-Regular" w:hAnsi="DIN-Regular" w:cs="Segoe UI"/>
                <w:color w:val="363636"/>
                <w:sz w:val="18"/>
                <w:szCs w:val="18"/>
                <w:lang w:val="en-US"/>
              </w:rPr>
              <w:t>Ja (</w:t>
            </w:r>
            <w:proofErr w:type="spellStart"/>
            <w:r w:rsidRPr="002B1DAA">
              <w:rPr>
                <w:rFonts w:ascii="DIN-Regular" w:hAnsi="DIN-Regular" w:cs="Segoe UI"/>
                <w:color w:val="363636"/>
                <w:sz w:val="18"/>
                <w:szCs w:val="18"/>
                <w:lang w:val="en-US"/>
              </w:rPr>
              <w:t>optisch-digitaler</w:t>
            </w:r>
            <w:proofErr w:type="spellEnd"/>
            <w:r w:rsidRPr="002B1DAA">
              <w:rPr>
                <w:rFonts w:ascii="DIN-Regular" w:hAnsi="DIN-Regular" w:cs="Segoe UI"/>
                <w:color w:val="363636"/>
                <w:sz w:val="18"/>
                <w:szCs w:val="18"/>
                <w:lang w:val="en-US"/>
              </w:rPr>
              <w:t xml:space="preserve"> </w:t>
            </w:r>
            <w:proofErr w:type="spellStart"/>
            <w:r w:rsidRPr="002B1DAA">
              <w:rPr>
                <w:rFonts w:ascii="DIN-Regular" w:hAnsi="DIN-Regular" w:cs="Segoe UI"/>
                <w:color w:val="363636"/>
                <w:sz w:val="18"/>
                <w:szCs w:val="18"/>
                <w:lang w:val="en-US"/>
              </w:rPr>
              <w:t>Eingang</w:t>
            </w:r>
            <w:proofErr w:type="spellEnd"/>
            <w:r w:rsidRPr="002B1DAA">
              <w:rPr>
                <w:rFonts w:ascii="DIN-Regular" w:hAnsi="DIN-Regular" w:cs="Segoe UI"/>
                <w:color w:val="363636"/>
                <w:sz w:val="18"/>
                <w:szCs w:val="18"/>
                <w:lang w:val="en-US"/>
              </w:rPr>
              <w:t>)</w:t>
            </w:r>
          </w:p>
        </w:tc>
      </w:tr>
      <w:tr w:rsidR="00B739C6" w:rsidRPr="002B1DAA" w14:paraId="1E8D04AD" w14:textId="77777777" w:rsidTr="00B739C6">
        <w:trPr>
          <w:trHeight w:val="227"/>
        </w:trPr>
        <w:tc>
          <w:tcPr>
            <w:tcW w:w="3402" w:type="dxa"/>
            <w:tcMar>
              <w:top w:w="57" w:type="dxa"/>
              <w:bottom w:w="57" w:type="dxa"/>
            </w:tcMar>
          </w:tcPr>
          <w:p w14:paraId="279F4853" w14:textId="77777777" w:rsidR="00B739C6" w:rsidRPr="002B1DAA" w:rsidRDefault="00B739C6" w:rsidP="00AE584E">
            <w:pPr>
              <w:pStyle w:val="StandardWeb"/>
              <w:spacing w:before="0" w:beforeAutospacing="0" w:after="0" w:afterAutospacing="0"/>
              <w:rPr>
                <w:rFonts w:ascii="DIN-Regular" w:hAnsi="DIN-Regular" w:cs="Segoe UI"/>
                <w:color w:val="363636"/>
                <w:sz w:val="18"/>
                <w:szCs w:val="18"/>
                <w:lang w:val="en-US"/>
              </w:rPr>
            </w:pPr>
            <w:r w:rsidRPr="002B1DAA">
              <w:rPr>
                <w:rFonts w:ascii="DIN-Regular" w:hAnsi="DIN-Regular" w:cs="Segoe UI"/>
                <w:color w:val="363636"/>
                <w:sz w:val="18"/>
                <w:szCs w:val="18"/>
                <w:lang w:val="en-US"/>
              </w:rPr>
              <w:t>Display</w:t>
            </w:r>
          </w:p>
        </w:tc>
        <w:tc>
          <w:tcPr>
            <w:tcW w:w="4479" w:type="dxa"/>
            <w:tcMar>
              <w:top w:w="57" w:type="dxa"/>
              <w:bottom w:w="57" w:type="dxa"/>
            </w:tcMar>
          </w:tcPr>
          <w:p w14:paraId="24A66568" w14:textId="77777777" w:rsidR="00B739C6" w:rsidRPr="002B1DAA" w:rsidRDefault="00B739C6" w:rsidP="00AE584E">
            <w:pPr>
              <w:pStyle w:val="StandardWeb"/>
              <w:spacing w:before="0" w:beforeAutospacing="0" w:after="0" w:afterAutospacing="0"/>
              <w:rPr>
                <w:rFonts w:ascii="DIN-Regular" w:hAnsi="DIN-Regular" w:cs="Segoe UI"/>
                <w:color w:val="363636"/>
                <w:sz w:val="18"/>
                <w:szCs w:val="18"/>
                <w:lang w:val="en-US"/>
              </w:rPr>
            </w:pPr>
            <w:r w:rsidRPr="002B1DAA">
              <w:rPr>
                <w:rFonts w:ascii="DIN-Regular" w:hAnsi="DIN-Regular" w:cs="Segoe UI"/>
                <w:color w:val="363636"/>
                <w:sz w:val="18"/>
                <w:szCs w:val="18"/>
                <w:lang w:val="en-US"/>
              </w:rPr>
              <w:t>LED</w:t>
            </w:r>
          </w:p>
        </w:tc>
      </w:tr>
      <w:tr w:rsidR="00B739C6" w:rsidRPr="00352B24" w14:paraId="39473B13" w14:textId="77777777" w:rsidTr="00B739C6">
        <w:trPr>
          <w:trHeight w:val="227"/>
        </w:trPr>
        <w:tc>
          <w:tcPr>
            <w:tcW w:w="3402" w:type="dxa"/>
            <w:tcMar>
              <w:top w:w="57" w:type="dxa"/>
              <w:bottom w:w="57" w:type="dxa"/>
            </w:tcMar>
          </w:tcPr>
          <w:p w14:paraId="22F915AD" w14:textId="2183B0E6" w:rsidR="00B739C6" w:rsidRPr="002B1DAA" w:rsidRDefault="00B739C6" w:rsidP="00AE584E">
            <w:pPr>
              <w:pStyle w:val="StandardWeb"/>
              <w:spacing w:before="0" w:beforeAutospacing="0" w:after="0" w:afterAutospacing="0"/>
              <w:rPr>
                <w:rFonts w:ascii="DIN-Regular" w:hAnsi="DIN-Regular" w:cs="Segoe UI"/>
                <w:color w:val="363636"/>
                <w:sz w:val="18"/>
                <w:szCs w:val="18"/>
              </w:rPr>
            </w:pPr>
            <w:r w:rsidRPr="002B1DAA">
              <w:rPr>
                <w:rFonts w:ascii="DIN-Regular" w:hAnsi="DIN-Regular" w:cs="Segoe UI"/>
                <w:color w:val="363636"/>
                <w:sz w:val="18"/>
                <w:szCs w:val="18"/>
              </w:rPr>
              <w:t>Stromverbrauch</w:t>
            </w:r>
          </w:p>
        </w:tc>
        <w:tc>
          <w:tcPr>
            <w:tcW w:w="4479" w:type="dxa"/>
            <w:tcMar>
              <w:top w:w="57" w:type="dxa"/>
              <w:bottom w:w="57" w:type="dxa"/>
            </w:tcMar>
          </w:tcPr>
          <w:p w14:paraId="48C1437F" w14:textId="16F46FF0" w:rsidR="00B739C6" w:rsidRPr="00352B24" w:rsidRDefault="00352B24" w:rsidP="00352B24">
            <w:pPr>
              <w:pStyle w:val="StandardWeb"/>
              <w:spacing w:before="0" w:beforeAutospacing="0" w:after="0" w:afterAutospacing="0"/>
              <w:rPr>
                <w:rFonts w:ascii="DIN-Regular" w:hAnsi="DIN-Regular" w:cs="Segoe UI"/>
                <w:color w:val="363636"/>
                <w:sz w:val="18"/>
                <w:szCs w:val="18"/>
                <w:lang w:val="en-US"/>
              </w:rPr>
            </w:pPr>
            <w:proofErr w:type="spellStart"/>
            <w:r w:rsidRPr="00352B24">
              <w:rPr>
                <w:rFonts w:ascii="DIN-Regular" w:hAnsi="DIN-Regular" w:cs="Segoe UI"/>
                <w:color w:val="363636"/>
                <w:sz w:val="18"/>
                <w:szCs w:val="18"/>
                <w:lang w:val="en-US"/>
              </w:rPr>
              <w:t>Betrieb</w:t>
            </w:r>
            <w:proofErr w:type="spellEnd"/>
            <w:r w:rsidRPr="00352B24">
              <w:rPr>
                <w:rFonts w:ascii="DIN-Regular" w:hAnsi="DIN-Regular" w:cs="Segoe UI"/>
                <w:color w:val="363636"/>
                <w:sz w:val="18"/>
                <w:szCs w:val="18"/>
                <w:lang w:val="en-US"/>
              </w:rPr>
              <w:t>: 24 Watt</w:t>
            </w:r>
            <w:r w:rsidR="00B739C6" w:rsidRPr="00352B24">
              <w:rPr>
                <w:rFonts w:ascii="DIN-Regular" w:hAnsi="DIN-Regular" w:cs="Segoe UI"/>
                <w:color w:val="363636"/>
                <w:sz w:val="18"/>
                <w:szCs w:val="18"/>
                <w:lang w:val="en-US"/>
              </w:rPr>
              <w:br/>
            </w:r>
            <w:r w:rsidRPr="00352B24">
              <w:rPr>
                <w:rFonts w:ascii="DIN-Regular" w:hAnsi="DIN-Regular" w:cs="Segoe UI"/>
                <w:color w:val="363636"/>
                <w:sz w:val="18"/>
                <w:szCs w:val="18"/>
                <w:lang w:val="en-US"/>
              </w:rPr>
              <w:t xml:space="preserve">Standby ON/OFF: </w:t>
            </w:r>
            <w:r w:rsidR="00B739C6" w:rsidRPr="00352B24">
              <w:rPr>
                <w:rFonts w:ascii="DIN-Regular" w:hAnsi="DIN-Regular" w:cs="Segoe UI"/>
                <w:color w:val="363636"/>
                <w:sz w:val="18"/>
                <w:szCs w:val="18"/>
                <w:lang w:val="en-US"/>
              </w:rPr>
              <w:t>0,22 W / 0,25 W</w:t>
            </w:r>
            <w:r w:rsidR="00B739C6" w:rsidRPr="00352B24">
              <w:rPr>
                <w:rFonts w:ascii="DIN-Regular" w:hAnsi="DIN-Regular" w:cs="Segoe UI"/>
                <w:color w:val="363636"/>
                <w:sz w:val="18"/>
                <w:szCs w:val="18"/>
                <w:lang w:val="en-US"/>
              </w:rPr>
              <w:br/>
            </w:r>
            <w:r w:rsidRPr="00352B24">
              <w:rPr>
                <w:rFonts w:ascii="DIN-Regular" w:hAnsi="DIN-Regular" w:cs="Segoe UI"/>
                <w:color w:val="363636"/>
                <w:sz w:val="18"/>
                <w:szCs w:val="18"/>
                <w:lang w:val="en-US"/>
              </w:rPr>
              <w:t>AUTO POWER OFF</w:t>
            </w:r>
          </w:p>
        </w:tc>
      </w:tr>
      <w:tr w:rsidR="00B739C6" w:rsidRPr="002B1DAA" w14:paraId="237B6E3D" w14:textId="77777777" w:rsidTr="00B739C6">
        <w:trPr>
          <w:trHeight w:val="227"/>
        </w:trPr>
        <w:tc>
          <w:tcPr>
            <w:tcW w:w="3402" w:type="dxa"/>
            <w:tcMar>
              <w:top w:w="57" w:type="dxa"/>
              <w:bottom w:w="57" w:type="dxa"/>
            </w:tcMar>
          </w:tcPr>
          <w:p w14:paraId="7CB21CDE" w14:textId="77777777" w:rsidR="00B739C6" w:rsidRPr="002B1DAA" w:rsidRDefault="00B739C6" w:rsidP="00AE584E">
            <w:pPr>
              <w:pStyle w:val="StandardWeb"/>
              <w:spacing w:before="0" w:beforeAutospacing="0" w:after="0" w:afterAutospacing="0"/>
              <w:rPr>
                <w:rFonts w:ascii="DIN-Regular" w:hAnsi="DIN-Regular" w:cs="Segoe UI"/>
                <w:color w:val="363636"/>
                <w:sz w:val="18"/>
                <w:szCs w:val="18"/>
                <w:lang w:val="en-US"/>
              </w:rPr>
            </w:pPr>
            <w:proofErr w:type="spellStart"/>
            <w:r w:rsidRPr="002B1DAA">
              <w:rPr>
                <w:rFonts w:ascii="DIN-Regular" w:hAnsi="DIN-Regular" w:cs="Segoe UI"/>
                <w:color w:val="363636"/>
                <w:sz w:val="18"/>
                <w:szCs w:val="18"/>
                <w:lang w:val="en-US"/>
              </w:rPr>
              <w:t>Abmessungen</w:t>
            </w:r>
            <w:proofErr w:type="spellEnd"/>
          </w:p>
        </w:tc>
        <w:tc>
          <w:tcPr>
            <w:tcW w:w="4479" w:type="dxa"/>
            <w:tcMar>
              <w:top w:w="57" w:type="dxa"/>
              <w:bottom w:w="57" w:type="dxa"/>
            </w:tcMar>
          </w:tcPr>
          <w:p w14:paraId="580A701A" w14:textId="77777777" w:rsidR="00B739C6" w:rsidRPr="002B1DAA" w:rsidRDefault="00B739C6" w:rsidP="00AE584E">
            <w:pPr>
              <w:pStyle w:val="StandardWeb"/>
              <w:spacing w:before="0" w:beforeAutospacing="0" w:after="0" w:afterAutospacing="0"/>
              <w:rPr>
                <w:rFonts w:ascii="DIN-Regular" w:hAnsi="DIN-Regular" w:cs="Segoe UI"/>
                <w:color w:val="363636"/>
                <w:sz w:val="18"/>
                <w:szCs w:val="18"/>
                <w:lang w:val="en-US"/>
              </w:rPr>
            </w:pPr>
            <w:r w:rsidRPr="002B1DAA">
              <w:rPr>
                <w:rFonts w:ascii="DIN-Regular" w:hAnsi="DIN-Regular" w:cs="Segoe UI"/>
                <w:color w:val="363636"/>
                <w:sz w:val="18"/>
                <w:szCs w:val="18"/>
                <w:lang w:val="en-US"/>
              </w:rPr>
              <w:t>431 x 52 x 132 mm (</w:t>
            </w:r>
            <w:proofErr w:type="spellStart"/>
            <w:r w:rsidRPr="002B1DAA">
              <w:rPr>
                <w:rFonts w:ascii="DIN-Regular" w:hAnsi="DIN-Regular" w:cs="Segoe UI"/>
                <w:color w:val="363636"/>
                <w:sz w:val="18"/>
                <w:szCs w:val="18"/>
                <w:lang w:val="en-US"/>
              </w:rPr>
              <w:t>BxHxT</w:t>
            </w:r>
            <w:proofErr w:type="spellEnd"/>
            <w:r w:rsidRPr="002B1DAA">
              <w:rPr>
                <w:rFonts w:ascii="DIN-Regular" w:hAnsi="DIN-Regular" w:cs="Segoe UI"/>
                <w:color w:val="363636"/>
                <w:sz w:val="18"/>
                <w:szCs w:val="18"/>
                <w:lang w:val="en-US"/>
              </w:rPr>
              <w:t>)</w:t>
            </w:r>
          </w:p>
        </w:tc>
      </w:tr>
      <w:tr w:rsidR="00B739C6" w:rsidRPr="002B1DAA" w14:paraId="6D860D2F" w14:textId="77777777" w:rsidTr="00B739C6">
        <w:trPr>
          <w:trHeight w:val="227"/>
        </w:trPr>
        <w:tc>
          <w:tcPr>
            <w:tcW w:w="3402" w:type="dxa"/>
            <w:tcMar>
              <w:top w:w="57" w:type="dxa"/>
              <w:bottom w:w="57" w:type="dxa"/>
            </w:tcMar>
          </w:tcPr>
          <w:p w14:paraId="5140D700" w14:textId="77777777" w:rsidR="00B739C6" w:rsidRPr="002B1DAA" w:rsidRDefault="00B739C6" w:rsidP="00AE584E">
            <w:pPr>
              <w:pStyle w:val="StandardWeb"/>
              <w:spacing w:before="0" w:beforeAutospacing="0" w:after="0" w:afterAutospacing="0"/>
              <w:rPr>
                <w:rFonts w:ascii="DIN-Regular" w:hAnsi="DIN-Regular" w:cs="Segoe UI"/>
                <w:color w:val="363636"/>
                <w:sz w:val="18"/>
                <w:szCs w:val="18"/>
                <w:lang w:val="en-US"/>
              </w:rPr>
            </w:pPr>
            <w:proofErr w:type="spellStart"/>
            <w:r w:rsidRPr="002B1DAA">
              <w:rPr>
                <w:rFonts w:ascii="DIN-Regular" w:hAnsi="DIN-Regular" w:cs="Segoe UI"/>
                <w:color w:val="363636"/>
                <w:sz w:val="18"/>
                <w:szCs w:val="18"/>
                <w:lang w:val="en-US"/>
              </w:rPr>
              <w:t>Gewicht</w:t>
            </w:r>
            <w:proofErr w:type="spellEnd"/>
          </w:p>
        </w:tc>
        <w:tc>
          <w:tcPr>
            <w:tcW w:w="4479" w:type="dxa"/>
            <w:tcMar>
              <w:top w:w="57" w:type="dxa"/>
              <w:bottom w:w="57" w:type="dxa"/>
            </w:tcMar>
          </w:tcPr>
          <w:p w14:paraId="3F8507B9" w14:textId="77777777" w:rsidR="00B739C6" w:rsidRPr="002B1DAA" w:rsidRDefault="00B739C6" w:rsidP="00AE584E">
            <w:pPr>
              <w:pStyle w:val="StandardWeb"/>
              <w:spacing w:before="0" w:beforeAutospacing="0" w:after="0" w:afterAutospacing="0"/>
              <w:rPr>
                <w:rFonts w:ascii="DIN-Regular" w:hAnsi="DIN-Regular" w:cs="Segoe UI"/>
                <w:color w:val="363636"/>
                <w:sz w:val="18"/>
                <w:szCs w:val="18"/>
                <w:lang w:val="en-US"/>
              </w:rPr>
            </w:pPr>
            <w:r w:rsidRPr="002B1DAA">
              <w:rPr>
                <w:rFonts w:ascii="DIN-Regular" w:hAnsi="DIN-Regular" w:cs="Segoe UI"/>
                <w:color w:val="363636"/>
                <w:sz w:val="18"/>
                <w:szCs w:val="18"/>
                <w:lang w:val="en-US"/>
              </w:rPr>
              <w:t>1,8 kg</w:t>
            </w:r>
          </w:p>
        </w:tc>
      </w:tr>
      <w:tr w:rsidR="00B739C6" w:rsidRPr="008336C5" w14:paraId="2F199416" w14:textId="77777777" w:rsidTr="00B739C6">
        <w:trPr>
          <w:trHeight w:val="227"/>
        </w:trPr>
        <w:tc>
          <w:tcPr>
            <w:tcW w:w="3402" w:type="dxa"/>
            <w:tcMar>
              <w:top w:w="57" w:type="dxa"/>
              <w:bottom w:w="57" w:type="dxa"/>
            </w:tcMar>
          </w:tcPr>
          <w:p w14:paraId="16CC850C" w14:textId="3F18D69B" w:rsidR="00B739C6" w:rsidRPr="00352B24" w:rsidRDefault="00B739C6" w:rsidP="00352B24">
            <w:pPr>
              <w:pStyle w:val="StandardWeb"/>
              <w:spacing w:before="0" w:beforeAutospacing="0" w:after="0" w:afterAutospacing="0"/>
              <w:rPr>
                <w:rFonts w:ascii="DIN-Regular" w:hAnsi="DIN-Regular" w:cs="Segoe UI"/>
                <w:color w:val="363636"/>
                <w:sz w:val="18"/>
                <w:szCs w:val="18"/>
              </w:rPr>
            </w:pPr>
            <w:r w:rsidRPr="002B1DAA">
              <w:rPr>
                <w:rFonts w:ascii="DIN-Regular" w:hAnsi="DIN-Regular" w:cs="Segoe UI"/>
                <w:color w:val="363636"/>
                <w:sz w:val="18"/>
                <w:szCs w:val="18"/>
              </w:rPr>
              <w:t>Unverbindliche Preisempfehlung</w:t>
            </w:r>
            <w:r w:rsidRPr="002B1DAA">
              <w:rPr>
                <w:rFonts w:ascii="DIN-Regular" w:hAnsi="DIN-Regular" w:cs="Segoe UI"/>
                <w:color w:val="363636"/>
                <w:sz w:val="18"/>
                <w:szCs w:val="18"/>
              </w:rPr>
              <w:tab/>
            </w:r>
          </w:p>
        </w:tc>
        <w:tc>
          <w:tcPr>
            <w:tcW w:w="4479" w:type="dxa"/>
            <w:tcMar>
              <w:top w:w="57" w:type="dxa"/>
              <w:bottom w:w="57" w:type="dxa"/>
            </w:tcMar>
          </w:tcPr>
          <w:p w14:paraId="1361EEF9" w14:textId="2EB13C71" w:rsidR="00B739C6" w:rsidRPr="002B1DAA" w:rsidRDefault="00B739C6" w:rsidP="005110F9">
            <w:pPr>
              <w:pStyle w:val="StandardWeb"/>
              <w:spacing w:before="0" w:beforeAutospacing="0" w:after="0" w:afterAutospacing="0"/>
              <w:rPr>
                <w:rFonts w:ascii="DIN-Regular" w:hAnsi="DIN-Regular" w:cs="Segoe UI"/>
                <w:color w:val="363636"/>
                <w:sz w:val="18"/>
                <w:szCs w:val="18"/>
              </w:rPr>
            </w:pPr>
            <w:r>
              <w:rPr>
                <w:rFonts w:ascii="DIN-Regular" w:hAnsi="DIN-Regular" w:cs="Segoe UI"/>
                <w:color w:val="363636"/>
                <w:sz w:val="18"/>
                <w:szCs w:val="18"/>
              </w:rPr>
              <w:t>299,</w:t>
            </w:r>
            <w:r w:rsidR="005F111B">
              <w:rPr>
                <w:rFonts w:ascii="DIN-Regular" w:hAnsi="DIN-Regular" w:cs="Segoe UI"/>
                <w:color w:val="363636"/>
                <w:sz w:val="18"/>
                <w:szCs w:val="18"/>
              </w:rPr>
              <w:t>- EUR</w:t>
            </w:r>
            <w:r w:rsidRPr="002B1DAA">
              <w:rPr>
                <w:rFonts w:ascii="DIN-Regular" w:hAnsi="DIN-Regular" w:cs="Segoe UI"/>
                <w:color w:val="363636"/>
                <w:sz w:val="18"/>
                <w:szCs w:val="18"/>
              </w:rPr>
              <w:t xml:space="preserve"> (</w:t>
            </w:r>
            <w:r w:rsidR="005110F9">
              <w:rPr>
                <w:rFonts w:ascii="DIN-Regular" w:hAnsi="DIN-Regular" w:cs="Segoe UI"/>
                <w:color w:val="363636"/>
                <w:sz w:val="18"/>
                <w:szCs w:val="18"/>
              </w:rPr>
              <w:t xml:space="preserve">inkl. gesetzl. </w:t>
            </w:r>
            <w:r w:rsidRPr="002B1DAA">
              <w:rPr>
                <w:rFonts w:ascii="DIN-Regular" w:hAnsi="DIN-Regular" w:cs="Segoe UI"/>
                <w:color w:val="363636"/>
                <w:sz w:val="18"/>
                <w:szCs w:val="18"/>
              </w:rPr>
              <w:t>MwSt.</w:t>
            </w:r>
            <w:r>
              <w:rPr>
                <w:rFonts w:ascii="DIN-Regular" w:hAnsi="DIN-Regular" w:cs="Segoe UI"/>
                <w:color w:val="363636"/>
                <w:sz w:val="18"/>
                <w:szCs w:val="18"/>
              </w:rPr>
              <w:t>)</w:t>
            </w:r>
          </w:p>
        </w:tc>
      </w:tr>
      <w:tr w:rsidR="00B739C6" w:rsidRPr="005110F9" w14:paraId="5BF5AC09" w14:textId="77777777" w:rsidTr="00B739C6">
        <w:trPr>
          <w:trHeight w:val="227"/>
        </w:trPr>
        <w:tc>
          <w:tcPr>
            <w:tcW w:w="3402" w:type="dxa"/>
            <w:tcMar>
              <w:top w:w="57" w:type="dxa"/>
              <w:bottom w:w="57" w:type="dxa"/>
            </w:tcMar>
          </w:tcPr>
          <w:p w14:paraId="0352CA5E" w14:textId="77777777" w:rsidR="00B739C6" w:rsidRPr="002B1DAA" w:rsidRDefault="00B739C6" w:rsidP="00AE584E">
            <w:pPr>
              <w:pStyle w:val="StandardWeb"/>
              <w:spacing w:before="0" w:beforeAutospacing="0" w:after="0" w:afterAutospacing="0"/>
              <w:rPr>
                <w:rFonts w:ascii="DIN-Regular" w:hAnsi="DIN-Regular" w:cs="Segoe UI"/>
                <w:color w:val="363636"/>
                <w:sz w:val="18"/>
                <w:szCs w:val="18"/>
              </w:rPr>
            </w:pPr>
            <w:r w:rsidRPr="002B1DAA">
              <w:rPr>
                <w:rFonts w:ascii="DIN-Regular" w:hAnsi="DIN-Regular" w:cs="Segoe UI"/>
                <w:color w:val="363636"/>
                <w:sz w:val="18"/>
                <w:szCs w:val="18"/>
              </w:rPr>
              <w:t>Verfügbar</w:t>
            </w:r>
          </w:p>
        </w:tc>
        <w:tc>
          <w:tcPr>
            <w:tcW w:w="4479" w:type="dxa"/>
            <w:tcMar>
              <w:top w:w="57" w:type="dxa"/>
              <w:bottom w:w="57" w:type="dxa"/>
            </w:tcMar>
          </w:tcPr>
          <w:p w14:paraId="1A2A185F" w14:textId="77777777" w:rsidR="00B739C6" w:rsidRPr="002B1DAA" w:rsidRDefault="00B739C6" w:rsidP="00AE584E">
            <w:pPr>
              <w:pStyle w:val="StandardWeb"/>
              <w:spacing w:before="0" w:beforeAutospacing="0" w:after="0" w:afterAutospacing="0"/>
              <w:rPr>
                <w:rFonts w:ascii="DIN-Regular" w:hAnsi="DIN-Regular" w:cs="Segoe UI"/>
                <w:color w:val="363636"/>
                <w:sz w:val="18"/>
                <w:szCs w:val="18"/>
              </w:rPr>
            </w:pPr>
            <w:r w:rsidRPr="002B1DAA">
              <w:rPr>
                <w:rFonts w:ascii="DIN-Regular" w:hAnsi="DIN-Regular" w:cs="Segoe UI"/>
                <w:color w:val="363636"/>
                <w:sz w:val="18"/>
                <w:szCs w:val="18"/>
              </w:rPr>
              <w:t>Ab sofort</w:t>
            </w:r>
          </w:p>
        </w:tc>
      </w:tr>
    </w:tbl>
    <w:p w14:paraId="4D302EFA" w14:textId="77777777" w:rsidR="001E78A4" w:rsidRPr="001E78A4" w:rsidRDefault="001E78A4" w:rsidP="001E78A4">
      <w:pPr>
        <w:rPr>
          <w:rFonts w:ascii="DIN-Regular" w:hAnsi="DIN-Regular"/>
          <w:sz w:val="18"/>
          <w:szCs w:val="18"/>
          <w:lang w:val="de-DE"/>
        </w:rPr>
      </w:pPr>
    </w:p>
    <w:p w14:paraId="58865CDE" w14:textId="3724E03E" w:rsidR="002B1DAA" w:rsidRPr="002B1DAA" w:rsidRDefault="002B1DAA" w:rsidP="00B739C6">
      <w:pPr>
        <w:pStyle w:val="Copy"/>
        <w:keepNext/>
        <w:keepLines/>
        <w:spacing w:line="240" w:lineRule="auto"/>
        <w:ind w:right="-284"/>
        <w:rPr>
          <w:rFonts w:ascii="DIN-Bold" w:hAnsi="DIN-Bold"/>
        </w:rPr>
      </w:pPr>
      <w:r w:rsidRPr="002B1DAA">
        <w:rPr>
          <w:rFonts w:ascii="DIN-Bold" w:hAnsi="DIN-Bold"/>
        </w:rPr>
        <w:lastRenderedPageBreak/>
        <w:t>Über Square Enix</w:t>
      </w:r>
      <w:r w:rsidR="001E78A4">
        <w:rPr>
          <w:rFonts w:ascii="DIN-Bold" w:hAnsi="DIN-Bold"/>
        </w:rPr>
        <w:t>:</w:t>
      </w:r>
    </w:p>
    <w:p w14:paraId="35A589BD" w14:textId="77777777" w:rsidR="002B1DAA" w:rsidRPr="002B1DAA" w:rsidRDefault="002B1DAA" w:rsidP="00B739C6">
      <w:pPr>
        <w:pStyle w:val="StandardWeb"/>
        <w:keepNext/>
        <w:keepLines/>
        <w:spacing w:before="0" w:beforeAutospacing="0"/>
        <w:rPr>
          <w:rFonts w:ascii="DIN-Regular" w:hAnsi="DIN-Regular" w:cs="Arial"/>
          <w:color w:val="000000"/>
          <w:sz w:val="20"/>
          <w:szCs w:val="20"/>
        </w:rPr>
      </w:pPr>
      <w:r w:rsidRPr="002B1DAA">
        <w:rPr>
          <w:rFonts w:ascii="DIN-Regular" w:hAnsi="DIN-Regular" w:cs="Arial"/>
          <w:color w:val="000000"/>
          <w:sz w:val="20"/>
          <w:szCs w:val="20"/>
        </w:rPr>
        <w:t>Square Enix Ltd. entwickelt, veröffentlicht, vertreibt und lizenziert in Europa und anderen PAL-Gebieten Unterhaltungsinhalte der Square Enix Group, zu der unter anderem SQUARE ENIX®, EIDOS® und TAITO® gehören. Darüber hinaus verfügt Square Enix Ltd. über ein weltweites Netzwerk an Entwicklungsstudios, wie z. B. Crystal Dynamics® und Eidos Montréal. Die Square Enix Group kann mit einem beeindruckenden Portfolio an Markenrechten aufwarten, darunter: FINAL FANTASY®, das sich weltweit mehr als 151 Millionen Mal verkauft hat, DRAGON QUEST®, weltweit über 81 Millionen Mal verkauft, sowie TOMB RAIDER®, mit weltweit über 77 Millionen verkauften Einheiten, und dem legendären SPACE INVADERS®. Square Enix Ltd. ist eine in London ansässige, hundertprozentige Tochtergesellschaft von Square Enix Holdings Co., Ltd.</w:t>
      </w:r>
    </w:p>
    <w:p w14:paraId="2AA1F060" w14:textId="51EB2E70" w:rsidR="002B1DAA" w:rsidRPr="002B1DAA" w:rsidRDefault="002B1DAA" w:rsidP="001E78A4">
      <w:pPr>
        <w:pStyle w:val="StandardWeb"/>
        <w:spacing w:before="0" w:beforeAutospacing="0" w:after="0" w:afterAutospacing="0"/>
        <w:ind w:right="-198"/>
        <w:rPr>
          <w:rFonts w:ascii="DIN-Regular" w:hAnsi="DIN-Regular" w:cs="Arial"/>
          <w:color w:val="000000"/>
          <w:sz w:val="20"/>
          <w:szCs w:val="20"/>
        </w:rPr>
      </w:pPr>
      <w:r w:rsidRPr="002B1DAA">
        <w:rPr>
          <w:rFonts w:ascii="DIN-Regular" w:hAnsi="DIN-Regular" w:cs="Arial"/>
          <w:color w:val="000000"/>
          <w:sz w:val="20"/>
          <w:szCs w:val="20"/>
        </w:rPr>
        <w:t xml:space="preserve">Weitere Informationen zu Square Enix, Inc. </w:t>
      </w:r>
      <w:r>
        <w:rPr>
          <w:rFonts w:ascii="DIN-Regular" w:hAnsi="DIN-Regular" w:cs="Arial"/>
          <w:color w:val="000000"/>
          <w:sz w:val="20"/>
          <w:szCs w:val="20"/>
        </w:rPr>
        <w:t>unter</w:t>
      </w:r>
      <w:r w:rsidRPr="002B1DAA">
        <w:rPr>
          <w:rFonts w:ascii="DIN-Regular" w:hAnsi="DIN-Regular" w:cs="Arial"/>
          <w:color w:val="000000"/>
          <w:sz w:val="20"/>
          <w:szCs w:val="20"/>
        </w:rPr>
        <w:t> </w:t>
      </w:r>
      <w:hyperlink r:id="rId10" w:history="1">
        <w:r w:rsidR="001E78A4" w:rsidRPr="00BF5626">
          <w:rPr>
            <w:rStyle w:val="Hyperlink"/>
            <w:rFonts w:ascii="DIN-Regular" w:hAnsi="DIN-Regular" w:cs="Arial"/>
            <w:sz w:val="20"/>
            <w:szCs w:val="20"/>
          </w:rPr>
          <w:t>https://square-enix-games.com/de_DE</w:t>
        </w:r>
      </w:hyperlink>
      <w:r>
        <w:rPr>
          <w:rStyle w:val="Hyperlink"/>
          <w:rFonts w:ascii="DIN-Regular" w:hAnsi="DIN-Regular" w:cs="Arial"/>
          <w:sz w:val="20"/>
          <w:szCs w:val="20"/>
        </w:rPr>
        <w:t>.</w:t>
      </w:r>
    </w:p>
    <w:p w14:paraId="19AAB1B5" w14:textId="3EBE48F0" w:rsidR="001E78A4" w:rsidRDefault="001E78A4" w:rsidP="003D6158">
      <w:pPr>
        <w:autoSpaceDE w:val="0"/>
        <w:autoSpaceDN w:val="0"/>
        <w:adjustRightInd w:val="0"/>
        <w:rPr>
          <w:rStyle w:val="Fett"/>
          <w:rFonts w:ascii="DIN-Regular" w:hAnsi="DIN-Regular"/>
          <w:color w:val="222222"/>
          <w:sz w:val="20"/>
          <w:shd w:val="clear" w:color="auto" w:fill="FFFFFF"/>
          <w:lang w:val="de-DE"/>
        </w:rPr>
      </w:pPr>
    </w:p>
    <w:p w14:paraId="24B10BF8" w14:textId="77777777" w:rsidR="001E78A4" w:rsidRDefault="001E78A4" w:rsidP="003D6158">
      <w:pPr>
        <w:autoSpaceDE w:val="0"/>
        <w:autoSpaceDN w:val="0"/>
        <w:adjustRightInd w:val="0"/>
        <w:rPr>
          <w:rStyle w:val="Fett"/>
          <w:rFonts w:ascii="DIN-Regular" w:hAnsi="DIN-Regular"/>
          <w:color w:val="222222"/>
          <w:sz w:val="20"/>
          <w:shd w:val="clear" w:color="auto" w:fill="FFFFFF"/>
          <w:lang w:val="de-DE"/>
        </w:rPr>
      </w:pPr>
    </w:p>
    <w:p w14:paraId="2105F949" w14:textId="77777777" w:rsidR="00BD0DF6" w:rsidRPr="00D42B2D" w:rsidRDefault="00BD0DF6" w:rsidP="00BD0DF6">
      <w:pPr>
        <w:keepNext/>
        <w:keepLines/>
        <w:ind w:right="13"/>
        <w:rPr>
          <w:rFonts w:ascii="DIN-Bold" w:hAnsi="DIN-Bold" w:cs="Arial"/>
          <w:color w:val="000000"/>
          <w:sz w:val="20"/>
          <w:lang w:val="de-DE"/>
        </w:rPr>
      </w:pPr>
      <w:r w:rsidRPr="00D42B2D">
        <w:rPr>
          <w:rFonts w:ascii="DIN-Bold" w:hAnsi="DIN-Bold" w:cs="Arial"/>
          <w:color w:val="000000"/>
          <w:sz w:val="20"/>
          <w:lang w:val="de-DE"/>
        </w:rPr>
        <w:t>Über Panasonic:</w:t>
      </w:r>
    </w:p>
    <w:p w14:paraId="0C207432" w14:textId="7CE10A9A" w:rsidR="00421616" w:rsidRPr="001E78A4" w:rsidRDefault="001E78A4" w:rsidP="00BD0DF6">
      <w:pPr>
        <w:pStyle w:val="Copy"/>
        <w:keepNext/>
        <w:keepLines/>
        <w:spacing w:line="240" w:lineRule="auto"/>
        <w:ind w:right="-284"/>
        <w:rPr>
          <w:rFonts w:ascii="DIN-Regular" w:hAnsi="DIN-Regular"/>
        </w:rPr>
      </w:pPr>
      <w:r w:rsidRPr="001E78A4">
        <w:rPr>
          <w:rFonts w:ascii="DIN-Regular" w:hAnsi="DIN-Regular" w:cs="Arial"/>
          <w:color w:val="1F1F1F"/>
          <w:shd w:val="clear" w:color="auto" w:fill="FFFFFF"/>
        </w:rPr>
        <w:t>Die Panasonic Corporation gehört zu den weltweit führenden Unternehmen in der Entwicklung von innovativen Technologien und Lösungen für eine Vielzahl von Anwendungen in den Geschäftsfeldern Consumer Electronics, Housing, Automotive und B2B Business. Im Jahr 2018 feierte der Konzern sein hundertjähriges Bestehen. Weltweit expandierend unterhält Panasonic 528 Tochtergesellschaften und 72 Beteiligungs</w:t>
      </w:r>
      <w:r w:rsidR="00094A0F">
        <w:rPr>
          <w:rFonts w:ascii="DIN-Regular" w:hAnsi="DIN-Regular" w:cs="Arial"/>
          <w:color w:val="1F1F1F"/>
          <w:shd w:val="clear" w:color="auto" w:fill="FFFFFF"/>
        </w:rPr>
        <w:softHyphen/>
      </w:r>
      <w:r w:rsidRPr="001E78A4">
        <w:rPr>
          <w:rFonts w:ascii="DIN-Regular" w:hAnsi="DIN-Regular" w:cs="Arial"/>
          <w:color w:val="1F1F1F"/>
          <w:shd w:val="clear" w:color="auto" w:fill="FFFFFF"/>
        </w:rPr>
        <w:t>unternehmen. Im abgelaufenen Geschäftsjahr (Ende 31. März 2020) erzielte das Unternehmen einen konsolidierten Netto-Umsatz von 61,9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1" w:tgtFrame="_blank" w:history="1">
        <w:r w:rsidRPr="001E78A4">
          <w:rPr>
            <w:rStyle w:val="Hyperlink"/>
            <w:rFonts w:ascii="DIN-Regular" w:hAnsi="DIN-Regular" w:cs="Arial"/>
            <w:color w:val="0041C0"/>
            <w:bdr w:val="none" w:sz="0" w:space="0" w:color="auto" w:frame="1"/>
            <w:shd w:val="clear" w:color="auto" w:fill="FFFFFF"/>
          </w:rPr>
          <w:t>www.panasonic.com/global/home.html</w:t>
        </w:r>
      </w:hyperlink>
      <w:r w:rsidRPr="001E78A4">
        <w:rPr>
          <w:rFonts w:ascii="DIN-Regular" w:hAnsi="DIN-Regular" w:cs="Arial"/>
          <w:color w:val="1F1F1F"/>
          <w:shd w:val="clear" w:color="auto" w:fill="FFFFFF"/>
        </w:rPr>
        <w:t> und </w:t>
      </w:r>
      <w:hyperlink r:id="rId12" w:tgtFrame="_blank" w:history="1">
        <w:r w:rsidRPr="001E78A4">
          <w:rPr>
            <w:rStyle w:val="Hyperlink"/>
            <w:rFonts w:ascii="DIN-Regular" w:hAnsi="DIN-Regular" w:cs="Arial"/>
            <w:color w:val="0041C0"/>
            <w:bdr w:val="none" w:sz="0" w:space="0" w:color="auto" w:frame="1"/>
            <w:shd w:val="clear" w:color="auto" w:fill="FFFFFF"/>
          </w:rPr>
          <w:t>www.experience.panasonic.de/</w:t>
        </w:r>
      </w:hyperlink>
      <w:r w:rsidRPr="001E78A4">
        <w:rPr>
          <w:rFonts w:ascii="DIN-Regular" w:hAnsi="DIN-Regular" w:cs="Arial"/>
          <w:color w:val="1F1F1F"/>
          <w:shd w:val="clear" w:color="auto" w:fill="FFFFFF"/>
        </w:rPr>
        <w:t>.</w:t>
      </w:r>
    </w:p>
    <w:p w14:paraId="078C80F3" w14:textId="77777777" w:rsidR="001E78A4" w:rsidRDefault="001E78A4" w:rsidP="001E78A4">
      <w:pPr>
        <w:tabs>
          <w:tab w:val="left" w:pos="284"/>
        </w:tabs>
        <w:autoSpaceDE w:val="0"/>
        <w:autoSpaceDN w:val="0"/>
        <w:adjustRightInd w:val="0"/>
        <w:rPr>
          <w:rFonts w:ascii="DIN-Regular" w:hAnsi="DIN-Regular" w:cs="Arial"/>
          <w:sz w:val="20"/>
          <w:lang w:val="de-DE"/>
        </w:rPr>
      </w:pPr>
    </w:p>
    <w:p w14:paraId="183E6517" w14:textId="77777777" w:rsidR="001E78A4" w:rsidRDefault="001E78A4" w:rsidP="001E78A4">
      <w:pPr>
        <w:tabs>
          <w:tab w:val="left" w:pos="284"/>
        </w:tabs>
        <w:autoSpaceDE w:val="0"/>
        <w:autoSpaceDN w:val="0"/>
        <w:adjustRightInd w:val="0"/>
        <w:rPr>
          <w:rFonts w:ascii="DIN-Regular" w:hAnsi="DIN-Regular" w:cs="Arial"/>
          <w:sz w:val="20"/>
          <w:lang w:val="de-DE"/>
        </w:rPr>
      </w:pPr>
      <w:r w:rsidRPr="00760D0C">
        <w:rPr>
          <w:rFonts w:ascii="DIN-Regular" w:hAnsi="DIN-Regular" w:cs="Arial"/>
          <w:sz w:val="20"/>
          <w:lang w:val="de-DE"/>
        </w:rPr>
        <w:t>Aktuelle Videos zu unseren Home Entertainment Produkt</w:t>
      </w:r>
      <w:r>
        <w:rPr>
          <w:rFonts w:ascii="DIN-Regular" w:hAnsi="DIN-Regular" w:cs="Arial"/>
          <w:sz w:val="20"/>
          <w:lang w:val="de-DE"/>
        </w:rPr>
        <w:t xml:space="preserve">en finden Sie auf </w:t>
      </w:r>
      <w:proofErr w:type="spellStart"/>
      <w:r>
        <w:rPr>
          <w:rFonts w:ascii="DIN-Regular" w:hAnsi="DIN-Regular" w:cs="Arial"/>
          <w:sz w:val="20"/>
          <w:lang w:val="de-DE"/>
        </w:rPr>
        <w:t>Youtube</w:t>
      </w:r>
      <w:proofErr w:type="spellEnd"/>
      <w:r>
        <w:rPr>
          <w:rFonts w:ascii="DIN-Regular" w:hAnsi="DIN-Regular" w:cs="Arial"/>
          <w:sz w:val="20"/>
          <w:lang w:val="de-DE"/>
        </w:rPr>
        <w:t xml:space="preserve"> unter</w:t>
      </w:r>
      <w:r w:rsidRPr="00760D0C">
        <w:rPr>
          <w:rFonts w:ascii="DIN-Regular" w:hAnsi="DIN-Regular" w:cs="Arial"/>
          <w:sz w:val="20"/>
          <w:lang w:val="de-DE"/>
        </w:rPr>
        <w:t xml:space="preserve"> </w:t>
      </w:r>
      <w:hyperlink r:id="rId13" w:history="1">
        <w:r w:rsidRPr="00760D0C">
          <w:rPr>
            <w:rStyle w:val="Hyperlink"/>
            <w:rFonts w:ascii="DIN-Regular" w:hAnsi="DIN-Regular" w:cs="Arial"/>
            <w:sz w:val="20"/>
            <w:lang w:val="de-DE"/>
          </w:rPr>
          <w:t>https://www.youtube.com/playlist?list=PL52D1F99A22923294</w:t>
        </w:r>
      </w:hyperlink>
      <w:r>
        <w:rPr>
          <w:rFonts w:ascii="DIN-Regular" w:hAnsi="DIN-Regular" w:cs="Arial"/>
          <w:sz w:val="20"/>
          <w:lang w:val="de-DE"/>
        </w:rPr>
        <w:t xml:space="preserve">. </w:t>
      </w:r>
    </w:p>
    <w:p w14:paraId="23B26088" w14:textId="77777777" w:rsidR="00254B09" w:rsidRDefault="00254B09" w:rsidP="001E78A4">
      <w:pPr>
        <w:tabs>
          <w:tab w:val="left" w:pos="284"/>
        </w:tabs>
        <w:autoSpaceDE w:val="0"/>
        <w:autoSpaceDN w:val="0"/>
        <w:adjustRightInd w:val="0"/>
        <w:rPr>
          <w:rFonts w:ascii="DIN-Regular" w:hAnsi="DIN-Regular" w:cs="DIN-Medium"/>
          <w:sz w:val="20"/>
          <w:lang w:val="de-DE" w:eastAsia="de-DE"/>
        </w:rPr>
      </w:pPr>
    </w:p>
    <w:p w14:paraId="57013F62" w14:textId="77777777" w:rsidR="00D504F4" w:rsidRDefault="00D504F4" w:rsidP="001E78A4">
      <w:pPr>
        <w:tabs>
          <w:tab w:val="left" w:pos="284"/>
        </w:tabs>
        <w:autoSpaceDE w:val="0"/>
        <w:autoSpaceDN w:val="0"/>
        <w:adjustRightInd w:val="0"/>
        <w:rPr>
          <w:rFonts w:ascii="DIN-Regular" w:hAnsi="DIN-Regular" w:cs="DIN-Medium"/>
          <w:sz w:val="20"/>
          <w:lang w:val="de-DE" w:eastAsia="de-DE"/>
        </w:rPr>
      </w:pPr>
    </w:p>
    <w:p w14:paraId="7B4B5431" w14:textId="77777777" w:rsidR="00BD0DF6" w:rsidRPr="00CE619C" w:rsidRDefault="00BD0DF6" w:rsidP="00BD0DF6">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t>Weitere Informationen:</w:t>
      </w:r>
    </w:p>
    <w:p w14:paraId="13E9D0D8" w14:textId="77777777" w:rsidR="00BD0DF6" w:rsidRPr="00CE619C" w:rsidRDefault="00BD0DF6" w:rsidP="00BD0DF6">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0BFD9775" w14:textId="77777777" w:rsidR="00BD0DF6" w:rsidRPr="00CE619C" w:rsidRDefault="00BD0DF6" w:rsidP="00BD0DF6">
      <w:pPr>
        <w:pStyle w:val="Copy"/>
        <w:keepNext/>
        <w:keepLines/>
        <w:spacing w:line="240" w:lineRule="auto"/>
        <w:ind w:right="13"/>
        <w:rPr>
          <w:rFonts w:ascii="DIN-Regular" w:eastAsia="Times New Roman" w:hAnsi="DIN-Regular"/>
          <w:lang w:eastAsia="en-US"/>
        </w:rPr>
      </w:pPr>
      <w:r>
        <w:rPr>
          <w:rFonts w:ascii="DIN-Regular" w:eastAsia="Times New Roman" w:hAnsi="DIN-Regular"/>
          <w:lang w:eastAsia="en-US"/>
        </w:rPr>
        <w:t>e</w:t>
      </w:r>
      <w:r w:rsidRPr="00CE619C">
        <w:rPr>
          <w:rFonts w:ascii="DIN-Regular" w:eastAsia="Times New Roman" w:hAnsi="DIN-Regular"/>
          <w:lang w:eastAsia="en-US"/>
        </w:rPr>
        <w:t>ine Division der Panasonic Marketing Europe GmbH</w:t>
      </w:r>
    </w:p>
    <w:p w14:paraId="1AA824B2" w14:textId="77777777" w:rsidR="00BD0DF6" w:rsidRPr="00CE619C" w:rsidRDefault="00BD0DF6" w:rsidP="00BD0DF6">
      <w:pPr>
        <w:pStyle w:val="Copy"/>
        <w:keepNext/>
        <w:keepLines/>
        <w:spacing w:line="240" w:lineRule="auto"/>
        <w:ind w:right="13"/>
        <w:rPr>
          <w:rFonts w:ascii="DIN-Regular" w:eastAsia="Times New Roman" w:hAnsi="DIN-Regular"/>
          <w:lang w:eastAsia="en-US"/>
        </w:rPr>
      </w:pPr>
      <w:r w:rsidRPr="00CE619C">
        <w:rPr>
          <w:rFonts w:ascii="DIN-Regular" w:eastAsia="Times New Roman" w:hAnsi="DIN-Regular"/>
          <w:lang w:eastAsia="en-US"/>
        </w:rPr>
        <w:t>Winsbergring 15</w:t>
      </w:r>
    </w:p>
    <w:p w14:paraId="3F947530" w14:textId="77777777" w:rsidR="00BD0DF6" w:rsidRPr="00CE619C" w:rsidRDefault="00BD0DF6" w:rsidP="00BD0DF6">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3D6098F1" w14:textId="77777777" w:rsidR="00BD0DF6" w:rsidRPr="00D15AEE" w:rsidRDefault="00BD0DF6" w:rsidP="00BD0DF6">
      <w:pPr>
        <w:pStyle w:val="Textkrper3"/>
        <w:spacing w:line="240" w:lineRule="auto"/>
        <w:ind w:right="13"/>
        <w:rPr>
          <w:rFonts w:ascii="DIN-Regular" w:hAnsi="DIN-Regular"/>
          <w:b w:val="0"/>
          <w:bCs/>
          <w:iCs/>
          <w:lang w:val="de-DE"/>
        </w:rPr>
      </w:pPr>
    </w:p>
    <w:p w14:paraId="3DD81B9C" w14:textId="77777777" w:rsidR="00BD0DF6" w:rsidRDefault="00BD0DF6" w:rsidP="00BD0DF6">
      <w:pPr>
        <w:pStyle w:val="StandardWeb"/>
        <w:spacing w:before="0" w:beforeAutospacing="0" w:after="0" w:afterAutospacing="0"/>
        <w:ind w:right="13"/>
        <w:rPr>
          <w:rFonts w:ascii="DIN-Regular" w:hAnsi="DIN-Regular"/>
          <w:sz w:val="20"/>
          <w:szCs w:val="20"/>
        </w:rPr>
      </w:pPr>
      <w:r w:rsidRPr="00CC2DE5">
        <w:rPr>
          <w:rStyle w:val="Fett"/>
          <w:rFonts w:ascii="DIN-Bold" w:hAnsi="DIN-Bold"/>
          <w:b w:val="0"/>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r>
      <w:r w:rsidRPr="00215481">
        <w:rPr>
          <w:rFonts w:ascii="DIN-Regular" w:hAnsi="DIN-Regular"/>
          <w:sz w:val="20"/>
          <w:szCs w:val="20"/>
        </w:rPr>
        <w:lastRenderedPageBreak/>
        <w:t xml:space="preserve">Tel.: 040 / 8549-0 </w:t>
      </w:r>
      <w:r w:rsidRPr="00215481">
        <w:rPr>
          <w:rFonts w:ascii="DIN-Regular" w:hAnsi="DIN-Regular"/>
          <w:sz w:val="20"/>
          <w:szCs w:val="20"/>
        </w:rPr>
        <w:br/>
        <w:t xml:space="preserve">E-Mail: </w:t>
      </w:r>
      <w:hyperlink r:id="rId14" w:history="1">
        <w:r w:rsidRPr="00215481">
          <w:rPr>
            <w:rStyle w:val="Hyperlink"/>
            <w:rFonts w:ascii="DIN-Regular" w:hAnsi="DIN-Regular"/>
            <w:sz w:val="20"/>
            <w:szCs w:val="20"/>
          </w:rPr>
          <w:t>presse.kontakt</w:t>
        </w:r>
        <w:r w:rsidRPr="002D3931">
          <w:rPr>
            <w:rStyle w:val="Hyperlink"/>
            <w:rFonts w:cs="Arial"/>
            <w:sz w:val="20"/>
            <w:szCs w:val="20"/>
          </w:rPr>
          <w:t>@</w:t>
        </w:r>
        <w:r w:rsidRPr="00215481">
          <w:rPr>
            <w:rStyle w:val="Hyperlink"/>
            <w:rFonts w:ascii="DIN-Regular" w:hAnsi="DIN-Regular"/>
            <w:sz w:val="20"/>
            <w:szCs w:val="20"/>
          </w:rPr>
          <w:t>eu.panasonic.com</w:t>
        </w:r>
      </w:hyperlink>
      <w:r w:rsidRPr="00215481">
        <w:rPr>
          <w:rFonts w:ascii="DIN-Regular" w:hAnsi="DIN-Regular"/>
          <w:sz w:val="20"/>
          <w:szCs w:val="20"/>
        </w:rPr>
        <w:t xml:space="preserve"> </w:t>
      </w:r>
    </w:p>
    <w:p w14:paraId="26A80325" w14:textId="77777777" w:rsidR="00BD0DF6" w:rsidRDefault="00BD0DF6" w:rsidP="00BD0DF6">
      <w:pPr>
        <w:ind w:right="-57"/>
        <w:rPr>
          <w:rFonts w:ascii="DIN-Regular" w:hAnsi="DIN-Regular"/>
          <w:sz w:val="20"/>
          <w:lang w:val="de-DE"/>
        </w:rPr>
      </w:pPr>
    </w:p>
    <w:p w14:paraId="74F808FA" w14:textId="77777777" w:rsidR="00B40336" w:rsidRDefault="00B40336" w:rsidP="00BD0DF6">
      <w:pPr>
        <w:ind w:right="-57"/>
        <w:rPr>
          <w:rFonts w:ascii="DIN-Regular" w:hAnsi="DIN-Regular"/>
          <w:sz w:val="20"/>
          <w:lang w:val="de-DE"/>
        </w:rPr>
      </w:pPr>
    </w:p>
    <w:p w14:paraId="168D6342" w14:textId="77777777" w:rsidR="00BD0DF6" w:rsidRDefault="00BD0DF6" w:rsidP="00BD0DF6">
      <w:pPr>
        <w:rPr>
          <w:rFonts w:ascii="DIN-Regular" w:hAnsi="DIN-Regular"/>
          <w:sz w:val="20"/>
          <w:lang w:val="de-DE"/>
        </w:rPr>
      </w:pPr>
      <w:r>
        <w:rPr>
          <w:rFonts w:ascii="DIN-Regular" w:hAnsi="DIN-Regular"/>
          <w:sz w:val="20"/>
          <w:lang w:val="de-DE"/>
        </w:rPr>
        <w:t>Bei Veröffentlichung oder redaktioneller Erwähnung freuen wir uns über die Zusendung eines Belegexemplars!</w:t>
      </w:r>
    </w:p>
    <w:p w14:paraId="2E8904AB" w14:textId="77777777" w:rsidR="00D504F4" w:rsidRDefault="00D504F4" w:rsidP="00BD0DF6">
      <w:pPr>
        <w:rPr>
          <w:rFonts w:ascii="DIN-Regular" w:hAnsi="DIN-Regular"/>
          <w:sz w:val="20"/>
          <w:lang w:val="de-DE"/>
        </w:rPr>
      </w:pPr>
    </w:p>
    <w:p w14:paraId="0B53EE6B" w14:textId="5755FBB0" w:rsidR="006B0395" w:rsidRPr="00D504F4" w:rsidRDefault="00D504F4" w:rsidP="00D504F4">
      <w:pPr>
        <w:rPr>
          <w:rFonts w:ascii="DIN-Bold" w:hAnsi="DIN-Bold" w:cs="Arial"/>
          <w:color w:val="1F1F1F"/>
          <w:sz w:val="18"/>
          <w:szCs w:val="18"/>
          <w:shd w:val="clear" w:color="auto" w:fill="FFFFFF"/>
          <w:lang w:val="de-DE"/>
        </w:rPr>
      </w:pPr>
      <w:r>
        <w:rPr>
          <w:rFonts w:ascii="DIN-Bold" w:hAnsi="DIN-Bold" w:cs="Arial"/>
          <w:color w:val="1F1F1F"/>
          <w:sz w:val="18"/>
          <w:szCs w:val="18"/>
          <w:shd w:val="clear" w:color="auto" w:fill="FFFFFF"/>
          <w:lang w:val="de-DE"/>
        </w:rPr>
        <w:t>Stand 09/</w:t>
      </w:r>
      <w:r w:rsidRPr="001E78A4">
        <w:rPr>
          <w:rFonts w:ascii="DIN-Bold" w:hAnsi="DIN-Bold" w:cs="Arial"/>
          <w:color w:val="1F1F1F"/>
          <w:sz w:val="18"/>
          <w:szCs w:val="18"/>
          <w:shd w:val="clear" w:color="auto" w:fill="FFFFFF"/>
          <w:lang w:val="de-DE"/>
        </w:rPr>
        <w:t>2020. Irrtümer und technische Änderungen ohne Ankündigung vorbehalten.</w:t>
      </w:r>
    </w:p>
    <w:sectPr w:rsidR="006B0395" w:rsidRPr="00D504F4" w:rsidSect="002C1A09">
      <w:headerReference w:type="default" r:id="rId15"/>
      <w:footerReference w:type="default" r:id="rId16"/>
      <w:pgSz w:w="11907" w:h="16840" w:code="9"/>
      <w:pgMar w:top="4536" w:right="3260" w:bottom="2694"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30DF3" w14:textId="77777777" w:rsidR="0080537E" w:rsidRDefault="0080537E">
      <w:r>
        <w:separator/>
      </w:r>
    </w:p>
  </w:endnote>
  <w:endnote w:type="continuationSeparator" w:id="0">
    <w:p w14:paraId="0382DE5C" w14:textId="77777777" w:rsidR="0080537E" w:rsidRDefault="0080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Medium">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DIN-Regular">
    <w:altName w:val="Calibri"/>
    <w:panose1 w:val="00000000000000000000"/>
    <w:charset w:val="00"/>
    <w:family w:val="modern"/>
    <w:notTrueType/>
    <w:pitch w:val="variable"/>
    <w:sig w:usb0="00000003" w:usb1="00000000" w:usb2="00000000" w:usb3="00000000" w:csb0="00000001" w:csb1="00000000"/>
  </w:font>
  <w:font w:name="DIN-Bold">
    <w:altName w:val="Calibri"/>
    <w:panose1 w:val="00000000000000000000"/>
    <w:charset w:val="00"/>
    <w:family w:val="moder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Black">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55 Roman">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31F81" w14:textId="77777777" w:rsidR="005277AA" w:rsidRPr="00C647B9" w:rsidRDefault="005277AA" w:rsidP="00D06247">
    <w:pPr>
      <w:ind w:left="1440" w:right="-3033" w:firstLine="720"/>
      <w:rPr>
        <w:rFonts w:ascii="DIN-Regular" w:hAnsi="DIN-Regular"/>
        <w:sz w:val="17"/>
        <w:lang w:val="de-DE"/>
      </w:rPr>
    </w:pPr>
    <w:r w:rsidRPr="00C647B9">
      <w:rPr>
        <w:rFonts w:ascii="DIN-Regular" w:hAnsi="DIN-Regular"/>
        <w:sz w:val="17"/>
        <w:lang w:val="de-DE"/>
      </w:rPr>
      <w:t>Panasonic Deutschland – eine Division der Panasonic Marketing Europe GmbH</w:t>
    </w:r>
  </w:p>
  <w:p w14:paraId="0C0C966C" w14:textId="77777777" w:rsidR="005277AA" w:rsidRPr="00C647B9" w:rsidRDefault="005277AA" w:rsidP="00D06247">
    <w:pPr>
      <w:ind w:left="2880" w:right="-3033" w:firstLine="720"/>
      <w:rPr>
        <w:rFonts w:ascii="DIN-Regular" w:hAnsi="DIN-Regular"/>
        <w:sz w:val="17"/>
        <w:lang w:val="de-DE"/>
      </w:rPr>
    </w:pPr>
    <w:r w:rsidRPr="00C647B9">
      <w:rPr>
        <w:rFonts w:ascii="DIN-Regular" w:hAnsi="DIN-Regular"/>
        <w:sz w:val="17"/>
        <w:lang w:val="de-DE"/>
      </w:rPr>
      <w:t xml:space="preserve">   Winsbergring 15 </w:t>
    </w:r>
    <w:r w:rsidRPr="00C647B9">
      <w:rPr>
        <w:rFonts w:ascii="Arial" w:hAnsi="Arial" w:cs="Arial"/>
        <w:sz w:val="17"/>
        <w:lang w:val="de-DE"/>
      </w:rPr>
      <w:t>●</w:t>
    </w:r>
    <w:r w:rsidRPr="00C647B9">
      <w:rPr>
        <w:rFonts w:ascii="DIN-Regular" w:hAnsi="DIN-Regular"/>
        <w:sz w:val="17"/>
        <w:lang w:val="de-DE"/>
      </w:rPr>
      <w:t xml:space="preserve"> 22525 Hamburg</w:t>
    </w:r>
  </w:p>
  <w:p w14:paraId="59F358C4" w14:textId="30888D7B" w:rsidR="005277AA" w:rsidRPr="00C647B9" w:rsidRDefault="008C1624" w:rsidP="00D06247">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241AC7D" wp14:editId="12E9DB23">
          <wp:simplePos x="0" y="0"/>
          <wp:positionH relativeFrom="column">
            <wp:posOffset>-575945</wp:posOffset>
          </wp:positionH>
          <wp:positionV relativeFrom="page">
            <wp:posOffset>9321800</wp:posOffset>
          </wp:positionV>
          <wp:extent cx="8115300" cy="1371600"/>
          <wp:effectExtent l="0" t="0" r="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pic:spPr>
              </pic:pic>
            </a:graphicData>
          </a:graphic>
          <wp14:sizeRelH relativeFrom="page">
            <wp14:pctWidth>0</wp14:pctWidth>
          </wp14:sizeRelH>
          <wp14:sizeRelV relativeFrom="page">
            <wp14:pctHeight>0</wp14:pctHeight>
          </wp14:sizeRelV>
        </wp:anchor>
      </w:drawing>
    </w:r>
    <w:r w:rsidR="005277AA" w:rsidRPr="00C647B9">
      <w:rPr>
        <w:rFonts w:ascii="DIN-Regular" w:hAnsi="DIN-Regular"/>
        <w:sz w:val="17"/>
        <w:lang w:val="de-DE"/>
      </w:rPr>
      <w:tab/>
    </w:r>
    <w:r w:rsidR="005277AA" w:rsidRPr="00C647B9">
      <w:rPr>
        <w:rFonts w:ascii="DIN-Regular" w:hAnsi="DIN-Regular"/>
        <w:sz w:val="17"/>
        <w:lang w:val="de-DE"/>
      </w:rPr>
      <w:tab/>
    </w:r>
    <w:r w:rsidR="005277AA" w:rsidRPr="00C647B9">
      <w:rPr>
        <w:rFonts w:ascii="DIN-Regular" w:hAnsi="DIN-Regular"/>
        <w:sz w:val="17"/>
        <w:lang w:val="de-DE"/>
      </w:rPr>
      <w:tab/>
    </w:r>
    <w:r w:rsidR="005277AA" w:rsidRPr="00C647B9">
      <w:rPr>
        <w:rFonts w:ascii="DIN-Regular" w:hAnsi="DIN-Regular"/>
        <w:sz w:val="17"/>
        <w:lang w:val="de-DE"/>
      </w:rPr>
      <w:tab/>
    </w:r>
    <w:r w:rsidR="005277AA" w:rsidRPr="00C647B9">
      <w:rPr>
        <w:rFonts w:ascii="DIN-Regular" w:hAnsi="DIN-Regular"/>
        <w:sz w:val="17"/>
        <w:lang w:val="de-DE"/>
      </w:rPr>
      <w:tab/>
      <w:t xml:space="preserve">   Pressekontakt: Michael Langbehn</w:t>
    </w:r>
  </w:p>
  <w:p w14:paraId="67A1457F" w14:textId="77777777" w:rsidR="005277AA" w:rsidRPr="00C647B9" w:rsidRDefault="005277AA" w:rsidP="00D06247">
    <w:pPr>
      <w:spacing w:line="200" w:lineRule="exact"/>
      <w:ind w:left="2880" w:right="-3033" w:firstLine="720"/>
      <w:rPr>
        <w:rFonts w:ascii="DIN-Regular" w:hAnsi="DIN-Regular"/>
        <w:sz w:val="17"/>
        <w:lang w:val="de-DE"/>
      </w:rPr>
    </w:pPr>
    <w:r w:rsidRPr="00C647B9">
      <w:rPr>
        <w:rFonts w:ascii="DIN-Regular" w:hAnsi="DIN-Regular"/>
        <w:sz w:val="17"/>
        <w:lang w:val="de-DE"/>
      </w:rPr>
      <w:t xml:space="preserve">   </w:t>
    </w:r>
    <w:r w:rsidR="0080537E">
      <w:fldChar w:fldCharType="begin"/>
    </w:r>
    <w:r w:rsidR="0080537E" w:rsidRPr="00355410">
      <w:rPr>
        <w:lang w:val="de-DE"/>
      </w:rPr>
      <w:instrText xml:space="preserve"> HYPERLINK "mailto:presse.kontakt@eu.panasonic.com" </w:instrText>
    </w:r>
    <w:r w:rsidR="0080537E">
      <w:fldChar w:fldCharType="separate"/>
    </w:r>
    <w:r w:rsidRPr="00C647B9">
      <w:rPr>
        <w:rStyle w:val="Hyperlink"/>
        <w:rFonts w:ascii="DIN-Regular" w:hAnsi="DIN-Regular"/>
        <w:sz w:val="17"/>
        <w:lang w:val="de-DE"/>
      </w:rPr>
      <w:t>presse.kontakt</w:t>
    </w:r>
    <w:r w:rsidRPr="00C647B9">
      <w:rPr>
        <w:rStyle w:val="Hyperlink"/>
        <w:rFonts w:ascii="Helvetica 55 Roman" w:hAnsi="Helvetica 55 Roman"/>
        <w:sz w:val="17"/>
        <w:lang w:val="de-DE"/>
      </w:rPr>
      <w:t>@</w:t>
    </w:r>
    <w:r w:rsidRPr="00C647B9">
      <w:rPr>
        <w:rStyle w:val="Hyperlink"/>
        <w:rFonts w:ascii="DIN-Regular" w:hAnsi="DIN-Regular"/>
        <w:sz w:val="17"/>
        <w:lang w:val="de-DE"/>
      </w:rPr>
      <w:t>eu.panasonic.com</w:t>
    </w:r>
    <w:r w:rsidR="0080537E">
      <w:rPr>
        <w:rStyle w:val="Hyperlink"/>
        <w:rFonts w:ascii="DIN-Regular" w:hAnsi="DIN-Regular"/>
        <w:sz w:val="17"/>
        <w:lang w:val="de-DE"/>
      </w:rPr>
      <w:fldChar w:fldCharType="end"/>
    </w:r>
  </w:p>
  <w:p w14:paraId="30F4015D" w14:textId="77777777" w:rsidR="005277AA" w:rsidRPr="00C647B9" w:rsidRDefault="005277AA" w:rsidP="00D06247">
    <w:pPr>
      <w:spacing w:line="200" w:lineRule="exact"/>
      <w:ind w:left="2880" w:right="85" w:hanging="753"/>
      <w:jc w:val="center"/>
      <w:rPr>
        <w:sz w:val="17"/>
        <w:lang w:val="de-DE"/>
      </w:rPr>
    </w:pPr>
  </w:p>
  <w:p w14:paraId="1BE519AA" w14:textId="476FA4C7" w:rsidR="005277AA" w:rsidRPr="00D06247" w:rsidRDefault="005277AA" w:rsidP="00D06247">
    <w:pPr>
      <w:spacing w:line="200" w:lineRule="exact"/>
      <w:ind w:left="2880" w:right="85" w:hanging="753"/>
      <w:jc w:val="center"/>
      <w:rPr>
        <w:rFonts w:ascii="DIN-Regular" w:hAnsi="DIN-Regular"/>
        <w:sz w:val="17"/>
        <w:lang w:val="de-DE"/>
      </w:rPr>
    </w:pPr>
    <w:r w:rsidRPr="00C647B9">
      <w:rPr>
        <w:sz w:val="17"/>
        <w:lang w:val="de-DE"/>
      </w:rPr>
      <w:fldChar w:fldCharType="begin"/>
    </w:r>
    <w:r w:rsidRPr="00C647B9">
      <w:rPr>
        <w:rFonts w:ascii="DIN-Regular" w:hAnsi="DIN-Regular"/>
        <w:sz w:val="17"/>
        <w:lang w:val="de-DE"/>
      </w:rPr>
      <w:instrText xml:space="preserve"> </w:instrText>
    </w:r>
    <w:r w:rsidR="00D008EA">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sidR="00596FF1">
      <w:rPr>
        <w:rFonts w:ascii="DIN-Regular" w:hAnsi="DIN-Regular"/>
        <w:noProof/>
        <w:sz w:val="17"/>
        <w:lang w:val="de-DE"/>
      </w:rPr>
      <w:t>3</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sidR="00D008EA">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sidR="00596FF1">
      <w:rPr>
        <w:rFonts w:ascii="DIN-Regular" w:hAnsi="DIN-Regular"/>
        <w:noProof/>
        <w:sz w:val="17"/>
        <w:lang w:val="de-DE"/>
      </w:rPr>
      <w:t>5</w:t>
    </w:r>
    <w:r w:rsidRPr="00C647B9">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0D0B8" w14:textId="77777777" w:rsidR="0080537E" w:rsidRDefault="0080537E">
      <w:r>
        <w:separator/>
      </w:r>
    </w:p>
  </w:footnote>
  <w:footnote w:type="continuationSeparator" w:id="0">
    <w:p w14:paraId="69A9BA7A" w14:textId="77777777" w:rsidR="0080537E" w:rsidRDefault="00805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D2500" w14:textId="2E24343D" w:rsidR="005277AA" w:rsidRDefault="008C1624">
    <w:pPr>
      <w:pStyle w:val="Kopfzeile"/>
    </w:pPr>
    <w:r>
      <w:rPr>
        <w:noProof/>
        <w:lang w:val="de-DE" w:eastAsia="de-DE"/>
      </w:rPr>
      <w:drawing>
        <wp:anchor distT="0" distB="0" distL="114300" distR="114300" simplePos="0" relativeHeight="251658240" behindDoc="1" locked="0" layoutInCell="1" allowOverlap="1" wp14:anchorId="0321C9A7" wp14:editId="416A82AE">
          <wp:simplePos x="0" y="0"/>
          <wp:positionH relativeFrom="page">
            <wp:posOffset>0</wp:posOffset>
          </wp:positionH>
          <wp:positionV relativeFrom="page">
            <wp:posOffset>0</wp:posOffset>
          </wp:positionV>
          <wp:extent cx="7919720" cy="1703070"/>
          <wp:effectExtent l="0" t="0" r="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5"/>
  </w:num>
  <w:num w:numId="3">
    <w:abstractNumId w:val="1"/>
  </w:num>
  <w:num w:numId="4">
    <w:abstractNumId w:val="23"/>
  </w:num>
  <w:num w:numId="5">
    <w:abstractNumId w:val="11"/>
  </w:num>
  <w:num w:numId="6">
    <w:abstractNumId w:val="12"/>
  </w:num>
  <w:num w:numId="7">
    <w:abstractNumId w:val="20"/>
  </w:num>
  <w:num w:numId="8">
    <w:abstractNumId w:val="31"/>
  </w:num>
  <w:num w:numId="9">
    <w:abstractNumId w:val="32"/>
  </w:num>
  <w:num w:numId="10">
    <w:abstractNumId w:val="22"/>
  </w:num>
  <w:num w:numId="11">
    <w:abstractNumId w:val="14"/>
  </w:num>
  <w:num w:numId="12">
    <w:abstractNumId w:val="21"/>
  </w:num>
  <w:num w:numId="13">
    <w:abstractNumId w:val="2"/>
  </w:num>
  <w:num w:numId="14">
    <w:abstractNumId w:val="28"/>
  </w:num>
  <w:num w:numId="15">
    <w:abstractNumId w:val="29"/>
  </w:num>
  <w:num w:numId="16">
    <w:abstractNumId w:val="9"/>
  </w:num>
  <w:num w:numId="17">
    <w:abstractNumId w:val="13"/>
  </w:num>
  <w:num w:numId="18">
    <w:abstractNumId w:val="30"/>
  </w:num>
  <w:num w:numId="19">
    <w:abstractNumId w:val="18"/>
  </w:num>
  <w:num w:numId="20">
    <w:abstractNumId w:val="24"/>
  </w:num>
  <w:num w:numId="21">
    <w:abstractNumId w:val="19"/>
  </w:num>
  <w:num w:numId="22">
    <w:abstractNumId w:val="17"/>
  </w:num>
  <w:num w:numId="23">
    <w:abstractNumId w:val="6"/>
  </w:num>
  <w:num w:numId="24">
    <w:abstractNumId w:val="10"/>
  </w:num>
  <w:num w:numId="25">
    <w:abstractNumId w:val="5"/>
  </w:num>
  <w:num w:numId="26">
    <w:abstractNumId w:val="26"/>
  </w:num>
  <w:num w:numId="27">
    <w:abstractNumId w:val="25"/>
  </w:num>
  <w:num w:numId="28">
    <w:abstractNumId w:val="8"/>
  </w:num>
  <w:num w:numId="29">
    <w:abstractNumId w:val="16"/>
  </w:num>
  <w:num w:numId="30">
    <w:abstractNumId w:val="7"/>
  </w:num>
  <w:num w:numId="31">
    <w:abstractNumId w:val="27"/>
  </w:num>
  <w:num w:numId="32">
    <w:abstractNumId w:val="4"/>
  </w:num>
  <w:num w:numId="33">
    <w:abstractNumId w:val="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AC7"/>
    <w:rsid w:val="00001B25"/>
    <w:rsid w:val="00003198"/>
    <w:rsid w:val="00004030"/>
    <w:rsid w:val="00004438"/>
    <w:rsid w:val="0000519F"/>
    <w:rsid w:val="000100B9"/>
    <w:rsid w:val="0001087F"/>
    <w:rsid w:val="0001299A"/>
    <w:rsid w:val="00016CD8"/>
    <w:rsid w:val="000171AF"/>
    <w:rsid w:val="000209B9"/>
    <w:rsid w:val="0002209A"/>
    <w:rsid w:val="000220D1"/>
    <w:rsid w:val="00022D0F"/>
    <w:rsid w:val="000232BD"/>
    <w:rsid w:val="0002383C"/>
    <w:rsid w:val="00024B49"/>
    <w:rsid w:val="000259D7"/>
    <w:rsid w:val="00025D87"/>
    <w:rsid w:val="000262FC"/>
    <w:rsid w:val="00026514"/>
    <w:rsid w:val="00026B92"/>
    <w:rsid w:val="00027327"/>
    <w:rsid w:val="00030987"/>
    <w:rsid w:val="00030E7F"/>
    <w:rsid w:val="00031473"/>
    <w:rsid w:val="0003244F"/>
    <w:rsid w:val="00032C6F"/>
    <w:rsid w:val="00033A51"/>
    <w:rsid w:val="000341C1"/>
    <w:rsid w:val="00035817"/>
    <w:rsid w:val="00035AA5"/>
    <w:rsid w:val="000364F2"/>
    <w:rsid w:val="000402D9"/>
    <w:rsid w:val="000406CF"/>
    <w:rsid w:val="00040897"/>
    <w:rsid w:val="000410E8"/>
    <w:rsid w:val="000420DC"/>
    <w:rsid w:val="000427CD"/>
    <w:rsid w:val="000433DC"/>
    <w:rsid w:val="00044948"/>
    <w:rsid w:val="00044CB6"/>
    <w:rsid w:val="00044FF4"/>
    <w:rsid w:val="0004788A"/>
    <w:rsid w:val="000516EB"/>
    <w:rsid w:val="000518FA"/>
    <w:rsid w:val="00060CFC"/>
    <w:rsid w:val="0006429B"/>
    <w:rsid w:val="000647CC"/>
    <w:rsid w:val="00064D3D"/>
    <w:rsid w:val="0006778F"/>
    <w:rsid w:val="00071306"/>
    <w:rsid w:val="00072009"/>
    <w:rsid w:val="00074333"/>
    <w:rsid w:val="0007696C"/>
    <w:rsid w:val="000859E4"/>
    <w:rsid w:val="00085F0F"/>
    <w:rsid w:val="000863A8"/>
    <w:rsid w:val="0008711F"/>
    <w:rsid w:val="00092373"/>
    <w:rsid w:val="0009348D"/>
    <w:rsid w:val="00094A0F"/>
    <w:rsid w:val="00096DF1"/>
    <w:rsid w:val="000A0A15"/>
    <w:rsid w:val="000A11AD"/>
    <w:rsid w:val="000A1D93"/>
    <w:rsid w:val="000A24DE"/>
    <w:rsid w:val="000A2657"/>
    <w:rsid w:val="000A385A"/>
    <w:rsid w:val="000A490A"/>
    <w:rsid w:val="000B0930"/>
    <w:rsid w:val="000B219F"/>
    <w:rsid w:val="000B4565"/>
    <w:rsid w:val="000B4588"/>
    <w:rsid w:val="000B61FA"/>
    <w:rsid w:val="000B677F"/>
    <w:rsid w:val="000B6E31"/>
    <w:rsid w:val="000B78DC"/>
    <w:rsid w:val="000B7D40"/>
    <w:rsid w:val="000C04F6"/>
    <w:rsid w:val="000C28C3"/>
    <w:rsid w:val="000C442A"/>
    <w:rsid w:val="000C523C"/>
    <w:rsid w:val="000C7652"/>
    <w:rsid w:val="000C7CBE"/>
    <w:rsid w:val="000D3E42"/>
    <w:rsid w:val="000D40FB"/>
    <w:rsid w:val="000D447A"/>
    <w:rsid w:val="000D7D80"/>
    <w:rsid w:val="000E17EE"/>
    <w:rsid w:val="000E1D6D"/>
    <w:rsid w:val="000E284A"/>
    <w:rsid w:val="000E371A"/>
    <w:rsid w:val="000E3BE2"/>
    <w:rsid w:val="000E4411"/>
    <w:rsid w:val="000E5AA0"/>
    <w:rsid w:val="000E5B3F"/>
    <w:rsid w:val="000F3023"/>
    <w:rsid w:val="000F346E"/>
    <w:rsid w:val="000F4C2A"/>
    <w:rsid w:val="000F6647"/>
    <w:rsid w:val="000F698F"/>
    <w:rsid w:val="000F775D"/>
    <w:rsid w:val="00100FD4"/>
    <w:rsid w:val="0010113D"/>
    <w:rsid w:val="00101913"/>
    <w:rsid w:val="00101B34"/>
    <w:rsid w:val="0010249A"/>
    <w:rsid w:val="00103CA4"/>
    <w:rsid w:val="0010510C"/>
    <w:rsid w:val="001051BD"/>
    <w:rsid w:val="00105B43"/>
    <w:rsid w:val="001060A8"/>
    <w:rsid w:val="00106727"/>
    <w:rsid w:val="001074F9"/>
    <w:rsid w:val="001109BE"/>
    <w:rsid w:val="00111C8A"/>
    <w:rsid w:val="0011337F"/>
    <w:rsid w:val="00113498"/>
    <w:rsid w:val="001150C2"/>
    <w:rsid w:val="001154A9"/>
    <w:rsid w:val="00115E6B"/>
    <w:rsid w:val="00120D0A"/>
    <w:rsid w:val="00123A41"/>
    <w:rsid w:val="00124B34"/>
    <w:rsid w:val="00125255"/>
    <w:rsid w:val="0012727C"/>
    <w:rsid w:val="00131DD3"/>
    <w:rsid w:val="001326D9"/>
    <w:rsid w:val="00132CE7"/>
    <w:rsid w:val="00133217"/>
    <w:rsid w:val="00134E3C"/>
    <w:rsid w:val="00134EFC"/>
    <w:rsid w:val="00137730"/>
    <w:rsid w:val="00145F2D"/>
    <w:rsid w:val="00147689"/>
    <w:rsid w:val="001523DF"/>
    <w:rsid w:val="001531CC"/>
    <w:rsid w:val="0015321A"/>
    <w:rsid w:val="00153633"/>
    <w:rsid w:val="001553CC"/>
    <w:rsid w:val="0015595A"/>
    <w:rsid w:val="00156F2A"/>
    <w:rsid w:val="001572B2"/>
    <w:rsid w:val="00160C4A"/>
    <w:rsid w:val="00162477"/>
    <w:rsid w:val="00162E18"/>
    <w:rsid w:val="0016595E"/>
    <w:rsid w:val="00165A8B"/>
    <w:rsid w:val="001663E4"/>
    <w:rsid w:val="00176655"/>
    <w:rsid w:val="00176AC2"/>
    <w:rsid w:val="00176CD6"/>
    <w:rsid w:val="00177881"/>
    <w:rsid w:val="00183D2B"/>
    <w:rsid w:val="00185684"/>
    <w:rsid w:val="0019074E"/>
    <w:rsid w:val="00190AF8"/>
    <w:rsid w:val="00192139"/>
    <w:rsid w:val="0019291A"/>
    <w:rsid w:val="00192F34"/>
    <w:rsid w:val="00193C21"/>
    <w:rsid w:val="00194CFC"/>
    <w:rsid w:val="00194DC0"/>
    <w:rsid w:val="0019587F"/>
    <w:rsid w:val="00196BDA"/>
    <w:rsid w:val="001974DF"/>
    <w:rsid w:val="001A09C8"/>
    <w:rsid w:val="001A29E4"/>
    <w:rsid w:val="001A2D34"/>
    <w:rsid w:val="001A4B70"/>
    <w:rsid w:val="001A5564"/>
    <w:rsid w:val="001A7EEB"/>
    <w:rsid w:val="001B03DA"/>
    <w:rsid w:val="001B1350"/>
    <w:rsid w:val="001B54EB"/>
    <w:rsid w:val="001B6390"/>
    <w:rsid w:val="001B70AA"/>
    <w:rsid w:val="001C182A"/>
    <w:rsid w:val="001C2A90"/>
    <w:rsid w:val="001C3D67"/>
    <w:rsid w:val="001C3F2F"/>
    <w:rsid w:val="001C4D25"/>
    <w:rsid w:val="001C4FF3"/>
    <w:rsid w:val="001C51F3"/>
    <w:rsid w:val="001C755A"/>
    <w:rsid w:val="001C76D4"/>
    <w:rsid w:val="001C7996"/>
    <w:rsid w:val="001D1CC0"/>
    <w:rsid w:val="001D24C8"/>
    <w:rsid w:val="001D250E"/>
    <w:rsid w:val="001D2A27"/>
    <w:rsid w:val="001D586F"/>
    <w:rsid w:val="001D7EDF"/>
    <w:rsid w:val="001E1871"/>
    <w:rsid w:val="001E2623"/>
    <w:rsid w:val="001E286F"/>
    <w:rsid w:val="001E3C97"/>
    <w:rsid w:val="001E60B2"/>
    <w:rsid w:val="001E78A4"/>
    <w:rsid w:val="001F1904"/>
    <w:rsid w:val="001F19D9"/>
    <w:rsid w:val="001F2228"/>
    <w:rsid w:val="001F3624"/>
    <w:rsid w:val="001F39F8"/>
    <w:rsid w:val="001F3AFE"/>
    <w:rsid w:val="001F45FD"/>
    <w:rsid w:val="001F5855"/>
    <w:rsid w:val="001F673E"/>
    <w:rsid w:val="00200D30"/>
    <w:rsid w:val="00200D3A"/>
    <w:rsid w:val="0020135D"/>
    <w:rsid w:val="002049D9"/>
    <w:rsid w:val="002065FF"/>
    <w:rsid w:val="002105ED"/>
    <w:rsid w:val="00210917"/>
    <w:rsid w:val="00211BD2"/>
    <w:rsid w:val="0021344C"/>
    <w:rsid w:val="00214231"/>
    <w:rsid w:val="00214A61"/>
    <w:rsid w:val="00224D3A"/>
    <w:rsid w:val="00226DAF"/>
    <w:rsid w:val="00230A3A"/>
    <w:rsid w:val="00230C2E"/>
    <w:rsid w:val="00231AF1"/>
    <w:rsid w:val="002328E4"/>
    <w:rsid w:val="002332F5"/>
    <w:rsid w:val="00233491"/>
    <w:rsid w:val="00233D05"/>
    <w:rsid w:val="002340B2"/>
    <w:rsid w:val="002346BF"/>
    <w:rsid w:val="00235A78"/>
    <w:rsid w:val="00235DAD"/>
    <w:rsid w:val="00236EE0"/>
    <w:rsid w:val="00241060"/>
    <w:rsid w:val="00241F3F"/>
    <w:rsid w:val="00244621"/>
    <w:rsid w:val="0025104C"/>
    <w:rsid w:val="00253117"/>
    <w:rsid w:val="00254B09"/>
    <w:rsid w:val="00256701"/>
    <w:rsid w:val="00260371"/>
    <w:rsid w:val="0026062A"/>
    <w:rsid w:val="002608CC"/>
    <w:rsid w:val="002627CC"/>
    <w:rsid w:val="0026664E"/>
    <w:rsid w:val="0026747F"/>
    <w:rsid w:val="00267CBD"/>
    <w:rsid w:val="00270FAE"/>
    <w:rsid w:val="00272168"/>
    <w:rsid w:val="00274EC8"/>
    <w:rsid w:val="0027654F"/>
    <w:rsid w:val="0028087E"/>
    <w:rsid w:val="002813A5"/>
    <w:rsid w:val="002816E9"/>
    <w:rsid w:val="00281980"/>
    <w:rsid w:val="00281A64"/>
    <w:rsid w:val="00285426"/>
    <w:rsid w:val="00285EB1"/>
    <w:rsid w:val="00286B29"/>
    <w:rsid w:val="00291076"/>
    <w:rsid w:val="00293AEF"/>
    <w:rsid w:val="002954FB"/>
    <w:rsid w:val="00297EDE"/>
    <w:rsid w:val="002A124D"/>
    <w:rsid w:val="002A2398"/>
    <w:rsid w:val="002A256B"/>
    <w:rsid w:val="002A27AF"/>
    <w:rsid w:val="002A2AB7"/>
    <w:rsid w:val="002A5975"/>
    <w:rsid w:val="002A6D1A"/>
    <w:rsid w:val="002A7458"/>
    <w:rsid w:val="002B0127"/>
    <w:rsid w:val="002B0E5D"/>
    <w:rsid w:val="002B14DD"/>
    <w:rsid w:val="002B1DAA"/>
    <w:rsid w:val="002B2860"/>
    <w:rsid w:val="002B3364"/>
    <w:rsid w:val="002B40B8"/>
    <w:rsid w:val="002B44BC"/>
    <w:rsid w:val="002B4EA7"/>
    <w:rsid w:val="002B60B3"/>
    <w:rsid w:val="002B60C7"/>
    <w:rsid w:val="002B6B45"/>
    <w:rsid w:val="002C10D8"/>
    <w:rsid w:val="002C1A09"/>
    <w:rsid w:val="002C4B32"/>
    <w:rsid w:val="002C5D7A"/>
    <w:rsid w:val="002C6438"/>
    <w:rsid w:val="002D073E"/>
    <w:rsid w:val="002D2058"/>
    <w:rsid w:val="002D31E8"/>
    <w:rsid w:val="002D4FC6"/>
    <w:rsid w:val="002D6ECD"/>
    <w:rsid w:val="002D7CE8"/>
    <w:rsid w:val="002E049D"/>
    <w:rsid w:val="002E07C1"/>
    <w:rsid w:val="002E2F13"/>
    <w:rsid w:val="002E5C12"/>
    <w:rsid w:val="002F0728"/>
    <w:rsid w:val="002F0C15"/>
    <w:rsid w:val="002F0D41"/>
    <w:rsid w:val="002F1ECD"/>
    <w:rsid w:val="002F266F"/>
    <w:rsid w:val="002F3626"/>
    <w:rsid w:val="00305825"/>
    <w:rsid w:val="00305A5A"/>
    <w:rsid w:val="00306BF4"/>
    <w:rsid w:val="003070BC"/>
    <w:rsid w:val="0031253A"/>
    <w:rsid w:val="00312D57"/>
    <w:rsid w:val="00313A74"/>
    <w:rsid w:val="00314A38"/>
    <w:rsid w:val="00317368"/>
    <w:rsid w:val="003179BE"/>
    <w:rsid w:val="00321198"/>
    <w:rsid w:val="00321B44"/>
    <w:rsid w:val="00321FCC"/>
    <w:rsid w:val="00322653"/>
    <w:rsid w:val="00322A0B"/>
    <w:rsid w:val="003248E0"/>
    <w:rsid w:val="00327101"/>
    <w:rsid w:val="0032759E"/>
    <w:rsid w:val="003278FA"/>
    <w:rsid w:val="003301DD"/>
    <w:rsid w:val="00331477"/>
    <w:rsid w:val="00333ACC"/>
    <w:rsid w:val="00334D5C"/>
    <w:rsid w:val="00336A9E"/>
    <w:rsid w:val="00337A83"/>
    <w:rsid w:val="00337F8F"/>
    <w:rsid w:val="003410E3"/>
    <w:rsid w:val="00341702"/>
    <w:rsid w:val="00342BC6"/>
    <w:rsid w:val="00343F35"/>
    <w:rsid w:val="003450C3"/>
    <w:rsid w:val="00345923"/>
    <w:rsid w:val="00345C91"/>
    <w:rsid w:val="00346AB6"/>
    <w:rsid w:val="00350362"/>
    <w:rsid w:val="00350A5E"/>
    <w:rsid w:val="00350E7A"/>
    <w:rsid w:val="00352B24"/>
    <w:rsid w:val="003534F2"/>
    <w:rsid w:val="0035362E"/>
    <w:rsid w:val="00354772"/>
    <w:rsid w:val="003550A4"/>
    <w:rsid w:val="003552F7"/>
    <w:rsid w:val="00355410"/>
    <w:rsid w:val="00356086"/>
    <w:rsid w:val="0035698B"/>
    <w:rsid w:val="003571D4"/>
    <w:rsid w:val="00360490"/>
    <w:rsid w:val="003634A7"/>
    <w:rsid w:val="00363992"/>
    <w:rsid w:val="00363AC3"/>
    <w:rsid w:val="00365356"/>
    <w:rsid w:val="0036614E"/>
    <w:rsid w:val="0036672B"/>
    <w:rsid w:val="003672CA"/>
    <w:rsid w:val="0037041F"/>
    <w:rsid w:val="003764F0"/>
    <w:rsid w:val="003767E0"/>
    <w:rsid w:val="0037744F"/>
    <w:rsid w:val="0038057B"/>
    <w:rsid w:val="00381B2B"/>
    <w:rsid w:val="00383746"/>
    <w:rsid w:val="00383BCB"/>
    <w:rsid w:val="00383C52"/>
    <w:rsid w:val="003860B5"/>
    <w:rsid w:val="00386CEB"/>
    <w:rsid w:val="00387AD4"/>
    <w:rsid w:val="00390040"/>
    <w:rsid w:val="0039365F"/>
    <w:rsid w:val="003936C9"/>
    <w:rsid w:val="00394DE2"/>
    <w:rsid w:val="00395CBE"/>
    <w:rsid w:val="00396B1C"/>
    <w:rsid w:val="00397164"/>
    <w:rsid w:val="003A01B7"/>
    <w:rsid w:val="003A053C"/>
    <w:rsid w:val="003A23A9"/>
    <w:rsid w:val="003A2B62"/>
    <w:rsid w:val="003A3E7C"/>
    <w:rsid w:val="003A69BD"/>
    <w:rsid w:val="003A6EB4"/>
    <w:rsid w:val="003A79E5"/>
    <w:rsid w:val="003B0764"/>
    <w:rsid w:val="003B187A"/>
    <w:rsid w:val="003B2742"/>
    <w:rsid w:val="003B5C13"/>
    <w:rsid w:val="003B69BC"/>
    <w:rsid w:val="003B6CEA"/>
    <w:rsid w:val="003C02B4"/>
    <w:rsid w:val="003C0B61"/>
    <w:rsid w:val="003C149C"/>
    <w:rsid w:val="003C1684"/>
    <w:rsid w:val="003C321B"/>
    <w:rsid w:val="003C5A0F"/>
    <w:rsid w:val="003C646F"/>
    <w:rsid w:val="003C65B2"/>
    <w:rsid w:val="003C69E6"/>
    <w:rsid w:val="003C7ADE"/>
    <w:rsid w:val="003C7C99"/>
    <w:rsid w:val="003D1974"/>
    <w:rsid w:val="003D1A7E"/>
    <w:rsid w:val="003D203C"/>
    <w:rsid w:val="003D3F2C"/>
    <w:rsid w:val="003D6158"/>
    <w:rsid w:val="003D692D"/>
    <w:rsid w:val="003D7B54"/>
    <w:rsid w:val="003E066A"/>
    <w:rsid w:val="003E3B0C"/>
    <w:rsid w:val="003E6656"/>
    <w:rsid w:val="003F193A"/>
    <w:rsid w:val="003F35B1"/>
    <w:rsid w:val="003F4978"/>
    <w:rsid w:val="003F4B6B"/>
    <w:rsid w:val="003F729D"/>
    <w:rsid w:val="00400858"/>
    <w:rsid w:val="00403473"/>
    <w:rsid w:val="004036C4"/>
    <w:rsid w:val="0040447E"/>
    <w:rsid w:val="004050A3"/>
    <w:rsid w:val="0040615E"/>
    <w:rsid w:val="00406F55"/>
    <w:rsid w:val="00407D96"/>
    <w:rsid w:val="00410D92"/>
    <w:rsid w:val="0041374F"/>
    <w:rsid w:val="004142BC"/>
    <w:rsid w:val="004160D0"/>
    <w:rsid w:val="004200FF"/>
    <w:rsid w:val="00421616"/>
    <w:rsid w:val="00422275"/>
    <w:rsid w:val="004228CD"/>
    <w:rsid w:val="004243E0"/>
    <w:rsid w:val="00424CC6"/>
    <w:rsid w:val="00425268"/>
    <w:rsid w:val="00425766"/>
    <w:rsid w:val="00431727"/>
    <w:rsid w:val="00434473"/>
    <w:rsid w:val="004355AE"/>
    <w:rsid w:val="00436195"/>
    <w:rsid w:val="00436C1B"/>
    <w:rsid w:val="0044103D"/>
    <w:rsid w:val="004448EB"/>
    <w:rsid w:val="00447BE6"/>
    <w:rsid w:val="004504BD"/>
    <w:rsid w:val="00452707"/>
    <w:rsid w:val="00453EAB"/>
    <w:rsid w:val="00455572"/>
    <w:rsid w:val="00457154"/>
    <w:rsid w:val="00461716"/>
    <w:rsid w:val="00462C01"/>
    <w:rsid w:val="0046321C"/>
    <w:rsid w:val="0046323D"/>
    <w:rsid w:val="00465506"/>
    <w:rsid w:val="00470E81"/>
    <w:rsid w:val="00470F51"/>
    <w:rsid w:val="004739D1"/>
    <w:rsid w:val="0047760F"/>
    <w:rsid w:val="00481B30"/>
    <w:rsid w:val="0048411B"/>
    <w:rsid w:val="00485669"/>
    <w:rsid w:val="00490276"/>
    <w:rsid w:val="004908E5"/>
    <w:rsid w:val="00490E5F"/>
    <w:rsid w:val="00491E81"/>
    <w:rsid w:val="00491FC4"/>
    <w:rsid w:val="004927CD"/>
    <w:rsid w:val="00492C72"/>
    <w:rsid w:val="0049319F"/>
    <w:rsid w:val="004935F6"/>
    <w:rsid w:val="00494384"/>
    <w:rsid w:val="004943D2"/>
    <w:rsid w:val="004946FC"/>
    <w:rsid w:val="004949A1"/>
    <w:rsid w:val="00494B52"/>
    <w:rsid w:val="004A36C8"/>
    <w:rsid w:val="004A427F"/>
    <w:rsid w:val="004B01C4"/>
    <w:rsid w:val="004B0D57"/>
    <w:rsid w:val="004B1FEE"/>
    <w:rsid w:val="004B214E"/>
    <w:rsid w:val="004B2C05"/>
    <w:rsid w:val="004B4A7D"/>
    <w:rsid w:val="004B7205"/>
    <w:rsid w:val="004B7FCA"/>
    <w:rsid w:val="004C04CB"/>
    <w:rsid w:val="004C0E4F"/>
    <w:rsid w:val="004C1955"/>
    <w:rsid w:val="004C2582"/>
    <w:rsid w:val="004C3637"/>
    <w:rsid w:val="004D59E2"/>
    <w:rsid w:val="004D61D3"/>
    <w:rsid w:val="004D61FD"/>
    <w:rsid w:val="004D797D"/>
    <w:rsid w:val="004E3EF7"/>
    <w:rsid w:val="004E49DF"/>
    <w:rsid w:val="004E6AB4"/>
    <w:rsid w:val="004E7318"/>
    <w:rsid w:val="004F00AB"/>
    <w:rsid w:val="004F00CE"/>
    <w:rsid w:val="004F2353"/>
    <w:rsid w:val="004F2D4D"/>
    <w:rsid w:val="004F3C65"/>
    <w:rsid w:val="004F5743"/>
    <w:rsid w:val="004F770D"/>
    <w:rsid w:val="004F7C92"/>
    <w:rsid w:val="00501F84"/>
    <w:rsid w:val="005034F5"/>
    <w:rsid w:val="00503DC8"/>
    <w:rsid w:val="0050451A"/>
    <w:rsid w:val="0050624E"/>
    <w:rsid w:val="005073A2"/>
    <w:rsid w:val="00510140"/>
    <w:rsid w:val="005104AD"/>
    <w:rsid w:val="005104C6"/>
    <w:rsid w:val="005110F9"/>
    <w:rsid w:val="0051192E"/>
    <w:rsid w:val="00512012"/>
    <w:rsid w:val="00512851"/>
    <w:rsid w:val="00512DA7"/>
    <w:rsid w:val="0051410A"/>
    <w:rsid w:val="00516CD1"/>
    <w:rsid w:val="00516D4D"/>
    <w:rsid w:val="00517C4A"/>
    <w:rsid w:val="005204E0"/>
    <w:rsid w:val="00521AF1"/>
    <w:rsid w:val="00522230"/>
    <w:rsid w:val="005224E6"/>
    <w:rsid w:val="0052281F"/>
    <w:rsid w:val="005242E5"/>
    <w:rsid w:val="00524A2A"/>
    <w:rsid w:val="00524CCB"/>
    <w:rsid w:val="005254B0"/>
    <w:rsid w:val="005261F1"/>
    <w:rsid w:val="00526A50"/>
    <w:rsid w:val="005277AA"/>
    <w:rsid w:val="00527ABB"/>
    <w:rsid w:val="0053050E"/>
    <w:rsid w:val="005305B5"/>
    <w:rsid w:val="00532193"/>
    <w:rsid w:val="00532993"/>
    <w:rsid w:val="00532C64"/>
    <w:rsid w:val="0053323B"/>
    <w:rsid w:val="00533988"/>
    <w:rsid w:val="0053452A"/>
    <w:rsid w:val="00534A65"/>
    <w:rsid w:val="00541F3A"/>
    <w:rsid w:val="00545791"/>
    <w:rsid w:val="00546121"/>
    <w:rsid w:val="00546413"/>
    <w:rsid w:val="0055416C"/>
    <w:rsid w:val="00554354"/>
    <w:rsid w:val="0055513A"/>
    <w:rsid w:val="00555C40"/>
    <w:rsid w:val="00556AAE"/>
    <w:rsid w:val="00560A61"/>
    <w:rsid w:val="00567662"/>
    <w:rsid w:val="005700C9"/>
    <w:rsid w:val="005707CF"/>
    <w:rsid w:val="0057391E"/>
    <w:rsid w:val="005762A8"/>
    <w:rsid w:val="0057653F"/>
    <w:rsid w:val="0058046A"/>
    <w:rsid w:val="00581666"/>
    <w:rsid w:val="0058406B"/>
    <w:rsid w:val="00587DD6"/>
    <w:rsid w:val="00590EB3"/>
    <w:rsid w:val="0059149B"/>
    <w:rsid w:val="00593241"/>
    <w:rsid w:val="00594719"/>
    <w:rsid w:val="00596FF1"/>
    <w:rsid w:val="005A179A"/>
    <w:rsid w:val="005A37AD"/>
    <w:rsid w:val="005A464E"/>
    <w:rsid w:val="005A660C"/>
    <w:rsid w:val="005B0C05"/>
    <w:rsid w:val="005B275F"/>
    <w:rsid w:val="005B4D30"/>
    <w:rsid w:val="005B5665"/>
    <w:rsid w:val="005B5F35"/>
    <w:rsid w:val="005B697B"/>
    <w:rsid w:val="005B79A3"/>
    <w:rsid w:val="005C0A47"/>
    <w:rsid w:val="005C0E75"/>
    <w:rsid w:val="005C1712"/>
    <w:rsid w:val="005C3590"/>
    <w:rsid w:val="005C380D"/>
    <w:rsid w:val="005C4863"/>
    <w:rsid w:val="005C5FA5"/>
    <w:rsid w:val="005D1161"/>
    <w:rsid w:val="005D23CD"/>
    <w:rsid w:val="005D3835"/>
    <w:rsid w:val="005D3D8D"/>
    <w:rsid w:val="005D5211"/>
    <w:rsid w:val="005D6BE5"/>
    <w:rsid w:val="005E2B38"/>
    <w:rsid w:val="005E3FC4"/>
    <w:rsid w:val="005E57CF"/>
    <w:rsid w:val="005E6D1E"/>
    <w:rsid w:val="005E7808"/>
    <w:rsid w:val="005E7925"/>
    <w:rsid w:val="005F0809"/>
    <w:rsid w:val="005F0BC9"/>
    <w:rsid w:val="005F111B"/>
    <w:rsid w:val="005F17EB"/>
    <w:rsid w:val="005F32AA"/>
    <w:rsid w:val="005F38B3"/>
    <w:rsid w:val="005F3E0B"/>
    <w:rsid w:val="005F7D80"/>
    <w:rsid w:val="00600687"/>
    <w:rsid w:val="006017FC"/>
    <w:rsid w:val="0060214E"/>
    <w:rsid w:val="00606ABB"/>
    <w:rsid w:val="00607652"/>
    <w:rsid w:val="00610E7A"/>
    <w:rsid w:val="00611194"/>
    <w:rsid w:val="00611223"/>
    <w:rsid w:val="0061707E"/>
    <w:rsid w:val="006176A1"/>
    <w:rsid w:val="00620516"/>
    <w:rsid w:val="00620BC5"/>
    <w:rsid w:val="006216CC"/>
    <w:rsid w:val="0062246E"/>
    <w:rsid w:val="006252DC"/>
    <w:rsid w:val="0062540F"/>
    <w:rsid w:val="00626326"/>
    <w:rsid w:val="006315D7"/>
    <w:rsid w:val="006318ED"/>
    <w:rsid w:val="006320AC"/>
    <w:rsid w:val="00632657"/>
    <w:rsid w:val="006335AF"/>
    <w:rsid w:val="006356E3"/>
    <w:rsid w:val="00637659"/>
    <w:rsid w:val="00637713"/>
    <w:rsid w:val="0064168E"/>
    <w:rsid w:val="006472E6"/>
    <w:rsid w:val="00651B78"/>
    <w:rsid w:val="00656611"/>
    <w:rsid w:val="006569E4"/>
    <w:rsid w:val="00662B92"/>
    <w:rsid w:val="006633DF"/>
    <w:rsid w:val="006637E7"/>
    <w:rsid w:val="00664D29"/>
    <w:rsid w:val="0066575A"/>
    <w:rsid w:val="0066635D"/>
    <w:rsid w:val="00666A83"/>
    <w:rsid w:val="00666AFD"/>
    <w:rsid w:val="00675E14"/>
    <w:rsid w:val="006761C2"/>
    <w:rsid w:val="00680A7F"/>
    <w:rsid w:val="006816AD"/>
    <w:rsid w:val="006819BD"/>
    <w:rsid w:val="00681C53"/>
    <w:rsid w:val="00682450"/>
    <w:rsid w:val="00683C40"/>
    <w:rsid w:val="00684071"/>
    <w:rsid w:val="00685AD5"/>
    <w:rsid w:val="00686B23"/>
    <w:rsid w:val="00686B4E"/>
    <w:rsid w:val="006870BE"/>
    <w:rsid w:val="00687EEA"/>
    <w:rsid w:val="00690045"/>
    <w:rsid w:val="00690777"/>
    <w:rsid w:val="006907CD"/>
    <w:rsid w:val="00690994"/>
    <w:rsid w:val="006914F5"/>
    <w:rsid w:val="00693183"/>
    <w:rsid w:val="0069408E"/>
    <w:rsid w:val="006941A8"/>
    <w:rsid w:val="0069689A"/>
    <w:rsid w:val="00696F6D"/>
    <w:rsid w:val="006A0256"/>
    <w:rsid w:val="006A045F"/>
    <w:rsid w:val="006A1CBE"/>
    <w:rsid w:val="006A2AA5"/>
    <w:rsid w:val="006A31A0"/>
    <w:rsid w:val="006A5A7D"/>
    <w:rsid w:val="006A7A7A"/>
    <w:rsid w:val="006B0395"/>
    <w:rsid w:val="006B2129"/>
    <w:rsid w:val="006B2470"/>
    <w:rsid w:val="006B3C4D"/>
    <w:rsid w:val="006B5C36"/>
    <w:rsid w:val="006B7169"/>
    <w:rsid w:val="006B718B"/>
    <w:rsid w:val="006C1C4A"/>
    <w:rsid w:val="006C2BBC"/>
    <w:rsid w:val="006C3BD3"/>
    <w:rsid w:val="006C586C"/>
    <w:rsid w:val="006D1622"/>
    <w:rsid w:val="006D29EE"/>
    <w:rsid w:val="006D6E48"/>
    <w:rsid w:val="006D7612"/>
    <w:rsid w:val="006E083A"/>
    <w:rsid w:val="006E20AA"/>
    <w:rsid w:val="006E3569"/>
    <w:rsid w:val="006E4841"/>
    <w:rsid w:val="006E4DB3"/>
    <w:rsid w:val="006E56E7"/>
    <w:rsid w:val="006E5D83"/>
    <w:rsid w:val="006E68DF"/>
    <w:rsid w:val="006E6C08"/>
    <w:rsid w:val="006F0452"/>
    <w:rsid w:val="006F1F22"/>
    <w:rsid w:val="006F3575"/>
    <w:rsid w:val="006F4574"/>
    <w:rsid w:val="006F465F"/>
    <w:rsid w:val="006F4B50"/>
    <w:rsid w:val="006F5609"/>
    <w:rsid w:val="006F7610"/>
    <w:rsid w:val="006F7800"/>
    <w:rsid w:val="007006F0"/>
    <w:rsid w:val="00702E28"/>
    <w:rsid w:val="007030C2"/>
    <w:rsid w:val="00704D0C"/>
    <w:rsid w:val="007066C5"/>
    <w:rsid w:val="00706D0B"/>
    <w:rsid w:val="00706F93"/>
    <w:rsid w:val="00707AFA"/>
    <w:rsid w:val="00707C42"/>
    <w:rsid w:val="00711C70"/>
    <w:rsid w:val="00713350"/>
    <w:rsid w:val="00721037"/>
    <w:rsid w:val="00721321"/>
    <w:rsid w:val="00722399"/>
    <w:rsid w:val="00722D53"/>
    <w:rsid w:val="0072349E"/>
    <w:rsid w:val="007240A9"/>
    <w:rsid w:val="00727212"/>
    <w:rsid w:val="00727505"/>
    <w:rsid w:val="007275F2"/>
    <w:rsid w:val="00731B33"/>
    <w:rsid w:val="00734C21"/>
    <w:rsid w:val="0073552D"/>
    <w:rsid w:val="00735EC0"/>
    <w:rsid w:val="00735EFC"/>
    <w:rsid w:val="007370AC"/>
    <w:rsid w:val="00737EB6"/>
    <w:rsid w:val="00741692"/>
    <w:rsid w:val="00743D03"/>
    <w:rsid w:val="00746FBC"/>
    <w:rsid w:val="00753BF5"/>
    <w:rsid w:val="00753D7D"/>
    <w:rsid w:val="0075499D"/>
    <w:rsid w:val="00755280"/>
    <w:rsid w:val="00760D0C"/>
    <w:rsid w:val="00760F79"/>
    <w:rsid w:val="00764F4A"/>
    <w:rsid w:val="007670F9"/>
    <w:rsid w:val="007709CD"/>
    <w:rsid w:val="00771E5E"/>
    <w:rsid w:val="00772018"/>
    <w:rsid w:val="007743FD"/>
    <w:rsid w:val="00774604"/>
    <w:rsid w:val="00774F48"/>
    <w:rsid w:val="0077546A"/>
    <w:rsid w:val="00780E28"/>
    <w:rsid w:val="00781429"/>
    <w:rsid w:val="007819F7"/>
    <w:rsid w:val="007834FE"/>
    <w:rsid w:val="007837A8"/>
    <w:rsid w:val="00783817"/>
    <w:rsid w:val="007843C5"/>
    <w:rsid w:val="007848FE"/>
    <w:rsid w:val="00784D3E"/>
    <w:rsid w:val="00784DB1"/>
    <w:rsid w:val="0078569B"/>
    <w:rsid w:val="007860F7"/>
    <w:rsid w:val="007862BB"/>
    <w:rsid w:val="0078750B"/>
    <w:rsid w:val="007879BF"/>
    <w:rsid w:val="007905AC"/>
    <w:rsid w:val="00790AEC"/>
    <w:rsid w:val="00790E22"/>
    <w:rsid w:val="00795800"/>
    <w:rsid w:val="00795D93"/>
    <w:rsid w:val="00796D5F"/>
    <w:rsid w:val="00797622"/>
    <w:rsid w:val="00797E73"/>
    <w:rsid w:val="007A0ABF"/>
    <w:rsid w:val="007A3D8B"/>
    <w:rsid w:val="007A4FDE"/>
    <w:rsid w:val="007A5322"/>
    <w:rsid w:val="007A55E0"/>
    <w:rsid w:val="007A75AC"/>
    <w:rsid w:val="007B7072"/>
    <w:rsid w:val="007B7D22"/>
    <w:rsid w:val="007C0EED"/>
    <w:rsid w:val="007C14DC"/>
    <w:rsid w:val="007C1EFB"/>
    <w:rsid w:val="007C343D"/>
    <w:rsid w:val="007C3B47"/>
    <w:rsid w:val="007C4E39"/>
    <w:rsid w:val="007C5072"/>
    <w:rsid w:val="007C56ED"/>
    <w:rsid w:val="007C5F07"/>
    <w:rsid w:val="007C68F6"/>
    <w:rsid w:val="007C6CFF"/>
    <w:rsid w:val="007C7248"/>
    <w:rsid w:val="007D1FBF"/>
    <w:rsid w:val="007D34D7"/>
    <w:rsid w:val="007D4F3C"/>
    <w:rsid w:val="007D5288"/>
    <w:rsid w:val="007D5849"/>
    <w:rsid w:val="007D61C7"/>
    <w:rsid w:val="007E075C"/>
    <w:rsid w:val="007E1684"/>
    <w:rsid w:val="007E1AD7"/>
    <w:rsid w:val="007E45BC"/>
    <w:rsid w:val="007E62B8"/>
    <w:rsid w:val="007E6FF6"/>
    <w:rsid w:val="007E7D30"/>
    <w:rsid w:val="007F1072"/>
    <w:rsid w:val="007F1B63"/>
    <w:rsid w:val="007F27AF"/>
    <w:rsid w:val="007F59D3"/>
    <w:rsid w:val="007F64CA"/>
    <w:rsid w:val="007F7805"/>
    <w:rsid w:val="007F7E5D"/>
    <w:rsid w:val="00801550"/>
    <w:rsid w:val="008019F4"/>
    <w:rsid w:val="00801C69"/>
    <w:rsid w:val="00803AFF"/>
    <w:rsid w:val="00804E96"/>
    <w:rsid w:val="0080537E"/>
    <w:rsid w:val="00811A63"/>
    <w:rsid w:val="00813625"/>
    <w:rsid w:val="008136E5"/>
    <w:rsid w:val="00814429"/>
    <w:rsid w:val="008156D3"/>
    <w:rsid w:val="00816F52"/>
    <w:rsid w:val="0081706D"/>
    <w:rsid w:val="00817212"/>
    <w:rsid w:val="00817389"/>
    <w:rsid w:val="008204DD"/>
    <w:rsid w:val="00821336"/>
    <w:rsid w:val="00821BBE"/>
    <w:rsid w:val="00822913"/>
    <w:rsid w:val="00826F7A"/>
    <w:rsid w:val="008271CF"/>
    <w:rsid w:val="008276A9"/>
    <w:rsid w:val="00830851"/>
    <w:rsid w:val="008312EC"/>
    <w:rsid w:val="008328B3"/>
    <w:rsid w:val="00833451"/>
    <w:rsid w:val="008336C5"/>
    <w:rsid w:val="0083429D"/>
    <w:rsid w:val="00834327"/>
    <w:rsid w:val="00834B8C"/>
    <w:rsid w:val="0083562D"/>
    <w:rsid w:val="00836DC6"/>
    <w:rsid w:val="00840113"/>
    <w:rsid w:val="008423A0"/>
    <w:rsid w:val="0084370D"/>
    <w:rsid w:val="00843A9D"/>
    <w:rsid w:val="008440EE"/>
    <w:rsid w:val="008459AC"/>
    <w:rsid w:val="00847ACC"/>
    <w:rsid w:val="00847B33"/>
    <w:rsid w:val="00851888"/>
    <w:rsid w:val="00852782"/>
    <w:rsid w:val="008548E4"/>
    <w:rsid w:val="00855608"/>
    <w:rsid w:val="00855DE6"/>
    <w:rsid w:val="00861D8F"/>
    <w:rsid w:val="00862F38"/>
    <w:rsid w:val="0086382C"/>
    <w:rsid w:val="00863CDB"/>
    <w:rsid w:val="00864D1D"/>
    <w:rsid w:val="00866603"/>
    <w:rsid w:val="008737C4"/>
    <w:rsid w:val="00873E2A"/>
    <w:rsid w:val="00875427"/>
    <w:rsid w:val="00875627"/>
    <w:rsid w:val="008764F0"/>
    <w:rsid w:val="00880342"/>
    <w:rsid w:val="008805C5"/>
    <w:rsid w:val="00883903"/>
    <w:rsid w:val="00883C54"/>
    <w:rsid w:val="0088485B"/>
    <w:rsid w:val="00885496"/>
    <w:rsid w:val="008869F5"/>
    <w:rsid w:val="008876E4"/>
    <w:rsid w:val="00887BBD"/>
    <w:rsid w:val="00887DC8"/>
    <w:rsid w:val="008904A1"/>
    <w:rsid w:val="00890F43"/>
    <w:rsid w:val="00891D7B"/>
    <w:rsid w:val="00895114"/>
    <w:rsid w:val="00895C04"/>
    <w:rsid w:val="00896C70"/>
    <w:rsid w:val="008A06A0"/>
    <w:rsid w:val="008A189B"/>
    <w:rsid w:val="008A229E"/>
    <w:rsid w:val="008A26BF"/>
    <w:rsid w:val="008A28E8"/>
    <w:rsid w:val="008A2AC7"/>
    <w:rsid w:val="008A4CA3"/>
    <w:rsid w:val="008A4DDF"/>
    <w:rsid w:val="008B0033"/>
    <w:rsid w:val="008B09DA"/>
    <w:rsid w:val="008B18AC"/>
    <w:rsid w:val="008B216F"/>
    <w:rsid w:val="008B2F16"/>
    <w:rsid w:val="008B3A2F"/>
    <w:rsid w:val="008B45C8"/>
    <w:rsid w:val="008B78D1"/>
    <w:rsid w:val="008C00DC"/>
    <w:rsid w:val="008C1624"/>
    <w:rsid w:val="008C198F"/>
    <w:rsid w:val="008C266E"/>
    <w:rsid w:val="008C2759"/>
    <w:rsid w:val="008C2EA4"/>
    <w:rsid w:val="008C5F4F"/>
    <w:rsid w:val="008C66AE"/>
    <w:rsid w:val="008C73CF"/>
    <w:rsid w:val="008D2335"/>
    <w:rsid w:val="008D2A98"/>
    <w:rsid w:val="008D40C5"/>
    <w:rsid w:val="008D4B3E"/>
    <w:rsid w:val="008D62EC"/>
    <w:rsid w:val="008E2557"/>
    <w:rsid w:val="008E479C"/>
    <w:rsid w:val="008E48CF"/>
    <w:rsid w:val="008E5503"/>
    <w:rsid w:val="008E5991"/>
    <w:rsid w:val="008E6C32"/>
    <w:rsid w:val="008E72B1"/>
    <w:rsid w:val="008F0742"/>
    <w:rsid w:val="008F2F1A"/>
    <w:rsid w:val="008F613F"/>
    <w:rsid w:val="009000AE"/>
    <w:rsid w:val="009030F3"/>
    <w:rsid w:val="0090646C"/>
    <w:rsid w:val="00906677"/>
    <w:rsid w:val="00910466"/>
    <w:rsid w:val="00914227"/>
    <w:rsid w:val="00915B86"/>
    <w:rsid w:val="00917111"/>
    <w:rsid w:val="00917817"/>
    <w:rsid w:val="00920ABD"/>
    <w:rsid w:val="00924729"/>
    <w:rsid w:val="0092491E"/>
    <w:rsid w:val="00924AB6"/>
    <w:rsid w:val="009258F2"/>
    <w:rsid w:val="00926EB1"/>
    <w:rsid w:val="00927127"/>
    <w:rsid w:val="0092728C"/>
    <w:rsid w:val="00930DFB"/>
    <w:rsid w:val="009312E3"/>
    <w:rsid w:val="00931FEA"/>
    <w:rsid w:val="0093583D"/>
    <w:rsid w:val="009362FD"/>
    <w:rsid w:val="00937B56"/>
    <w:rsid w:val="0094501B"/>
    <w:rsid w:val="00947098"/>
    <w:rsid w:val="009475A1"/>
    <w:rsid w:val="00947BAA"/>
    <w:rsid w:val="00951138"/>
    <w:rsid w:val="00953031"/>
    <w:rsid w:val="0095369E"/>
    <w:rsid w:val="009558B5"/>
    <w:rsid w:val="009563AD"/>
    <w:rsid w:val="009563C1"/>
    <w:rsid w:val="00956569"/>
    <w:rsid w:val="0096019F"/>
    <w:rsid w:val="00960920"/>
    <w:rsid w:val="009612D8"/>
    <w:rsid w:val="00961D73"/>
    <w:rsid w:val="009621A7"/>
    <w:rsid w:val="009637DD"/>
    <w:rsid w:val="00964790"/>
    <w:rsid w:val="00966EEB"/>
    <w:rsid w:val="00967463"/>
    <w:rsid w:val="00971B67"/>
    <w:rsid w:val="0097204A"/>
    <w:rsid w:val="00973954"/>
    <w:rsid w:val="00973A86"/>
    <w:rsid w:val="00973FFA"/>
    <w:rsid w:val="00974DDC"/>
    <w:rsid w:val="0097744A"/>
    <w:rsid w:val="009778E3"/>
    <w:rsid w:val="00977C46"/>
    <w:rsid w:val="009806D8"/>
    <w:rsid w:val="00981CAB"/>
    <w:rsid w:val="0098577A"/>
    <w:rsid w:val="00985C37"/>
    <w:rsid w:val="00987DC4"/>
    <w:rsid w:val="00987FD7"/>
    <w:rsid w:val="00990C36"/>
    <w:rsid w:val="00991373"/>
    <w:rsid w:val="009917D1"/>
    <w:rsid w:val="0099274E"/>
    <w:rsid w:val="00992AB5"/>
    <w:rsid w:val="0099354D"/>
    <w:rsid w:val="00995BCB"/>
    <w:rsid w:val="00996201"/>
    <w:rsid w:val="00996296"/>
    <w:rsid w:val="009975FA"/>
    <w:rsid w:val="009A040F"/>
    <w:rsid w:val="009A3532"/>
    <w:rsid w:val="009A3BD7"/>
    <w:rsid w:val="009A3C67"/>
    <w:rsid w:val="009A50E5"/>
    <w:rsid w:val="009A61CC"/>
    <w:rsid w:val="009A686B"/>
    <w:rsid w:val="009A7AD7"/>
    <w:rsid w:val="009B1927"/>
    <w:rsid w:val="009B2B60"/>
    <w:rsid w:val="009B35EE"/>
    <w:rsid w:val="009B69EE"/>
    <w:rsid w:val="009B6B88"/>
    <w:rsid w:val="009B70CD"/>
    <w:rsid w:val="009C1E18"/>
    <w:rsid w:val="009C233B"/>
    <w:rsid w:val="009C2B7A"/>
    <w:rsid w:val="009C3C42"/>
    <w:rsid w:val="009C45EF"/>
    <w:rsid w:val="009C6ABE"/>
    <w:rsid w:val="009C6CF9"/>
    <w:rsid w:val="009C73EE"/>
    <w:rsid w:val="009C7CA7"/>
    <w:rsid w:val="009D0AD4"/>
    <w:rsid w:val="009D735F"/>
    <w:rsid w:val="009E21D6"/>
    <w:rsid w:val="009E21DA"/>
    <w:rsid w:val="009E292E"/>
    <w:rsid w:val="009E38E4"/>
    <w:rsid w:val="009E4629"/>
    <w:rsid w:val="009E5FE8"/>
    <w:rsid w:val="009E7D2D"/>
    <w:rsid w:val="009F157D"/>
    <w:rsid w:val="009F2537"/>
    <w:rsid w:val="009F35D6"/>
    <w:rsid w:val="009F3FA2"/>
    <w:rsid w:val="009F6439"/>
    <w:rsid w:val="009F7D2D"/>
    <w:rsid w:val="00A017AB"/>
    <w:rsid w:val="00A02A22"/>
    <w:rsid w:val="00A02E28"/>
    <w:rsid w:val="00A04100"/>
    <w:rsid w:val="00A04232"/>
    <w:rsid w:val="00A0457F"/>
    <w:rsid w:val="00A049FE"/>
    <w:rsid w:val="00A10C95"/>
    <w:rsid w:val="00A10CF3"/>
    <w:rsid w:val="00A1113B"/>
    <w:rsid w:val="00A11C3D"/>
    <w:rsid w:val="00A12049"/>
    <w:rsid w:val="00A12108"/>
    <w:rsid w:val="00A12C25"/>
    <w:rsid w:val="00A13474"/>
    <w:rsid w:val="00A13A16"/>
    <w:rsid w:val="00A17A19"/>
    <w:rsid w:val="00A20137"/>
    <w:rsid w:val="00A206F5"/>
    <w:rsid w:val="00A20FE1"/>
    <w:rsid w:val="00A22688"/>
    <w:rsid w:val="00A25A35"/>
    <w:rsid w:val="00A27569"/>
    <w:rsid w:val="00A3309C"/>
    <w:rsid w:val="00A33DD4"/>
    <w:rsid w:val="00A35F77"/>
    <w:rsid w:val="00A36E64"/>
    <w:rsid w:val="00A374D7"/>
    <w:rsid w:val="00A40517"/>
    <w:rsid w:val="00A4090B"/>
    <w:rsid w:val="00A41E0E"/>
    <w:rsid w:val="00A42AB2"/>
    <w:rsid w:val="00A43D77"/>
    <w:rsid w:val="00A46016"/>
    <w:rsid w:val="00A46855"/>
    <w:rsid w:val="00A46A69"/>
    <w:rsid w:val="00A46BEC"/>
    <w:rsid w:val="00A46D0A"/>
    <w:rsid w:val="00A46EC0"/>
    <w:rsid w:val="00A47A24"/>
    <w:rsid w:val="00A47E2D"/>
    <w:rsid w:val="00A51505"/>
    <w:rsid w:val="00A51DAC"/>
    <w:rsid w:val="00A5422E"/>
    <w:rsid w:val="00A56E27"/>
    <w:rsid w:val="00A64AE5"/>
    <w:rsid w:val="00A64FFA"/>
    <w:rsid w:val="00A65E55"/>
    <w:rsid w:val="00A6651A"/>
    <w:rsid w:val="00A675AB"/>
    <w:rsid w:val="00A6773F"/>
    <w:rsid w:val="00A70B94"/>
    <w:rsid w:val="00A712F9"/>
    <w:rsid w:val="00A71AE5"/>
    <w:rsid w:val="00A71EF4"/>
    <w:rsid w:val="00A72726"/>
    <w:rsid w:val="00A741D4"/>
    <w:rsid w:val="00A75A44"/>
    <w:rsid w:val="00A762BE"/>
    <w:rsid w:val="00A76482"/>
    <w:rsid w:val="00A81677"/>
    <w:rsid w:val="00A8319F"/>
    <w:rsid w:val="00A85EC9"/>
    <w:rsid w:val="00A86F09"/>
    <w:rsid w:val="00A9251B"/>
    <w:rsid w:val="00A92FE8"/>
    <w:rsid w:val="00A93427"/>
    <w:rsid w:val="00A9470B"/>
    <w:rsid w:val="00A94E9F"/>
    <w:rsid w:val="00A954FE"/>
    <w:rsid w:val="00A955D6"/>
    <w:rsid w:val="00A95835"/>
    <w:rsid w:val="00A967E8"/>
    <w:rsid w:val="00AA18C1"/>
    <w:rsid w:val="00AA1D8E"/>
    <w:rsid w:val="00AA4B2E"/>
    <w:rsid w:val="00AA6B9B"/>
    <w:rsid w:val="00AB0CD6"/>
    <w:rsid w:val="00AB0E91"/>
    <w:rsid w:val="00AB158A"/>
    <w:rsid w:val="00AB566A"/>
    <w:rsid w:val="00AB5887"/>
    <w:rsid w:val="00AB61C6"/>
    <w:rsid w:val="00AB674C"/>
    <w:rsid w:val="00AC07A4"/>
    <w:rsid w:val="00AC2DF5"/>
    <w:rsid w:val="00AC3584"/>
    <w:rsid w:val="00AC5FEE"/>
    <w:rsid w:val="00AC7079"/>
    <w:rsid w:val="00AD00DF"/>
    <w:rsid w:val="00AD0FB4"/>
    <w:rsid w:val="00AD3E61"/>
    <w:rsid w:val="00AD7FA0"/>
    <w:rsid w:val="00AE105E"/>
    <w:rsid w:val="00AE1846"/>
    <w:rsid w:val="00AE2986"/>
    <w:rsid w:val="00AE311B"/>
    <w:rsid w:val="00AE429D"/>
    <w:rsid w:val="00AE54A0"/>
    <w:rsid w:val="00AE7365"/>
    <w:rsid w:val="00AF1758"/>
    <w:rsid w:val="00AF2A33"/>
    <w:rsid w:val="00AF30C4"/>
    <w:rsid w:val="00AF457F"/>
    <w:rsid w:val="00AF48F6"/>
    <w:rsid w:val="00AF53A6"/>
    <w:rsid w:val="00AF5673"/>
    <w:rsid w:val="00AF696D"/>
    <w:rsid w:val="00AF6C49"/>
    <w:rsid w:val="00B0070B"/>
    <w:rsid w:val="00B01D9F"/>
    <w:rsid w:val="00B03B4E"/>
    <w:rsid w:val="00B04303"/>
    <w:rsid w:val="00B05729"/>
    <w:rsid w:val="00B0784A"/>
    <w:rsid w:val="00B07D51"/>
    <w:rsid w:val="00B104CB"/>
    <w:rsid w:val="00B1121B"/>
    <w:rsid w:val="00B11DB6"/>
    <w:rsid w:val="00B12406"/>
    <w:rsid w:val="00B15251"/>
    <w:rsid w:val="00B1558A"/>
    <w:rsid w:val="00B16458"/>
    <w:rsid w:val="00B16E36"/>
    <w:rsid w:val="00B213AD"/>
    <w:rsid w:val="00B21B86"/>
    <w:rsid w:val="00B22221"/>
    <w:rsid w:val="00B2306B"/>
    <w:rsid w:val="00B23D8C"/>
    <w:rsid w:val="00B23DC2"/>
    <w:rsid w:val="00B248C4"/>
    <w:rsid w:val="00B262A8"/>
    <w:rsid w:val="00B26B6D"/>
    <w:rsid w:val="00B26F64"/>
    <w:rsid w:val="00B26FAF"/>
    <w:rsid w:val="00B3171C"/>
    <w:rsid w:val="00B371AD"/>
    <w:rsid w:val="00B3758D"/>
    <w:rsid w:val="00B40336"/>
    <w:rsid w:val="00B422A5"/>
    <w:rsid w:val="00B4256C"/>
    <w:rsid w:val="00B430D4"/>
    <w:rsid w:val="00B43698"/>
    <w:rsid w:val="00B43E93"/>
    <w:rsid w:val="00B44E58"/>
    <w:rsid w:val="00B45EBE"/>
    <w:rsid w:val="00B46DA8"/>
    <w:rsid w:val="00B478CA"/>
    <w:rsid w:val="00B51B7A"/>
    <w:rsid w:val="00B52ACC"/>
    <w:rsid w:val="00B5443D"/>
    <w:rsid w:val="00B557A8"/>
    <w:rsid w:val="00B571B3"/>
    <w:rsid w:val="00B60ADE"/>
    <w:rsid w:val="00B60BD7"/>
    <w:rsid w:val="00B61B36"/>
    <w:rsid w:val="00B63382"/>
    <w:rsid w:val="00B63453"/>
    <w:rsid w:val="00B6561C"/>
    <w:rsid w:val="00B66393"/>
    <w:rsid w:val="00B6732A"/>
    <w:rsid w:val="00B675F8"/>
    <w:rsid w:val="00B67AB7"/>
    <w:rsid w:val="00B70199"/>
    <w:rsid w:val="00B70640"/>
    <w:rsid w:val="00B70A3D"/>
    <w:rsid w:val="00B71094"/>
    <w:rsid w:val="00B72117"/>
    <w:rsid w:val="00B72EA8"/>
    <w:rsid w:val="00B739C6"/>
    <w:rsid w:val="00B76B55"/>
    <w:rsid w:val="00B81B55"/>
    <w:rsid w:val="00B82107"/>
    <w:rsid w:val="00B83E36"/>
    <w:rsid w:val="00B85860"/>
    <w:rsid w:val="00B85A4B"/>
    <w:rsid w:val="00B95145"/>
    <w:rsid w:val="00B9718D"/>
    <w:rsid w:val="00B979A2"/>
    <w:rsid w:val="00B97D25"/>
    <w:rsid w:val="00BA0DED"/>
    <w:rsid w:val="00BA1D6F"/>
    <w:rsid w:val="00BA29F9"/>
    <w:rsid w:val="00BA3E97"/>
    <w:rsid w:val="00BA4644"/>
    <w:rsid w:val="00BA55FF"/>
    <w:rsid w:val="00BA57F0"/>
    <w:rsid w:val="00BA642B"/>
    <w:rsid w:val="00BB035D"/>
    <w:rsid w:val="00BB09C1"/>
    <w:rsid w:val="00BB0BA5"/>
    <w:rsid w:val="00BB0EC4"/>
    <w:rsid w:val="00BB18CC"/>
    <w:rsid w:val="00BB21BA"/>
    <w:rsid w:val="00BB5700"/>
    <w:rsid w:val="00BB70E5"/>
    <w:rsid w:val="00BC0321"/>
    <w:rsid w:val="00BC082A"/>
    <w:rsid w:val="00BC092B"/>
    <w:rsid w:val="00BC19B5"/>
    <w:rsid w:val="00BC1E54"/>
    <w:rsid w:val="00BC2CE2"/>
    <w:rsid w:val="00BC3028"/>
    <w:rsid w:val="00BC571B"/>
    <w:rsid w:val="00BC6BBD"/>
    <w:rsid w:val="00BD0DF6"/>
    <w:rsid w:val="00BD2F72"/>
    <w:rsid w:val="00BD5A9C"/>
    <w:rsid w:val="00BD665D"/>
    <w:rsid w:val="00BD7271"/>
    <w:rsid w:val="00BE0F37"/>
    <w:rsid w:val="00BE287C"/>
    <w:rsid w:val="00BE4870"/>
    <w:rsid w:val="00BE6322"/>
    <w:rsid w:val="00BE7B30"/>
    <w:rsid w:val="00BE7D39"/>
    <w:rsid w:val="00BE7D6E"/>
    <w:rsid w:val="00BF1146"/>
    <w:rsid w:val="00BF1D76"/>
    <w:rsid w:val="00BF22D2"/>
    <w:rsid w:val="00BF24A9"/>
    <w:rsid w:val="00BF642A"/>
    <w:rsid w:val="00BF6A1D"/>
    <w:rsid w:val="00BF6ADA"/>
    <w:rsid w:val="00BF7419"/>
    <w:rsid w:val="00BF7B5C"/>
    <w:rsid w:val="00C0007C"/>
    <w:rsid w:val="00C00206"/>
    <w:rsid w:val="00C00750"/>
    <w:rsid w:val="00C01400"/>
    <w:rsid w:val="00C03C18"/>
    <w:rsid w:val="00C056D1"/>
    <w:rsid w:val="00C10F46"/>
    <w:rsid w:val="00C13158"/>
    <w:rsid w:val="00C13D07"/>
    <w:rsid w:val="00C16130"/>
    <w:rsid w:val="00C1617E"/>
    <w:rsid w:val="00C16D1C"/>
    <w:rsid w:val="00C21A92"/>
    <w:rsid w:val="00C21E3D"/>
    <w:rsid w:val="00C2249B"/>
    <w:rsid w:val="00C2397E"/>
    <w:rsid w:val="00C245F1"/>
    <w:rsid w:val="00C25055"/>
    <w:rsid w:val="00C25113"/>
    <w:rsid w:val="00C2674B"/>
    <w:rsid w:val="00C27272"/>
    <w:rsid w:val="00C3001D"/>
    <w:rsid w:val="00C31CE8"/>
    <w:rsid w:val="00C32080"/>
    <w:rsid w:val="00C326B8"/>
    <w:rsid w:val="00C33A61"/>
    <w:rsid w:val="00C360BB"/>
    <w:rsid w:val="00C43FD0"/>
    <w:rsid w:val="00C44B3F"/>
    <w:rsid w:val="00C45089"/>
    <w:rsid w:val="00C46199"/>
    <w:rsid w:val="00C464FB"/>
    <w:rsid w:val="00C46565"/>
    <w:rsid w:val="00C46F06"/>
    <w:rsid w:val="00C474ED"/>
    <w:rsid w:val="00C50F60"/>
    <w:rsid w:val="00C519FA"/>
    <w:rsid w:val="00C51F25"/>
    <w:rsid w:val="00C52ED0"/>
    <w:rsid w:val="00C54661"/>
    <w:rsid w:val="00C54E93"/>
    <w:rsid w:val="00C550ED"/>
    <w:rsid w:val="00C5616C"/>
    <w:rsid w:val="00C56D3D"/>
    <w:rsid w:val="00C605D5"/>
    <w:rsid w:val="00C60A9D"/>
    <w:rsid w:val="00C61BC4"/>
    <w:rsid w:val="00C62452"/>
    <w:rsid w:val="00C647B9"/>
    <w:rsid w:val="00C66C8F"/>
    <w:rsid w:val="00C679A6"/>
    <w:rsid w:val="00C67BD8"/>
    <w:rsid w:val="00C70298"/>
    <w:rsid w:val="00C72228"/>
    <w:rsid w:val="00C73C80"/>
    <w:rsid w:val="00C73F20"/>
    <w:rsid w:val="00C7410B"/>
    <w:rsid w:val="00C76AA8"/>
    <w:rsid w:val="00C777AD"/>
    <w:rsid w:val="00C77BC6"/>
    <w:rsid w:val="00C819BC"/>
    <w:rsid w:val="00C82142"/>
    <w:rsid w:val="00C823B9"/>
    <w:rsid w:val="00C83373"/>
    <w:rsid w:val="00C83B06"/>
    <w:rsid w:val="00C8464E"/>
    <w:rsid w:val="00C84A08"/>
    <w:rsid w:val="00C86268"/>
    <w:rsid w:val="00C919B7"/>
    <w:rsid w:val="00C9354B"/>
    <w:rsid w:val="00C93797"/>
    <w:rsid w:val="00C944C2"/>
    <w:rsid w:val="00C94865"/>
    <w:rsid w:val="00C959FD"/>
    <w:rsid w:val="00C96996"/>
    <w:rsid w:val="00C9715D"/>
    <w:rsid w:val="00C97678"/>
    <w:rsid w:val="00C97F17"/>
    <w:rsid w:val="00CA0217"/>
    <w:rsid w:val="00CA1196"/>
    <w:rsid w:val="00CA2790"/>
    <w:rsid w:val="00CA40F7"/>
    <w:rsid w:val="00CA4D18"/>
    <w:rsid w:val="00CA4FCF"/>
    <w:rsid w:val="00CA52A2"/>
    <w:rsid w:val="00CA5BB5"/>
    <w:rsid w:val="00CA729C"/>
    <w:rsid w:val="00CB3B65"/>
    <w:rsid w:val="00CB41AE"/>
    <w:rsid w:val="00CB5392"/>
    <w:rsid w:val="00CB541F"/>
    <w:rsid w:val="00CB5E7F"/>
    <w:rsid w:val="00CC1F5B"/>
    <w:rsid w:val="00CC24FD"/>
    <w:rsid w:val="00CC2DE5"/>
    <w:rsid w:val="00CD2D43"/>
    <w:rsid w:val="00CD4379"/>
    <w:rsid w:val="00CD6500"/>
    <w:rsid w:val="00CE0652"/>
    <w:rsid w:val="00CE132A"/>
    <w:rsid w:val="00CE14F4"/>
    <w:rsid w:val="00CE3034"/>
    <w:rsid w:val="00CE3E02"/>
    <w:rsid w:val="00CE4391"/>
    <w:rsid w:val="00CE6828"/>
    <w:rsid w:val="00CF1455"/>
    <w:rsid w:val="00CF4820"/>
    <w:rsid w:val="00CF49C1"/>
    <w:rsid w:val="00CF58F6"/>
    <w:rsid w:val="00CF6728"/>
    <w:rsid w:val="00CF6D92"/>
    <w:rsid w:val="00CF71CA"/>
    <w:rsid w:val="00CF72EE"/>
    <w:rsid w:val="00CF74B5"/>
    <w:rsid w:val="00CF7E05"/>
    <w:rsid w:val="00D008EA"/>
    <w:rsid w:val="00D01255"/>
    <w:rsid w:val="00D017AA"/>
    <w:rsid w:val="00D01B4B"/>
    <w:rsid w:val="00D026D1"/>
    <w:rsid w:val="00D0539F"/>
    <w:rsid w:val="00D05E31"/>
    <w:rsid w:val="00D06247"/>
    <w:rsid w:val="00D06318"/>
    <w:rsid w:val="00D07BCE"/>
    <w:rsid w:val="00D07D6F"/>
    <w:rsid w:val="00D10819"/>
    <w:rsid w:val="00D11949"/>
    <w:rsid w:val="00D11AA5"/>
    <w:rsid w:val="00D12CD4"/>
    <w:rsid w:val="00D13146"/>
    <w:rsid w:val="00D136A3"/>
    <w:rsid w:val="00D13C4B"/>
    <w:rsid w:val="00D13EDD"/>
    <w:rsid w:val="00D14361"/>
    <w:rsid w:val="00D1696A"/>
    <w:rsid w:val="00D2004F"/>
    <w:rsid w:val="00D21153"/>
    <w:rsid w:val="00D22D1A"/>
    <w:rsid w:val="00D23C90"/>
    <w:rsid w:val="00D24648"/>
    <w:rsid w:val="00D24769"/>
    <w:rsid w:val="00D2691D"/>
    <w:rsid w:val="00D2754B"/>
    <w:rsid w:val="00D27C34"/>
    <w:rsid w:val="00D31B74"/>
    <w:rsid w:val="00D32247"/>
    <w:rsid w:val="00D33D4A"/>
    <w:rsid w:val="00D34F58"/>
    <w:rsid w:val="00D36F73"/>
    <w:rsid w:val="00D3771A"/>
    <w:rsid w:val="00D41896"/>
    <w:rsid w:val="00D42B2D"/>
    <w:rsid w:val="00D43380"/>
    <w:rsid w:val="00D46052"/>
    <w:rsid w:val="00D46B72"/>
    <w:rsid w:val="00D46CF5"/>
    <w:rsid w:val="00D504F4"/>
    <w:rsid w:val="00D50845"/>
    <w:rsid w:val="00D510A1"/>
    <w:rsid w:val="00D53306"/>
    <w:rsid w:val="00D535BA"/>
    <w:rsid w:val="00D54065"/>
    <w:rsid w:val="00D55C90"/>
    <w:rsid w:val="00D55DAF"/>
    <w:rsid w:val="00D570C4"/>
    <w:rsid w:val="00D6228C"/>
    <w:rsid w:val="00D628E7"/>
    <w:rsid w:val="00D63934"/>
    <w:rsid w:val="00D6429B"/>
    <w:rsid w:val="00D646A2"/>
    <w:rsid w:val="00D65125"/>
    <w:rsid w:val="00D662FE"/>
    <w:rsid w:val="00D666EF"/>
    <w:rsid w:val="00D6763E"/>
    <w:rsid w:val="00D70AA1"/>
    <w:rsid w:val="00D70AEE"/>
    <w:rsid w:val="00D70E6C"/>
    <w:rsid w:val="00D7114B"/>
    <w:rsid w:val="00D729DB"/>
    <w:rsid w:val="00D7342D"/>
    <w:rsid w:val="00D73BAE"/>
    <w:rsid w:val="00D745F3"/>
    <w:rsid w:val="00D7496F"/>
    <w:rsid w:val="00D74AFB"/>
    <w:rsid w:val="00D74CB2"/>
    <w:rsid w:val="00D750E7"/>
    <w:rsid w:val="00D75C06"/>
    <w:rsid w:val="00D76365"/>
    <w:rsid w:val="00D7667E"/>
    <w:rsid w:val="00D76EAE"/>
    <w:rsid w:val="00D850E3"/>
    <w:rsid w:val="00D871CF"/>
    <w:rsid w:val="00D87AAC"/>
    <w:rsid w:val="00D910CF"/>
    <w:rsid w:val="00D929D8"/>
    <w:rsid w:val="00D93868"/>
    <w:rsid w:val="00D94EEB"/>
    <w:rsid w:val="00D9531D"/>
    <w:rsid w:val="00D97187"/>
    <w:rsid w:val="00DA0CDD"/>
    <w:rsid w:val="00DA239A"/>
    <w:rsid w:val="00DA3787"/>
    <w:rsid w:val="00DA3EC7"/>
    <w:rsid w:val="00DA537A"/>
    <w:rsid w:val="00DA57F3"/>
    <w:rsid w:val="00DA68A2"/>
    <w:rsid w:val="00DB0A3D"/>
    <w:rsid w:val="00DB169B"/>
    <w:rsid w:val="00DB3522"/>
    <w:rsid w:val="00DB4491"/>
    <w:rsid w:val="00DB45A2"/>
    <w:rsid w:val="00DB5162"/>
    <w:rsid w:val="00DB5449"/>
    <w:rsid w:val="00DC24F5"/>
    <w:rsid w:val="00DC437B"/>
    <w:rsid w:val="00DC45DF"/>
    <w:rsid w:val="00DC7F1D"/>
    <w:rsid w:val="00DD0528"/>
    <w:rsid w:val="00DD0DAA"/>
    <w:rsid w:val="00DD23FF"/>
    <w:rsid w:val="00DD500F"/>
    <w:rsid w:val="00DD5DF6"/>
    <w:rsid w:val="00DD6E4C"/>
    <w:rsid w:val="00DE1173"/>
    <w:rsid w:val="00DE18B3"/>
    <w:rsid w:val="00DE297C"/>
    <w:rsid w:val="00DE3515"/>
    <w:rsid w:val="00DE3F2A"/>
    <w:rsid w:val="00DF1195"/>
    <w:rsid w:val="00DF2167"/>
    <w:rsid w:val="00DF307D"/>
    <w:rsid w:val="00DF3591"/>
    <w:rsid w:val="00DF5912"/>
    <w:rsid w:val="00DF7972"/>
    <w:rsid w:val="00E01815"/>
    <w:rsid w:val="00E021BB"/>
    <w:rsid w:val="00E02545"/>
    <w:rsid w:val="00E02CF0"/>
    <w:rsid w:val="00E13529"/>
    <w:rsid w:val="00E1358C"/>
    <w:rsid w:val="00E151A4"/>
    <w:rsid w:val="00E16345"/>
    <w:rsid w:val="00E23531"/>
    <w:rsid w:val="00E237D3"/>
    <w:rsid w:val="00E241DE"/>
    <w:rsid w:val="00E2662D"/>
    <w:rsid w:val="00E30151"/>
    <w:rsid w:val="00E31C57"/>
    <w:rsid w:val="00E33B11"/>
    <w:rsid w:val="00E34B26"/>
    <w:rsid w:val="00E350A6"/>
    <w:rsid w:val="00E35619"/>
    <w:rsid w:val="00E35FD8"/>
    <w:rsid w:val="00E37969"/>
    <w:rsid w:val="00E402F0"/>
    <w:rsid w:val="00E42593"/>
    <w:rsid w:val="00E45E5F"/>
    <w:rsid w:val="00E47870"/>
    <w:rsid w:val="00E51D09"/>
    <w:rsid w:val="00E5266F"/>
    <w:rsid w:val="00E53BB6"/>
    <w:rsid w:val="00E551F2"/>
    <w:rsid w:val="00E5624E"/>
    <w:rsid w:val="00E56B58"/>
    <w:rsid w:val="00E61FEF"/>
    <w:rsid w:val="00E6304C"/>
    <w:rsid w:val="00E63F77"/>
    <w:rsid w:val="00E7013C"/>
    <w:rsid w:val="00E743E0"/>
    <w:rsid w:val="00E74D8D"/>
    <w:rsid w:val="00E771F1"/>
    <w:rsid w:val="00E8036F"/>
    <w:rsid w:val="00E814C6"/>
    <w:rsid w:val="00E81F7A"/>
    <w:rsid w:val="00E83BCC"/>
    <w:rsid w:val="00E842FE"/>
    <w:rsid w:val="00E849F3"/>
    <w:rsid w:val="00E856A0"/>
    <w:rsid w:val="00E85C16"/>
    <w:rsid w:val="00E868EB"/>
    <w:rsid w:val="00E87E32"/>
    <w:rsid w:val="00E9096C"/>
    <w:rsid w:val="00E9160A"/>
    <w:rsid w:val="00E93123"/>
    <w:rsid w:val="00E954EF"/>
    <w:rsid w:val="00E9554B"/>
    <w:rsid w:val="00E97FC6"/>
    <w:rsid w:val="00EA1009"/>
    <w:rsid w:val="00EA23EE"/>
    <w:rsid w:val="00EA3FD9"/>
    <w:rsid w:val="00EA6812"/>
    <w:rsid w:val="00EA721F"/>
    <w:rsid w:val="00EA7DDA"/>
    <w:rsid w:val="00EB003F"/>
    <w:rsid w:val="00EB0AED"/>
    <w:rsid w:val="00EB2A0E"/>
    <w:rsid w:val="00EB2F50"/>
    <w:rsid w:val="00EB35ED"/>
    <w:rsid w:val="00EB47BB"/>
    <w:rsid w:val="00EC2CDA"/>
    <w:rsid w:val="00EC3B22"/>
    <w:rsid w:val="00EC42C7"/>
    <w:rsid w:val="00EC5A28"/>
    <w:rsid w:val="00EC6493"/>
    <w:rsid w:val="00EC6E13"/>
    <w:rsid w:val="00EC76D4"/>
    <w:rsid w:val="00ED2419"/>
    <w:rsid w:val="00ED292C"/>
    <w:rsid w:val="00ED3432"/>
    <w:rsid w:val="00ED4171"/>
    <w:rsid w:val="00ED5CAD"/>
    <w:rsid w:val="00ED694C"/>
    <w:rsid w:val="00ED71A9"/>
    <w:rsid w:val="00EE06E0"/>
    <w:rsid w:val="00EE3644"/>
    <w:rsid w:val="00EE4E3A"/>
    <w:rsid w:val="00EE6A14"/>
    <w:rsid w:val="00EE7A3A"/>
    <w:rsid w:val="00EE7EFF"/>
    <w:rsid w:val="00EF0531"/>
    <w:rsid w:val="00EF34C0"/>
    <w:rsid w:val="00EF3A18"/>
    <w:rsid w:val="00EF73D9"/>
    <w:rsid w:val="00F006D2"/>
    <w:rsid w:val="00F031AF"/>
    <w:rsid w:val="00F036BA"/>
    <w:rsid w:val="00F04318"/>
    <w:rsid w:val="00F04FE0"/>
    <w:rsid w:val="00F06558"/>
    <w:rsid w:val="00F06B38"/>
    <w:rsid w:val="00F06DD2"/>
    <w:rsid w:val="00F07275"/>
    <w:rsid w:val="00F144F9"/>
    <w:rsid w:val="00F152EF"/>
    <w:rsid w:val="00F1534F"/>
    <w:rsid w:val="00F15690"/>
    <w:rsid w:val="00F1640F"/>
    <w:rsid w:val="00F169C6"/>
    <w:rsid w:val="00F16E6E"/>
    <w:rsid w:val="00F16F90"/>
    <w:rsid w:val="00F22190"/>
    <w:rsid w:val="00F2527B"/>
    <w:rsid w:val="00F25793"/>
    <w:rsid w:val="00F27B64"/>
    <w:rsid w:val="00F27C97"/>
    <w:rsid w:val="00F3150F"/>
    <w:rsid w:val="00F31528"/>
    <w:rsid w:val="00F31695"/>
    <w:rsid w:val="00F323A8"/>
    <w:rsid w:val="00F32739"/>
    <w:rsid w:val="00F3295B"/>
    <w:rsid w:val="00F32AB2"/>
    <w:rsid w:val="00F34522"/>
    <w:rsid w:val="00F35630"/>
    <w:rsid w:val="00F407BC"/>
    <w:rsid w:val="00F4240F"/>
    <w:rsid w:val="00F42767"/>
    <w:rsid w:val="00F42F1A"/>
    <w:rsid w:val="00F43855"/>
    <w:rsid w:val="00F44AE6"/>
    <w:rsid w:val="00F46322"/>
    <w:rsid w:val="00F476B9"/>
    <w:rsid w:val="00F56637"/>
    <w:rsid w:val="00F569E7"/>
    <w:rsid w:val="00F5707D"/>
    <w:rsid w:val="00F603DB"/>
    <w:rsid w:val="00F61C79"/>
    <w:rsid w:val="00F62BA8"/>
    <w:rsid w:val="00F642CA"/>
    <w:rsid w:val="00F6439F"/>
    <w:rsid w:val="00F64B63"/>
    <w:rsid w:val="00F66238"/>
    <w:rsid w:val="00F66DF8"/>
    <w:rsid w:val="00F67D69"/>
    <w:rsid w:val="00F75035"/>
    <w:rsid w:val="00F76341"/>
    <w:rsid w:val="00F76836"/>
    <w:rsid w:val="00F80154"/>
    <w:rsid w:val="00F835F3"/>
    <w:rsid w:val="00F868BC"/>
    <w:rsid w:val="00F87018"/>
    <w:rsid w:val="00F8735A"/>
    <w:rsid w:val="00F877F5"/>
    <w:rsid w:val="00F91E91"/>
    <w:rsid w:val="00F92724"/>
    <w:rsid w:val="00F928AD"/>
    <w:rsid w:val="00F928E7"/>
    <w:rsid w:val="00F92A9B"/>
    <w:rsid w:val="00F9463B"/>
    <w:rsid w:val="00F946C4"/>
    <w:rsid w:val="00F9528C"/>
    <w:rsid w:val="00F95B75"/>
    <w:rsid w:val="00F970A9"/>
    <w:rsid w:val="00F97FD5"/>
    <w:rsid w:val="00FA0033"/>
    <w:rsid w:val="00FA0540"/>
    <w:rsid w:val="00FA0F92"/>
    <w:rsid w:val="00FA28C5"/>
    <w:rsid w:val="00FA3897"/>
    <w:rsid w:val="00FA411E"/>
    <w:rsid w:val="00FA6D06"/>
    <w:rsid w:val="00FA7C17"/>
    <w:rsid w:val="00FB136B"/>
    <w:rsid w:val="00FB178E"/>
    <w:rsid w:val="00FB21CC"/>
    <w:rsid w:val="00FB3618"/>
    <w:rsid w:val="00FB79EB"/>
    <w:rsid w:val="00FC0C82"/>
    <w:rsid w:val="00FC1BE3"/>
    <w:rsid w:val="00FC286E"/>
    <w:rsid w:val="00FC2B9D"/>
    <w:rsid w:val="00FC3084"/>
    <w:rsid w:val="00FC4DAE"/>
    <w:rsid w:val="00FC5FFC"/>
    <w:rsid w:val="00FC77C5"/>
    <w:rsid w:val="00FC7DD3"/>
    <w:rsid w:val="00FD1A0B"/>
    <w:rsid w:val="00FD213E"/>
    <w:rsid w:val="00FD262B"/>
    <w:rsid w:val="00FD2B41"/>
    <w:rsid w:val="00FD2C5E"/>
    <w:rsid w:val="00FD2FF2"/>
    <w:rsid w:val="00FD50E4"/>
    <w:rsid w:val="00FD6AE8"/>
    <w:rsid w:val="00FE151F"/>
    <w:rsid w:val="00FE402A"/>
    <w:rsid w:val="00FE4A18"/>
    <w:rsid w:val="00FE5B49"/>
    <w:rsid w:val="00FF017E"/>
    <w:rsid w:val="00FF0692"/>
    <w:rsid w:val="00FF08BF"/>
    <w:rsid w:val="00FF0DFF"/>
    <w:rsid w:val="00FF1153"/>
    <w:rsid w:val="00FF24ED"/>
    <w:rsid w:val="00FF253E"/>
    <w:rsid w:val="00FF255F"/>
    <w:rsid w:val="00FF256E"/>
    <w:rsid w:val="00FF2812"/>
    <w:rsid w:val="00FF2B9F"/>
    <w:rsid w:val="00FF2C71"/>
    <w:rsid w:val="00FF4E86"/>
    <w:rsid w:val="00FF5BC7"/>
    <w:rsid w:val="00FF6B0E"/>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70725"/>
  <w15:docId w15:val="{5560A33E-6BE8-4FCA-9A06-26AAB800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playlist?list=PL52D1F99A2292329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xperience.panasonic.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nasonic.com/global/home.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quare-enix-games.com/de_DE" TargetMode="External"/><Relationship Id="rId4" Type="http://schemas.openxmlformats.org/officeDocument/2006/relationships/settings" Target="settings.xml"/><Relationship Id="rId9" Type="http://schemas.openxmlformats.org/officeDocument/2006/relationships/hyperlink" Target="http://www.panasonic.com/de/corporate/presse.html" TargetMode="External"/><Relationship Id="rId14" Type="http://schemas.openxmlformats.org/officeDocument/2006/relationships/hyperlink" Target="mailto:presse.kontakt@eu.panasonic.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33806-C0EC-4D23-BE6E-1A52A2853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Digitales Pressepapier Michael Langbehn</Template>
  <TotalTime>0</TotalTime>
  <Pages>5</Pages>
  <Words>1043</Words>
  <Characters>6575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7603</CharactersWithSpaces>
  <SharedDoc>false</SharedDoc>
  <HLinks>
    <vt:vector size="36" baseType="variant">
      <vt:variant>
        <vt:i4>2687019</vt:i4>
      </vt:variant>
      <vt:variant>
        <vt:i4>12</vt:i4>
      </vt:variant>
      <vt:variant>
        <vt:i4>0</vt:i4>
      </vt:variant>
      <vt:variant>
        <vt:i4>5</vt:i4>
      </vt:variant>
      <vt:variant>
        <vt:lpwstr>http://www.experience.panasonic.de/</vt:lpwstr>
      </vt:variant>
      <vt:variant>
        <vt:lpwstr/>
      </vt:variant>
      <vt:variant>
        <vt:i4>2883638</vt:i4>
      </vt:variant>
      <vt:variant>
        <vt:i4>9</vt:i4>
      </vt:variant>
      <vt:variant>
        <vt:i4>0</vt:i4>
      </vt:variant>
      <vt:variant>
        <vt:i4>5</vt:i4>
      </vt:variant>
      <vt:variant>
        <vt:lpwstr>http://www.panasonic.com/global</vt:lpwstr>
      </vt:variant>
      <vt:variant>
        <vt:lpwstr/>
      </vt:variant>
      <vt:variant>
        <vt:i4>65586</vt:i4>
      </vt:variant>
      <vt:variant>
        <vt:i4>6</vt:i4>
      </vt:variant>
      <vt:variant>
        <vt:i4>0</vt:i4>
      </vt:variant>
      <vt:variant>
        <vt:i4>5</vt:i4>
      </vt:variant>
      <vt:variant>
        <vt:lpwstr>mailto:presse.kontakt@eu.panasonic.com</vt:lpwstr>
      </vt:variant>
      <vt:variant>
        <vt:lpwstr/>
      </vt:variant>
      <vt:variant>
        <vt:i4>4456449</vt:i4>
      </vt:variant>
      <vt:variant>
        <vt:i4>3</vt:i4>
      </vt:variant>
      <vt:variant>
        <vt:i4>0</vt:i4>
      </vt:variant>
      <vt:variant>
        <vt:i4>5</vt:i4>
      </vt:variant>
      <vt:variant>
        <vt:lpwstr>https://www.youtube.com/playlist?list=PL52D1F99A22923294</vt:lpwstr>
      </vt:variant>
      <vt:variant>
        <vt:lpwstr/>
      </vt:variant>
      <vt:variant>
        <vt:i4>5832731</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bb</dc:creator>
  <cp:lastModifiedBy>Gupta, Christian</cp:lastModifiedBy>
  <cp:revision>2</cp:revision>
  <cp:lastPrinted>2020-09-17T13:36:00Z</cp:lastPrinted>
  <dcterms:created xsi:type="dcterms:W3CDTF">2020-09-23T07:41:00Z</dcterms:created>
  <dcterms:modified xsi:type="dcterms:W3CDTF">2020-09-23T07:41:00Z</dcterms:modified>
</cp:coreProperties>
</file>