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448DB" w14:textId="2732B305" w:rsidR="00E86BE9" w:rsidRPr="007D53F7" w:rsidRDefault="00E86BE9">
      <w:pPr>
        <w:pStyle w:val="Kopfzeile"/>
        <w:tabs>
          <w:tab w:val="clear" w:pos="4153"/>
          <w:tab w:val="clear" w:pos="8306"/>
        </w:tabs>
        <w:rPr>
          <w:rFonts w:ascii="DIN-Bold" w:hAnsi="DIN-Bold" w:cs="Arial"/>
          <w:sz w:val="20"/>
          <w:lang w:val="de-DE"/>
        </w:rPr>
      </w:pPr>
    </w:p>
    <w:p w14:paraId="0411221E" w14:textId="0F053DDF" w:rsidR="002F0BB0" w:rsidRPr="007D53F7" w:rsidRDefault="002F0BB0">
      <w:pPr>
        <w:pStyle w:val="Kopfzeile"/>
        <w:tabs>
          <w:tab w:val="clear" w:pos="4153"/>
          <w:tab w:val="clear" w:pos="8306"/>
        </w:tabs>
        <w:rPr>
          <w:rFonts w:ascii="DIN-Bold" w:hAnsi="DIN-Bold" w:cs="Arial"/>
          <w:sz w:val="20"/>
          <w:lang w:val="de-DE"/>
        </w:rPr>
      </w:pPr>
    </w:p>
    <w:p w14:paraId="2056984A" w14:textId="5C76A0A2" w:rsidR="008460A2" w:rsidRPr="007D53F7" w:rsidRDefault="001D05C5" w:rsidP="00777635">
      <w:pPr>
        <w:framePr w:w="8000" w:h="295" w:hSpace="142" w:wrap="around" w:vAnchor="page" w:hAnchor="page" w:x="908" w:y="4991" w:anchorLock="1"/>
        <w:rPr>
          <w:rFonts w:ascii="DIN-Medium" w:hAnsi="DIN-Medium"/>
          <w:sz w:val="31"/>
          <w:lang w:val="de-DE"/>
        </w:rPr>
      </w:pPr>
      <w:r>
        <w:rPr>
          <w:rFonts w:ascii="DIN-Medium" w:hAnsi="DIN-Medium"/>
          <w:sz w:val="31"/>
          <w:lang w:val="de-DE"/>
        </w:rPr>
        <w:t>Premium-Klangkünstler: High Definition Kopfhörer HD10</w:t>
      </w:r>
    </w:p>
    <w:p w14:paraId="351D1BFC" w14:textId="4A47A963" w:rsidR="006A5758" w:rsidRPr="007D53F7" w:rsidRDefault="00FA21BE" w:rsidP="00777635">
      <w:pPr>
        <w:framePr w:w="8000" w:h="295" w:hSpace="142" w:wrap="around" w:vAnchor="page" w:hAnchor="page" w:x="908" w:y="4991" w:anchorLock="1"/>
        <w:rPr>
          <w:rFonts w:ascii="DIN-Medium" w:hAnsi="DIN-Medium"/>
          <w:sz w:val="31"/>
          <w:lang w:val="de-DE"/>
        </w:rPr>
      </w:pPr>
      <w:r w:rsidRPr="007D53F7">
        <w:rPr>
          <w:rFonts w:ascii="DIN-Black" w:hAnsi="DIN-Black"/>
          <w:sz w:val="25"/>
          <w:lang w:val="de-DE"/>
        </w:rPr>
        <w:t>Mit der</w:t>
      </w:r>
      <w:r w:rsidR="00455B8F">
        <w:rPr>
          <w:rFonts w:ascii="DIN-Black" w:hAnsi="DIN-Black"/>
          <w:sz w:val="25"/>
          <w:lang w:val="de-DE"/>
        </w:rPr>
        <w:t xml:space="preserve"> neuen</w:t>
      </w:r>
      <w:r w:rsidRPr="007D53F7">
        <w:rPr>
          <w:rFonts w:ascii="DIN-Black" w:hAnsi="DIN-Black"/>
          <w:sz w:val="25"/>
          <w:lang w:val="de-DE"/>
        </w:rPr>
        <w:t xml:space="preserve"> </w:t>
      </w:r>
      <w:r w:rsidR="006D6A7B" w:rsidRPr="007D53F7">
        <w:rPr>
          <w:rFonts w:ascii="DIN-Black" w:hAnsi="DIN-Black"/>
          <w:sz w:val="25"/>
          <w:lang w:val="de-DE"/>
        </w:rPr>
        <w:t xml:space="preserve">High Resolution Technologie </w:t>
      </w:r>
      <w:r w:rsidR="007818CC">
        <w:rPr>
          <w:rFonts w:ascii="DIN-Black" w:hAnsi="DIN-Black"/>
          <w:sz w:val="25"/>
          <w:lang w:val="de-DE"/>
        </w:rPr>
        <w:t xml:space="preserve">des RP-HD10 </w:t>
      </w:r>
      <w:r w:rsidR="00777635">
        <w:rPr>
          <w:rFonts w:ascii="DIN-Black" w:hAnsi="DIN-Black"/>
          <w:sz w:val="25"/>
          <w:lang w:val="de-DE"/>
        </w:rPr>
        <w:t xml:space="preserve">bietet </w:t>
      </w:r>
      <w:r w:rsidR="00777635" w:rsidRPr="00777635">
        <w:rPr>
          <w:rFonts w:ascii="DIN-Black" w:hAnsi="DIN-Black"/>
          <w:sz w:val="25"/>
          <w:lang w:val="de-DE"/>
        </w:rPr>
        <w:t>Panasonic</w:t>
      </w:r>
      <w:r w:rsidR="00777635">
        <w:rPr>
          <w:rFonts w:ascii="DIN-Black" w:hAnsi="DIN-Black"/>
          <w:sz w:val="25"/>
          <w:lang w:val="de-DE"/>
        </w:rPr>
        <w:t xml:space="preserve"> Musikliebhabern </w:t>
      </w:r>
      <w:r w:rsidRPr="007D53F7">
        <w:rPr>
          <w:rFonts w:ascii="DIN-Black" w:hAnsi="DIN-Black"/>
          <w:sz w:val="25"/>
          <w:lang w:val="de-DE"/>
        </w:rPr>
        <w:t xml:space="preserve">ein </w:t>
      </w:r>
      <w:r w:rsidR="009E0F8B" w:rsidRPr="007D53F7">
        <w:rPr>
          <w:rFonts w:ascii="DIN-Black" w:hAnsi="DIN-Black"/>
          <w:sz w:val="25"/>
          <w:lang w:val="de-DE"/>
        </w:rPr>
        <w:t>kristallklares Hörerlebnis</w:t>
      </w:r>
    </w:p>
    <w:p w14:paraId="38C768DD" w14:textId="4F8439C5" w:rsidR="008460A2" w:rsidRPr="007D53F7"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D53F7">
        <w:rPr>
          <w:rFonts w:ascii="DIN-Black" w:hAnsi="DIN-Black"/>
          <w:color w:val="000000"/>
          <w:sz w:val="31"/>
          <w:lang w:val="de-DE"/>
        </w:rPr>
        <w:t>PRESSEINFORMATION</w:t>
      </w:r>
      <w:r w:rsidRPr="007D53F7">
        <w:rPr>
          <w:rFonts w:ascii="Arial" w:hAnsi="Arial"/>
          <w:sz w:val="22"/>
          <w:lang w:val="de-DE"/>
        </w:rPr>
        <w:br/>
      </w:r>
      <w:r w:rsidR="007E210B">
        <w:rPr>
          <w:rFonts w:ascii="DIN-Black" w:hAnsi="DIN-Black"/>
          <w:color w:val="808080"/>
          <w:sz w:val="22"/>
          <w:lang w:val="de-DE"/>
        </w:rPr>
        <w:t>Nr.043</w:t>
      </w:r>
      <w:r w:rsidR="001A7A56" w:rsidRPr="007D53F7">
        <w:rPr>
          <w:rFonts w:ascii="DIN-Black" w:hAnsi="DIN-Black"/>
          <w:color w:val="808080"/>
          <w:sz w:val="22"/>
          <w:lang w:val="de-DE"/>
        </w:rPr>
        <w:t xml:space="preserve"> </w:t>
      </w:r>
      <w:r w:rsidR="00427032" w:rsidRPr="007D53F7">
        <w:rPr>
          <w:rFonts w:ascii="DIN-Black" w:hAnsi="DIN-Black"/>
          <w:color w:val="808080"/>
          <w:sz w:val="22"/>
          <w:lang w:val="de-DE"/>
        </w:rPr>
        <w:t>/</w:t>
      </w:r>
      <w:r w:rsidRPr="007D53F7">
        <w:rPr>
          <w:rFonts w:ascii="DIN-Black" w:hAnsi="DIN-Black"/>
          <w:color w:val="808080"/>
          <w:sz w:val="22"/>
          <w:lang w:val="de-DE"/>
        </w:rPr>
        <w:t>FY 201</w:t>
      </w:r>
      <w:r w:rsidR="00FD77EE" w:rsidRPr="007D53F7">
        <w:rPr>
          <w:rFonts w:ascii="DIN-Black" w:hAnsi="DIN-Black"/>
          <w:color w:val="808080"/>
          <w:sz w:val="22"/>
          <w:lang w:val="de-DE"/>
        </w:rPr>
        <w:t>4</w:t>
      </w:r>
      <w:r w:rsidRPr="007D53F7">
        <w:rPr>
          <w:rFonts w:ascii="DIN-Black" w:hAnsi="DIN-Black"/>
          <w:color w:val="808080"/>
          <w:sz w:val="22"/>
          <w:lang w:val="de-DE"/>
        </w:rPr>
        <w:t xml:space="preserve">, </w:t>
      </w:r>
      <w:r w:rsidR="00FD77EE" w:rsidRPr="007D53F7">
        <w:rPr>
          <w:rFonts w:ascii="DIN-Black" w:hAnsi="DIN-Black"/>
          <w:color w:val="808080"/>
          <w:sz w:val="22"/>
          <w:lang w:val="de-DE"/>
        </w:rPr>
        <w:t xml:space="preserve">August </w:t>
      </w:r>
      <w:r w:rsidRPr="007D53F7">
        <w:rPr>
          <w:rFonts w:ascii="DIN-Black" w:hAnsi="DIN-Black"/>
          <w:color w:val="808080"/>
          <w:sz w:val="22"/>
          <w:lang w:val="de-DE"/>
        </w:rPr>
        <w:t>201</w:t>
      </w:r>
      <w:r w:rsidR="00FD77EE" w:rsidRPr="007D53F7">
        <w:rPr>
          <w:rFonts w:ascii="DIN-Black" w:hAnsi="DIN-Black"/>
          <w:color w:val="808080"/>
          <w:sz w:val="22"/>
          <w:lang w:val="de-DE"/>
        </w:rPr>
        <w:t>4</w:t>
      </w:r>
    </w:p>
    <w:p w14:paraId="550EC9B7" w14:textId="77777777" w:rsidR="008460A2" w:rsidRPr="007D53F7"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5D4CB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1D55F80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618162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517B80D"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9FCC6A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15DDF2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1946463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37FF7EAC"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FAB612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CBAF8B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3BE5A096"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34E753A"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3F43100"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A089B73"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7406B6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D66674E"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C95D6FA"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B65252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24E944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B9AEBC3"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15389BC"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CD7A85E"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8630B6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AB900A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659D95B"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FF4731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FF01D1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998A5D8"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01F029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0B2703D"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888756D"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60DC95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9F0EAE3"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A6FE4BA"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1A67A6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AB1A7AA"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3C7A0917"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30BB7E9D"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23F51CE9"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0D62E240"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258E6F4B"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6450530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88D477E"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EFCAFD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1EF1FFA8"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4E986E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DE83E1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1A26506"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E0A764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267D56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473EF25" w14:textId="77777777" w:rsidR="000A4552" w:rsidRPr="007D53F7" w:rsidRDefault="000A4552" w:rsidP="00230E2A">
      <w:pPr>
        <w:framePr w:w="2155" w:h="7655" w:hSpace="142" w:wrap="around" w:vAnchor="page" w:hAnchor="page" w:x="8896" w:y="4865" w:anchorLock="1"/>
        <w:rPr>
          <w:rFonts w:ascii="DIN-Medium" w:hAnsi="DIN-Medium"/>
          <w:lang w:val="de-DE"/>
        </w:rPr>
      </w:pPr>
      <w:r w:rsidRPr="007D53F7">
        <w:rPr>
          <w:rFonts w:ascii="DIN-Medium" w:hAnsi="DIN-Medium"/>
          <w:sz w:val="14"/>
          <w:szCs w:val="14"/>
          <w:lang w:val="de-DE"/>
        </w:rPr>
        <w:t>Diesen Pressetext und die Pressefotos (downloadfähig mit 300 dpi) finden Sie im Internet unter</w:t>
      </w:r>
      <w:r w:rsidR="001C0A34" w:rsidRPr="007D53F7">
        <w:rPr>
          <w:rFonts w:ascii="DIN-Medium" w:hAnsi="DIN-Medium"/>
          <w:sz w:val="14"/>
          <w:szCs w:val="14"/>
          <w:lang w:val="de-DE"/>
        </w:rPr>
        <w:t xml:space="preserve"> </w:t>
      </w:r>
      <w:hyperlink r:id="rId9" w:history="1">
        <w:r w:rsidR="001C0A34" w:rsidRPr="007D53F7">
          <w:rPr>
            <w:rStyle w:val="Link"/>
            <w:rFonts w:ascii="DIN-Medium" w:hAnsi="DIN-Medium"/>
            <w:sz w:val="14"/>
            <w:szCs w:val="14"/>
            <w:lang w:val="de-DE"/>
          </w:rPr>
          <w:t>http://www.panasonic.com/de/</w:t>
        </w:r>
        <w:r w:rsidR="001C0A34" w:rsidRPr="007D53F7">
          <w:rPr>
            <w:rStyle w:val="Link"/>
            <w:rFonts w:ascii="DIN-Medium" w:hAnsi="DIN-Medium"/>
            <w:sz w:val="14"/>
            <w:szCs w:val="14"/>
            <w:lang w:val="de-DE"/>
          </w:rPr>
          <w:br/>
        </w:r>
        <w:proofErr w:type="spellStart"/>
        <w:r w:rsidR="001C0A34" w:rsidRPr="007D53F7">
          <w:rPr>
            <w:rStyle w:val="Link"/>
            <w:rFonts w:ascii="DIN-Medium" w:hAnsi="DIN-Medium"/>
            <w:sz w:val="14"/>
            <w:szCs w:val="14"/>
            <w:lang w:val="de-DE"/>
          </w:rPr>
          <w:t>corporate</w:t>
        </w:r>
        <w:proofErr w:type="spellEnd"/>
        <w:r w:rsidR="001C0A34" w:rsidRPr="007D53F7">
          <w:rPr>
            <w:rStyle w:val="Link"/>
            <w:rFonts w:ascii="DIN-Medium" w:hAnsi="DIN-Medium"/>
            <w:sz w:val="14"/>
            <w:szCs w:val="14"/>
            <w:lang w:val="de-DE"/>
          </w:rPr>
          <w:t>/presse.html</w:t>
        </w:r>
      </w:hyperlink>
    </w:p>
    <w:p w14:paraId="556E7A9C" w14:textId="002DBD35" w:rsidR="008460A2" w:rsidRPr="005C5E8A" w:rsidRDefault="0021439A" w:rsidP="00E82E90">
      <w:pPr>
        <w:ind w:right="-57"/>
        <w:rPr>
          <w:rFonts w:ascii="DIN-Bold" w:hAnsi="DIN-Bold"/>
          <w:color w:val="262626" w:themeColor="text1" w:themeTint="D9"/>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1874DAFC" wp14:editId="62648D15">
            <wp:simplePos x="0" y="0"/>
            <wp:positionH relativeFrom="column">
              <wp:posOffset>8255</wp:posOffset>
            </wp:positionH>
            <wp:positionV relativeFrom="paragraph">
              <wp:posOffset>64770</wp:posOffset>
            </wp:positionV>
            <wp:extent cx="2425700" cy="1623695"/>
            <wp:effectExtent l="0" t="0" r="12700" b="1905"/>
            <wp:wrapSquare wrapText="bothSides"/>
            <wp:docPr id="1" name="Bild 1" descr="JDB Media:JDB_Kunden:P–Z:Panasonic:Pressemitteilungen:FY2014:043_RP-HD10:Bildmaterial:Onlinestellung:043_FY2014_Panasonic_RP-HD10_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43_RP-HD10:Bildmaterial:Onlinestellung:043_FY2014_Panasonic_RP-HD10_8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D53F7">
        <w:rPr>
          <w:rFonts w:ascii="DIN-Bold" w:hAnsi="DIN-Bold"/>
          <w:sz w:val="20"/>
          <w:lang w:val="de-DE"/>
        </w:rPr>
        <w:t xml:space="preserve">Hamburg, </w:t>
      </w:r>
      <w:r w:rsidR="00FD77EE" w:rsidRPr="007D53F7">
        <w:rPr>
          <w:rFonts w:ascii="DIN-Bold" w:hAnsi="DIN-Bold"/>
          <w:sz w:val="20"/>
          <w:lang w:val="de-DE"/>
        </w:rPr>
        <w:t>August 2014</w:t>
      </w:r>
      <w:r w:rsidR="008460A2" w:rsidRPr="007D53F7">
        <w:rPr>
          <w:rFonts w:ascii="DIN-Bold" w:hAnsi="DIN-Bold"/>
          <w:sz w:val="20"/>
          <w:lang w:val="de-DE"/>
        </w:rPr>
        <w:t xml:space="preserve"> –</w:t>
      </w:r>
      <w:r w:rsidR="00E82E90" w:rsidRPr="007D53F7">
        <w:rPr>
          <w:rFonts w:ascii="DIN-Bold" w:hAnsi="DIN-Bold"/>
          <w:sz w:val="20"/>
          <w:lang w:val="de-DE"/>
        </w:rPr>
        <w:t xml:space="preserve"> </w:t>
      </w:r>
      <w:r w:rsidR="00782CA4" w:rsidRPr="007D53F7">
        <w:rPr>
          <w:rFonts w:ascii="DIN-Bold" w:hAnsi="DIN-Bold"/>
          <w:sz w:val="20"/>
          <w:lang w:val="de-DE"/>
        </w:rPr>
        <w:t xml:space="preserve">Der </w:t>
      </w:r>
      <w:r w:rsidR="00E82E90" w:rsidRPr="007D53F7">
        <w:rPr>
          <w:rFonts w:ascii="DIN-Bold" w:hAnsi="DIN-Bold"/>
          <w:sz w:val="20"/>
          <w:lang w:val="de-DE"/>
        </w:rPr>
        <w:t xml:space="preserve">Konzertsaal für unterwegs: </w:t>
      </w:r>
      <w:r w:rsidR="00EB39CB">
        <w:rPr>
          <w:rFonts w:ascii="DIN-Bold" w:hAnsi="DIN-Bold"/>
          <w:sz w:val="20"/>
          <w:lang w:val="de-DE"/>
        </w:rPr>
        <w:t xml:space="preserve">Der Panasonic </w:t>
      </w:r>
      <w:r w:rsidR="00E82E90" w:rsidRPr="007D53F7">
        <w:rPr>
          <w:rFonts w:ascii="DIN-Bold" w:hAnsi="DIN-Bold"/>
          <w:sz w:val="20"/>
          <w:lang w:val="de-DE"/>
        </w:rPr>
        <w:t xml:space="preserve">HD10 </w:t>
      </w:r>
      <w:r w:rsidR="00EB39CB">
        <w:rPr>
          <w:rFonts w:ascii="DIN-Bold" w:hAnsi="DIN-Bold"/>
          <w:sz w:val="20"/>
          <w:lang w:val="de-DE"/>
        </w:rPr>
        <w:t xml:space="preserve">ist das erste </w:t>
      </w:r>
      <w:r w:rsidR="00E82E90" w:rsidRPr="007D53F7">
        <w:rPr>
          <w:rFonts w:ascii="DIN-Bold" w:hAnsi="DIN-Bold"/>
          <w:sz w:val="20"/>
          <w:lang w:val="de-DE"/>
        </w:rPr>
        <w:t xml:space="preserve">Kopfhörermodell </w:t>
      </w:r>
      <w:r w:rsidR="00EB39CB">
        <w:rPr>
          <w:rFonts w:ascii="DIN-Bold" w:hAnsi="DIN-Bold"/>
          <w:sz w:val="20"/>
          <w:lang w:val="de-DE"/>
        </w:rPr>
        <w:t xml:space="preserve">des Elektronikherstellers </w:t>
      </w:r>
      <w:r w:rsidR="00E82E90" w:rsidRPr="007D53F7">
        <w:rPr>
          <w:rFonts w:ascii="DIN-Bold" w:hAnsi="DIN-Bold"/>
          <w:sz w:val="20"/>
          <w:lang w:val="de-DE"/>
        </w:rPr>
        <w:t>mit</w:t>
      </w:r>
      <w:r w:rsidR="00831CE8">
        <w:rPr>
          <w:rFonts w:ascii="DIN-Bold" w:hAnsi="DIN-Bold"/>
          <w:sz w:val="20"/>
          <w:lang w:val="de-DE"/>
        </w:rPr>
        <w:t xml:space="preserve"> der neuen</w:t>
      </w:r>
      <w:r w:rsidR="00E82E90" w:rsidRPr="007D53F7">
        <w:rPr>
          <w:rFonts w:ascii="DIN-Bold" w:hAnsi="DIN-Bold"/>
          <w:sz w:val="20"/>
          <w:lang w:val="de-DE"/>
        </w:rPr>
        <w:t xml:space="preserve"> High Resolution Technologie</w:t>
      </w:r>
      <w:r w:rsidR="00287C1D">
        <w:rPr>
          <w:rFonts w:ascii="DIN-Bold" w:hAnsi="DIN-Bold"/>
          <w:sz w:val="20"/>
          <w:lang w:val="de-DE"/>
        </w:rPr>
        <w:t>. Damit erfüllt</w:t>
      </w:r>
      <w:r w:rsidR="005058B3">
        <w:rPr>
          <w:rFonts w:ascii="DIN-Bold" w:hAnsi="DIN-Bold"/>
          <w:sz w:val="20"/>
          <w:lang w:val="de-DE"/>
        </w:rPr>
        <w:t xml:space="preserve"> </w:t>
      </w:r>
      <w:r w:rsidR="00287C1D">
        <w:rPr>
          <w:rFonts w:ascii="DIN-Bold" w:hAnsi="DIN-Bold"/>
          <w:sz w:val="20"/>
          <w:lang w:val="de-DE"/>
        </w:rPr>
        <w:t>der Over-</w:t>
      </w:r>
      <w:proofErr w:type="spellStart"/>
      <w:r w:rsidR="00287C1D">
        <w:rPr>
          <w:rFonts w:ascii="DIN-Bold" w:hAnsi="DIN-Bold"/>
          <w:sz w:val="20"/>
          <w:lang w:val="de-DE"/>
        </w:rPr>
        <w:t>Ear</w:t>
      </w:r>
      <w:proofErr w:type="spellEnd"/>
      <w:r w:rsidR="00287C1D">
        <w:rPr>
          <w:rFonts w:ascii="DIN-Bold" w:hAnsi="DIN-Bold"/>
          <w:sz w:val="20"/>
          <w:lang w:val="de-DE"/>
        </w:rPr>
        <w:t>-Kopfhörer</w:t>
      </w:r>
      <w:bookmarkStart w:id="0" w:name="_GoBack"/>
      <w:bookmarkEnd w:id="0"/>
      <w:r w:rsidR="00287C1D">
        <w:rPr>
          <w:rFonts w:ascii="DIN-Bold" w:hAnsi="DIN-Bold"/>
          <w:sz w:val="20"/>
          <w:lang w:val="de-DE"/>
        </w:rPr>
        <w:t xml:space="preserve"> die </w:t>
      </w:r>
      <w:r w:rsidR="00471191" w:rsidRPr="007D53F7">
        <w:rPr>
          <w:rFonts w:ascii="DIN-Bold" w:hAnsi="DIN-Bold"/>
          <w:sz w:val="20"/>
          <w:lang w:val="de-DE"/>
        </w:rPr>
        <w:t xml:space="preserve">höchsten </w:t>
      </w:r>
      <w:r w:rsidR="00DB5DCC" w:rsidRPr="007D53F7">
        <w:rPr>
          <w:rFonts w:ascii="DIN-Bold" w:hAnsi="DIN-Bold"/>
          <w:sz w:val="20"/>
          <w:lang w:val="de-DE"/>
        </w:rPr>
        <w:t xml:space="preserve">Erwartungen anspruchsvoller </w:t>
      </w:r>
      <w:r w:rsidR="00F80AF7" w:rsidRPr="00F80AF7">
        <w:rPr>
          <w:rFonts w:ascii="DIN-Bold" w:hAnsi="DIN-Bold"/>
          <w:sz w:val="20"/>
          <w:lang w:val="de-DE"/>
        </w:rPr>
        <w:t>Musikliebhaber</w:t>
      </w:r>
      <w:r w:rsidR="00DB5DCC" w:rsidRPr="007D53F7">
        <w:rPr>
          <w:rFonts w:ascii="DIN-Bold" w:hAnsi="DIN-Bold"/>
          <w:sz w:val="20"/>
          <w:lang w:val="de-DE"/>
        </w:rPr>
        <w:t xml:space="preserve">. </w:t>
      </w:r>
      <w:r w:rsidR="00AA1483">
        <w:rPr>
          <w:rFonts w:ascii="DIN-Bold" w:hAnsi="DIN-Bold"/>
          <w:sz w:val="20"/>
          <w:lang w:val="de-DE"/>
        </w:rPr>
        <w:t>Ein</w:t>
      </w:r>
      <w:r w:rsidR="002C4F6A" w:rsidRPr="002C4F6A">
        <w:rPr>
          <w:rFonts w:ascii="DIN-Bold" w:hAnsi="DIN-Bold"/>
          <w:sz w:val="20"/>
          <w:lang w:val="de-DE"/>
        </w:rPr>
        <w:t xml:space="preserve"> 50mm High Resolution Wandler sorgt für tiefe, voluminöse Bässe und außergewöhnlich klare Höhen. Der Übertragungsbereich von 4 – 50.000Hz </w:t>
      </w:r>
      <w:r w:rsidR="00E35D72">
        <w:rPr>
          <w:rFonts w:ascii="DIN-Bold" w:hAnsi="DIN-Bold"/>
          <w:sz w:val="20"/>
          <w:lang w:val="de-DE"/>
        </w:rPr>
        <w:t>erzeugt</w:t>
      </w:r>
      <w:r w:rsidR="00734A8E">
        <w:rPr>
          <w:rFonts w:ascii="DIN-Bold" w:hAnsi="DIN-Bold"/>
          <w:sz w:val="20"/>
          <w:lang w:val="de-DE"/>
        </w:rPr>
        <w:t xml:space="preserve"> dabei </w:t>
      </w:r>
      <w:r w:rsidR="002C4F6A" w:rsidRPr="002C4F6A">
        <w:rPr>
          <w:rFonts w:ascii="DIN-Bold" w:hAnsi="DIN-Bold"/>
          <w:sz w:val="20"/>
          <w:lang w:val="de-DE"/>
        </w:rPr>
        <w:t>ein eindrucksvolles Klangspektrum</w:t>
      </w:r>
      <w:r w:rsidR="001C243D" w:rsidRPr="005C5E8A">
        <w:rPr>
          <w:rFonts w:ascii="DIN-Bold" w:hAnsi="DIN-Bold"/>
          <w:color w:val="262626" w:themeColor="text1" w:themeTint="D9"/>
          <w:sz w:val="20"/>
          <w:lang w:val="de-DE"/>
        </w:rPr>
        <w:t>, welches deutlich über den Frequenzumfang einer herkömmlichen CD hinausgeht</w:t>
      </w:r>
      <w:r w:rsidR="002C4F6A" w:rsidRPr="005C5E8A">
        <w:rPr>
          <w:rFonts w:ascii="DIN-Bold" w:hAnsi="DIN-Bold"/>
          <w:color w:val="262626" w:themeColor="text1" w:themeTint="D9"/>
          <w:sz w:val="20"/>
          <w:lang w:val="de-DE"/>
        </w:rPr>
        <w:t>.</w:t>
      </w:r>
    </w:p>
    <w:p w14:paraId="229324C7" w14:textId="77777777" w:rsidR="00782CA4" w:rsidRDefault="00782CA4" w:rsidP="006A5758">
      <w:pPr>
        <w:autoSpaceDE w:val="0"/>
        <w:autoSpaceDN w:val="0"/>
        <w:adjustRightInd w:val="0"/>
        <w:rPr>
          <w:rFonts w:ascii="DIN-Regular" w:hAnsi="DIN-Regular" w:cs="Helv"/>
          <w:color w:val="000000"/>
          <w:sz w:val="20"/>
          <w:lang w:val="de-DE"/>
        </w:rPr>
      </w:pPr>
    </w:p>
    <w:p w14:paraId="4ED06FAB" w14:textId="15957483" w:rsidR="006A2BBC" w:rsidRDefault="00DE53DA" w:rsidP="005A48FA">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Der</w:t>
      </w:r>
      <w:r w:rsidR="00D16FD0" w:rsidRPr="00D16FD0">
        <w:rPr>
          <w:rFonts w:ascii="DIN-Regular" w:hAnsi="DIN-Regular" w:cs="Helv"/>
          <w:color w:val="000000"/>
          <w:sz w:val="20"/>
          <w:lang w:val="de-DE"/>
        </w:rPr>
        <w:t xml:space="preserve"> </w:t>
      </w:r>
      <w:r w:rsidR="00D16FD0">
        <w:rPr>
          <w:rFonts w:ascii="DIN-Regular" w:hAnsi="DIN-Regular" w:cs="Helv"/>
          <w:color w:val="000000"/>
          <w:sz w:val="20"/>
          <w:lang w:val="de-DE"/>
        </w:rPr>
        <w:t>neue</w:t>
      </w:r>
      <w:r>
        <w:rPr>
          <w:rFonts w:ascii="DIN-Regular" w:hAnsi="DIN-Regular" w:cs="Helv"/>
          <w:color w:val="000000"/>
          <w:sz w:val="20"/>
          <w:lang w:val="de-DE"/>
        </w:rPr>
        <w:t xml:space="preserve"> HD10 ist </w:t>
      </w:r>
      <w:r w:rsidR="00402AE1">
        <w:rPr>
          <w:rFonts w:ascii="DIN-Regular" w:hAnsi="DIN-Regular" w:cs="Helv"/>
          <w:color w:val="000000"/>
          <w:sz w:val="20"/>
          <w:lang w:val="de-DE"/>
        </w:rPr>
        <w:t xml:space="preserve">das </w:t>
      </w:r>
      <w:r>
        <w:rPr>
          <w:rFonts w:ascii="DIN-Regular" w:hAnsi="DIN-Regular" w:cs="Helv"/>
          <w:color w:val="000000"/>
          <w:sz w:val="20"/>
          <w:lang w:val="de-DE"/>
        </w:rPr>
        <w:t>Premium-Modell im Panasonic Kopfhörer-</w:t>
      </w:r>
      <w:r w:rsidR="00F521DC">
        <w:rPr>
          <w:rFonts w:ascii="DIN-Regular" w:hAnsi="DIN-Regular" w:cs="Helv"/>
          <w:color w:val="000000"/>
          <w:sz w:val="20"/>
          <w:lang w:val="de-DE"/>
        </w:rPr>
        <w:t>Sortiment</w:t>
      </w:r>
      <w:r>
        <w:rPr>
          <w:rFonts w:ascii="DIN-Regular" w:hAnsi="DIN-Regular" w:cs="Helv"/>
          <w:color w:val="000000"/>
          <w:sz w:val="20"/>
          <w:lang w:val="de-DE"/>
        </w:rPr>
        <w:t xml:space="preserve">. </w:t>
      </w:r>
      <w:r w:rsidR="00B465B1">
        <w:rPr>
          <w:rFonts w:ascii="DIN-Regular" w:hAnsi="DIN-Regular" w:cs="Helv"/>
          <w:color w:val="000000"/>
          <w:sz w:val="20"/>
          <w:lang w:val="de-DE"/>
        </w:rPr>
        <w:t xml:space="preserve">Optisch überzeugt </w:t>
      </w:r>
      <w:r w:rsidR="00EF528E">
        <w:rPr>
          <w:rFonts w:ascii="DIN-Regular" w:hAnsi="DIN-Regular" w:cs="Helv"/>
          <w:color w:val="000000"/>
          <w:sz w:val="20"/>
          <w:lang w:val="de-DE"/>
        </w:rPr>
        <w:t>der ganzheitlich schwarze Kopfhörer</w:t>
      </w:r>
      <w:r w:rsidR="00B465B1">
        <w:rPr>
          <w:rFonts w:ascii="DIN-Regular" w:hAnsi="DIN-Regular" w:cs="Helv"/>
          <w:color w:val="000000"/>
          <w:sz w:val="20"/>
          <w:lang w:val="de-DE"/>
        </w:rPr>
        <w:t xml:space="preserve"> </w:t>
      </w:r>
      <w:r w:rsidR="0058765C">
        <w:rPr>
          <w:rFonts w:ascii="DIN-Regular" w:hAnsi="DIN-Regular" w:cs="Helv"/>
          <w:color w:val="000000"/>
          <w:sz w:val="20"/>
          <w:lang w:val="de-DE"/>
        </w:rPr>
        <w:t xml:space="preserve">mit </w:t>
      </w:r>
      <w:r w:rsidR="00975907">
        <w:rPr>
          <w:rFonts w:ascii="DIN-Regular" w:hAnsi="DIN-Regular" w:cs="Helv"/>
          <w:color w:val="000000"/>
          <w:sz w:val="20"/>
          <w:lang w:val="de-DE"/>
        </w:rPr>
        <w:t>stilvoller</w:t>
      </w:r>
      <w:r w:rsidR="00716DAF">
        <w:rPr>
          <w:rFonts w:ascii="DIN-Regular" w:hAnsi="DIN-Regular" w:cs="Helv"/>
          <w:color w:val="000000"/>
          <w:sz w:val="20"/>
          <w:lang w:val="de-DE"/>
        </w:rPr>
        <w:t xml:space="preserve"> </w:t>
      </w:r>
      <w:r w:rsidR="00B465B1">
        <w:rPr>
          <w:rFonts w:ascii="DIN-Regular" w:hAnsi="DIN-Regular" w:cs="Helv"/>
          <w:color w:val="000000"/>
          <w:sz w:val="20"/>
          <w:lang w:val="de-DE"/>
        </w:rPr>
        <w:t>Schlichtheit</w:t>
      </w:r>
      <w:r w:rsidR="00952341">
        <w:rPr>
          <w:rFonts w:ascii="DIN-Regular" w:hAnsi="DIN-Regular" w:cs="Helv"/>
          <w:color w:val="000000"/>
          <w:sz w:val="20"/>
          <w:lang w:val="de-DE"/>
        </w:rPr>
        <w:t xml:space="preserve">. </w:t>
      </w:r>
      <w:r w:rsidR="00E200D1">
        <w:rPr>
          <w:rFonts w:ascii="DIN-Regular" w:hAnsi="DIN-Regular" w:cs="Helv"/>
          <w:color w:val="000000"/>
          <w:sz w:val="20"/>
          <w:lang w:val="de-DE"/>
        </w:rPr>
        <w:t xml:space="preserve">Der </w:t>
      </w:r>
      <w:r w:rsidR="007C2B74">
        <w:rPr>
          <w:rFonts w:ascii="DIN-Regular" w:hAnsi="DIN-Regular" w:cs="Helv"/>
          <w:color w:val="000000"/>
          <w:sz w:val="20"/>
          <w:lang w:val="de-DE"/>
        </w:rPr>
        <w:t>geschlossene Kopfhörer</w:t>
      </w:r>
      <w:r w:rsidR="00E200D1">
        <w:rPr>
          <w:rFonts w:ascii="DIN-Regular" w:hAnsi="DIN-Regular" w:cs="Helv"/>
          <w:color w:val="000000"/>
          <w:sz w:val="20"/>
          <w:lang w:val="de-DE"/>
        </w:rPr>
        <w:t xml:space="preserve"> </w:t>
      </w:r>
      <w:r w:rsidR="006B3545">
        <w:rPr>
          <w:rFonts w:ascii="DIN-Regular" w:hAnsi="DIN-Regular" w:cs="Helv"/>
          <w:color w:val="000000"/>
          <w:sz w:val="20"/>
          <w:lang w:val="de-DE"/>
        </w:rPr>
        <w:t xml:space="preserve">wird </w:t>
      </w:r>
      <w:r w:rsidR="00E200D1">
        <w:rPr>
          <w:rFonts w:ascii="DIN-Regular" w:hAnsi="DIN-Regular" w:cs="Helv"/>
          <w:color w:val="000000"/>
          <w:sz w:val="20"/>
          <w:lang w:val="de-DE"/>
        </w:rPr>
        <w:t>v</w:t>
      </w:r>
      <w:r w:rsidR="0004482F">
        <w:rPr>
          <w:rFonts w:ascii="DIN-Regular" w:hAnsi="DIN-Regular" w:cs="Helv"/>
          <w:color w:val="000000"/>
          <w:sz w:val="20"/>
          <w:lang w:val="de-DE"/>
        </w:rPr>
        <w:t>om Kabel bis zum Kopfband</w:t>
      </w:r>
      <w:r w:rsidR="00E200D1">
        <w:rPr>
          <w:rFonts w:ascii="DIN-Regular" w:hAnsi="DIN-Regular" w:cs="Helv"/>
          <w:color w:val="000000"/>
          <w:sz w:val="20"/>
          <w:lang w:val="de-DE"/>
        </w:rPr>
        <w:t xml:space="preserve"> </w:t>
      </w:r>
      <w:r w:rsidR="00AF019B">
        <w:rPr>
          <w:rFonts w:ascii="DIN-Regular" w:hAnsi="DIN-Regular" w:cs="Helv"/>
          <w:color w:val="000000"/>
          <w:sz w:val="20"/>
          <w:lang w:val="de-DE"/>
        </w:rPr>
        <w:t xml:space="preserve">aus </w:t>
      </w:r>
      <w:r w:rsidR="00C74230">
        <w:rPr>
          <w:rFonts w:ascii="DIN-Regular" w:hAnsi="DIN-Regular" w:cs="Helv"/>
          <w:color w:val="000000"/>
          <w:sz w:val="20"/>
          <w:lang w:val="de-DE"/>
        </w:rPr>
        <w:t>erstklassigen</w:t>
      </w:r>
      <w:r w:rsidR="0004482F">
        <w:rPr>
          <w:rFonts w:ascii="DIN-Regular" w:hAnsi="DIN-Regular" w:cs="Helv"/>
          <w:color w:val="000000"/>
          <w:sz w:val="20"/>
          <w:lang w:val="de-DE"/>
        </w:rPr>
        <w:t xml:space="preserve"> Material</w:t>
      </w:r>
      <w:r w:rsidR="00B3463E">
        <w:rPr>
          <w:rFonts w:ascii="DIN-Regular" w:hAnsi="DIN-Regular" w:cs="Helv"/>
          <w:color w:val="000000"/>
          <w:sz w:val="20"/>
          <w:lang w:val="de-DE"/>
        </w:rPr>
        <w:t>i</w:t>
      </w:r>
      <w:r w:rsidR="00AF019B">
        <w:rPr>
          <w:rFonts w:ascii="DIN-Regular" w:hAnsi="DIN-Regular" w:cs="Helv"/>
          <w:color w:val="000000"/>
          <w:sz w:val="20"/>
          <w:lang w:val="de-DE"/>
        </w:rPr>
        <w:t>en</w:t>
      </w:r>
      <w:r w:rsidR="00E200D1">
        <w:rPr>
          <w:rFonts w:ascii="DIN-Regular" w:hAnsi="DIN-Regular" w:cs="Helv"/>
          <w:color w:val="000000"/>
          <w:sz w:val="20"/>
          <w:lang w:val="de-DE"/>
        </w:rPr>
        <w:t xml:space="preserve"> angefertigt</w:t>
      </w:r>
      <w:r w:rsidR="0004482F">
        <w:rPr>
          <w:rFonts w:ascii="DIN-Regular" w:hAnsi="DIN-Regular" w:cs="Helv"/>
          <w:color w:val="000000"/>
          <w:sz w:val="20"/>
          <w:lang w:val="de-DE"/>
        </w:rPr>
        <w:t xml:space="preserve">. Und das spürt der </w:t>
      </w:r>
      <w:r w:rsidR="00836F6D">
        <w:rPr>
          <w:rFonts w:ascii="DIN-Regular" w:hAnsi="DIN-Regular" w:cs="Helv"/>
          <w:color w:val="000000"/>
          <w:sz w:val="20"/>
          <w:lang w:val="de-DE"/>
        </w:rPr>
        <w:t>Nutzer</w:t>
      </w:r>
      <w:r w:rsidR="00AF019B">
        <w:rPr>
          <w:rFonts w:ascii="DIN-Regular" w:hAnsi="DIN-Regular" w:cs="Helv"/>
          <w:color w:val="000000"/>
          <w:sz w:val="20"/>
          <w:lang w:val="de-DE"/>
        </w:rPr>
        <w:t xml:space="preserve"> nicht nur </w:t>
      </w:r>
      <w:r w:rsidR="007C26FE">
        <w:rPr>
          <w:rFonts w:ascii="DIN-Regular" w:hAnsi="DIN-Regular" w:cs="Helv"/>
          <w:color w:val="000000"/>
          <w:sz w:val="20"/>
          <w:lang w:val="de-DE"/>
        </w:rPr>
        <w:t xml:space="preserve">am </w:t>
      </w:r>
      <w:r w:rsidR="00AF019B">
        <w:rPr>
          <w:rFonts w:ascii="DIN-Regular" w:hAnsi="DIN-Regular" w:cs="Helv"/>
          <w:color w:val="000000"/>
          <w:sz w:val="20"/>
          <w:lang w:val="de-DE"/>
        </w:rPr>
        <w:t>Klang</w:t>
      </w:r>
      <w:proofErr w:type="gramStart"/>
      <w:r w:rsidR="0004482F">
        <w:rPr>
          <w:rFonts w:ascii="DIN-Regular" w:hAnsi="DIN-Regular" w:cs="Helv"/>
          <w:color w:val="000000"/>
          <w:sz w:val="20"/>
          <w:lang w:val="de-DE"/>
        </w:rPr>
        <w:t>: Der</w:t>
      </w:r>
      <w:proofErr w:type="gramEnd"/>
      <w:r w:rsidR="0004482F">
        <w:rPr>
          <w:rFonts w:ascii="DIN-Regular" w:hAnsi="DIN-Regular" w:cs="Helv"/>
          <w:color w:val="000000"/>
          <w:sz w:val="20"/>
          <w:lang w:val="de-DE"/>
        </w:rPr>
        <w:t xml:space="preserve"> H</w:t>
      </w:r>
      <w:r w:rsidR="004A50C0">
        <w:rPr>
          <w:rFonts w:ascii="DIN-Regular" w:hAnsi="DIN-Regular" w:cs="Helv"/>
          <w:color w:val="000000"/>
          <w:sz w:val="20"/>
          <w:lang w:val="de-DE"/>
        </w:rPr>
        <w:t>D</w:t>
      </w:r>
      <w:r w:rsidR="0004482F">
        <w:rPr>
          <w:rFonts w:ascii="DIN-Regular" w:hAnsi="DIN-Regular" w:cs="Helv"/>
          <w:color w:val="000000"/>
          <w:sz w:val="20"/>
          <w:lang w:val="de-DE"/>
        </w:rPr>
        <w:t xml:space="preserve">10 </w:t>
      </w:r>
      <w:r w:rsidR="00AF019B">
        <w:rPr>
          <w:rFonts w:ascii="DIN-Regular" w:hAnsi="DIN-Regular" w:cs="Helv"/>
          <w:color w:val="000000"/>
          <w:sz w:val="20"/>
          <w:lang w:val="de-DE"/>
        </w:rPr>
        <w:t xml:space="preserve">hat genau das richtige Eigengewicht, </w:t>
      </w:r>
      <w:r w:rsidR="001C2DDF">
        <w:rPr>
          <w:rFonts w:ascii="DIN-Regular" w:hAnsi="DIN-Regular" w:cs="Helv"/>
          <w:color w:val="000000"/>
          <w:sz w:val="20"/>
          <w:lang w:val="de-DE"/>
        </w:rPr>
        <w:t xml:space="preserve">fühlt sich hochwertig an </w:t>
      </w:r>
      <w:r w:rsidR="00AF019B">
        <w:rPr>
          <w:rFonts w:ascii="DIN-Regular" w:hAnsi="DIN-Regular" w:cs="Helv"/>
          <w:color w:val="000000"/>
          <w:sz w:val="20"/>
          <w:lang w:val="de-DE"/>
        </w:rPr>
        <w:t xml:space="preserve">und schmiegt sich beim Tragen angenehm an den Kopf. </w:t>
      </w:r>
    </w:p>
    <w:p w14:paraId="7BFD599D" w14:textId="77777777" w:rsidR="004A5A2C" w:rsidRPr="007D53F7" w:rsidRDefault="004A5A2C" w:rsidP="006A5758">
      <w:pPr>
        <w:autoSpaceDE w:val="0"/>
        <w:autoSpaceDN w:val="0"/>
        <w:adjustRightInd w:val="0"/>
        <w:rPr>
          <w:rFonts w:ascii="DIN-Regular" w:hAnsi="DIN-Regular" w:cs="Helv"/>
          <w:color w:val="000000"/>
          <w:sz w:val="20"/>
          <w:lang w:val="de-DE"/>
        </w:rPr>
      </w:pPr>
    </w:p>
    <w:p w14:paraId="5EEDE96D" w14:textId="76400122" w:rsidR="004A38C0" w:rsidRPr="004A38C0" w:rsidRDefault="007522EF" w:rsidP="00752343">
      <w:pPr>
        <w:autoSpaceDE w:val="0"/>
        <w:autoSpaceDN w:val="0"/>
        <w:adjustRightInd w:val="0"/>
        <w:rPr>
          <w:rFonts w:ascii="DIN-Bold" w:hAnsi="DIN-Bold" w:cs="Helv"/>
          <w:color w:val="000000"/>
          <w:sz w:val="20"/>
          <w:lang w:val="de-DE"/>
        </w:rPr>
      </w:pPr>
      <w:r>
        <w:rPr>
          <w:rFonts w:ascii="DIN-Bold" w:hAnsi="DIN-Bold" w:cs="Helv"/>
          <w:color w:val="000000"/>
          <w:sz w:val="20"/>
          <w:lang w:val="de-DE"/>
        </w:rPr>
        <w:t>Neue</w:t>
      </w:r>
      <w:r w:rsidR="002C4F6A">
        <w:rPr>
          <w:rFonts w:ascii="DIN-Bold" w:hAnsi="DIN-Bold" w:cs="Helv"/>
          <w:color w:val="000000"/>
          <w:sz w:val="20"/>
          <w:lang w:val="de-DE"/>
        </w:rPr>
        <w:t xml:space="preserve"> High Resolution Membran </w:t>
      </w:r>
    </w:p>
    <w:p w14:paraId="5607440D" w14:textId="1B258947" w:rsidR="00222BC2" w:rsidRDefault="00EC676B"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Bei </w:t>
      </w:r>
      <w:r w:rsidR="00752343">
        <w:rPr>
          <w:rFonts w:ascii="DIN-Regular" w:hAnsi="DIN-Regular" w:cs="Helv"/>
          <w:color w:val="000000"/>
          <w:sz w:val="20"/>
          <w:lang w:val="de-DE"/>
        </w:rPr>
        <w:t xml:space="preserve">dem </w:t>
      </w:r>
      <w:r>
        <w:rPr>
          <w:rFonts w:ascii="DIN-Regular" w:hAnsi="DIN-Regular" w:cs="Helv"/>
          <w:color w:val="000000"/>
          <w:sz w:val="20"/>
          <w:lang w:val="de-DE"/>
        </w:rPr>
        <w:t xml:space="preserve">Premium-Kopfhörer </w:t>
      </w:r>
      <w:r w:rsidR="00752343">
        <w:rPr>
          <w:rFonts w:ascii="DIN-Regular" w:hAnsi="DIN-Regular" w:cs="Helv"/>
          <w:color w:val="000000"/>
          <w:sz w:val="20"/>
          <w:lang w:val="de-DE"/>
        </w:rPr>
        <w:t xml:space="preserve">HD10 </w:t>
      </w:r>
      <w:r w:rsidR="00AA4B2D">
        <w:rPr>
          <w:rFonts w:ascii="DIN-Regular" w:hAnsi="DIN-Regular" w:cs="Helv"/>
          <w:color w:val="000000"/>
          <w:sz w:val="20"/>
          <w:lang w:val="de-DE"/>
        </w:rPr>
        <w:t>liegen die entscheidenden Werte im Inneren</w:t>
      </w:r>
      <w:proofErr w:type="gramStart"/>
      <w:r w:rsidR="00AA4B2D">
        <w:rPr>
          <w:rFonts w:ascii="DIN-Regular" w:hAnsi="DIN-Regular" w:cs="Helv"/>
          <w:color w:val="000000"/>
          <w:sz w:val="20"/>
          <w:lang w:val="de-DE"/>
        </w:rPr>
        <w:t>: Für</w:t>
      </w:r>
      <w:proofErr w:type="gramEnd"/>
      <w:r w:rsidR="00AA4B2D">
        <w:rPr>
          <w:rFonts w:ascii="DIN-Regular" w:hAnsi="DIN-Regular" w:cs="Helv"/>
          <w:color w:val="000000"/>
          <w:sz w:val="20"/>
          <w:lang w:val="de-DE"/>
        </w:rPr>
        <w:t xml:space="preserve"> </w:t>
      </w:r>
      <w:r w:rsidR="00B01018">
        <w:rPr>
          <w:rFonts w:ascii="DIN-Regular" w:hAnsi="DIN-Regular" w:cs="Helv"/>
          <w:color w:val="000000"/>
          <w:sz w:val="20"/>
          <w:lang w:val="de-DE"/>
        </w:rPr>
        <w:t xml:space="preserve">die </w:t>
      </w:r>
      <w:r w:rsidR="00AA4B2D">
        <w:rPr>
          <w:rFonts w:ascii="DIN-Regular" w:hAnsi="DIN-Regular" w:cs="Helv"/>
          <w:color w:val="000000"/>
          <w:sz w:val="20"/>
          <w:lang w:val="de-DE"/>
        </w:rPr>
        <w:t xml:space="preserve">Fertigung </w:t>
      </w:r>
      <w:r w:rsidR="00B01018">
        <w:rPr>
          <w:rFonts w:ascii="DIN-Regular" w:hAnsi="DIN-Regular" w:cs="Helv"/>
          <w:color w:val="000000"/>
          <w:sz w:val="20"/>
          <w:lang w:val="de-DE"/>
        </w:rPr>
        <w:t xml:space="preserve">der </w:t>
      </w:r>
      <w:r w:rsidR="0066278C">
        <w:rPr>
          <w:rFonts w:ascii="DIN-Regular" w:hAnsi="DIN-Regular" w:cs="Helv"/>
          <w:color w:val="000000"/>
          <w:sz w:val="20"/>
          <w:lang w:val="de-DE"/>
        </w:rPr>
        <w:t>Klangkörper</w:t>
      </w:r>
      <w:r w:rsidR="00B01018">
        <w:rPr>
          <w:rFonts w:ascii="DIN-Regular" w:hAnsi="DIN-Regular" w:cs="Helv"/>
          <w:color w:val="000000"/>
          <w:sz w:val="20"/>
          <w:lang w:val="de-DE"/>
        </w:rPr>
        <w:t xml:space="preserve"> </w:t>
      </w:r>
      <w:r>
        <w:rPr>
          <w:rFonts w:ascii="DIN-Regular" w:hAnsi="DIN-Regular" w:cs="Helv"/>
          <w:color w:val="000000"/>
          <w:sz w:val="20"/>
          <w:lang w:val="de-DE"/>
        </w:rPr>
        <w:t xml:space="preserve">verwendet </w:t>
      </w:r>
      <w:r w:rsidR="00752343">
        <w:rPr>
          <w:rFonts w:ascii="DIN-Regular" w:hAnsi="DIN-Regular" w:cs="Helv"/>
          <w:color w:val="000000"/>
          <w:sz w:val="20"/>
          <w:lang w:val="de-DE"/>
        </w:rPr>
        <w:t>Panasonic</w:t>
      </w:r>
      <w:r w:rsidR="00021615">
        <w:rPr>
          <w:rFonts w:ascii="DIN-Regular" w:hAnsi="DIN-Regular" w:cs="Helv"/>
          <w:color w:val="000000"/>
          <w:sz w:val="20"/>
          <w:lang w:val="de-DE"/>
        </w:rPr>
        <w:t xml:space="preserve"> eine neue</w:t>
      </w:r>
      <w:r w:rsidR="004E3A25">
        <w:rPr>
          <w:rFonts w:ascii="DIN-Regular" w:hAnsi="DIN-Regular" w:cs="Helv"/>
          <w:color w:val="000000"/>
          <w:sz w:val="20"/>
          <w:lang w:val="de-DE"/>
        </w:rPr>
        <w:t xml:space="preserve"> </w:t>
      </w:r>
      <w:r w:rsidR="00021615">
        <w:rPr>
          <w:rFonts w:ascii="DIN-Regular" w:hAnsi="DIN-Regular" w:cs="Helv"/>
          <w:color w:val="000000"/>
          <w:sz w:val="20"/>
          <w:lang w:val="de-DE"/>
        </w:rPr>
        <w:t>Hochpolymer-</w:t>
      </w:r>
      <w:r w:rsidR="00752343">
        <w:rPr>
          <w:rFonts w:ascii="DIN-Regular" w:hAnsi="DIN-Regular" w:cs="Helv"/>
          <w:color w:val="000000"/>
          <w:sz w:val="20"/>
          <w:lang w:val="de-DE"/>
        </w:rPr>
        <w:t xml:space="preserve">Membran </w:t>
      </w:r>
      <w:r w:rsidR="004E3A25">
        <w:rPr>
          <w:rFonts w:ascii="DIN-Regular" w:hAnsi="DIN-Regular" w:cs="Helv"/>
          <w:color w:val="000000"/>
          <w:sz w:val="20"/>
          <w:lang w:val="de-DE"/>
        </w:rPr>
        <w:t xml:space="preserve">nach Mehrschicht-Technologie </w:t>
      </w:r>
      <w:r w:rsidR="0062225B">
        <w:rPr>
          <w:rFonts w:ascii="DIN-Regular" w:hAnsi="DIN-Regular" w:cs="Helv"/>
          <w:color w:val="000000"/>
          <w:sz w:val="20"/>
          <w:lang w:val="de-DE"/>
        </w:rPr>
        <w:t xml:space="preserve">und </w:t>
      </w:r>
      <w:r w:rsidR="00B7030A">
        <w:rPr>
          <w:rFonts w:ascii="DIN-Regular" w:hAnsi="DIN-Regular" w:cs="Helv"/>
          <w:color w:val="000000"/>
          <w:sz w:val="20"/>
          <w:lang w:val="de-DE"/>
        </w:rPr>
        <w:t>sichert</w:t>
      </w:r>
      <w:r w:rsidR="0062225B">
        <w:rPr>
          <w:rFonts w:ascii="DIN-Regular" w:hAnsi="DIN-Regular" w:cs="Helv"/>
          <w:color w:val="000000"/>
          <w:sz w:val="20"/>
          <w:lang w:val="de-DE"/>
        </w:rPr>
        <w:t xml:space="preserve"> so eine </w:t>
      </w:r>
      <w:r w:rsidR="00752343">
        <w:rPr>
          <w:rFonts w:ascii="DIN-Regular" w:hAnsi="DIN-Regular" w:cs="Helv"/>
          <w:color w:val="000000"/>
          <w:sz w:val="20"/>
          <w:lang w:val="de-DE"/>
        </w:rPr>
        <w:t xml:space="preserve">präzise und lineare Musikwiedergabe. </w:t>
      </w:r>
      <w:r w:rsidR="008F1678">
        <w:rPr>
          <w:rFonts w:ascii="DIN-Regular" w:hAnsi="DIN-Regular" w:cs="Helv"/>
          <w:color w:val="000000"/>
          <w:sz w:val="20"/>
          <w:lang w:val="de-DE"/>
        </w:rPr>
        <w:t>Die Membran besteht aus 201 Schichten</w:t>
      </w:r>
      <w:r w:rsidR="0018741F">
        <w:rPr>
          <w:rFonts w:ascii="DIN-Regular" w:hAnsi="DIN-Regular" w:cs="Helv"/>
          <w:color w:val="000000"/>
          <w:sz w:val="20"/>
          <w:lang w:val="de-DE"/>
        </w:rPr>
        <w:t xml:space="preserve">. So wird </w:t>
      </w:r>
      <w:r w:rsidR="008F1678">
        <w:rPr>
          <w:rFonts w:ascii="DIN-Regular" w:hAnsi="DIN-Regular" w:cs="Helv"/>
          <w:color w:val="000000"/>
          <w:sz w:val="20"/>
          <w:lang w:val="de-DE"/>
        </w:rPr>
        <w:t>die Steifigkeit extrem verbessert</w:t>
      </w:r>
      <w:r w:rsidR="00BF4457">
        <w:rPr>
          <w:rFonts w:ascii="DIN-Regular" w:hAnsi="DIN-Regular" w:cs="Helv"/>
          <w:color w:val="000000"/>
          <w:sz w:val="20"/>
          <w:lang w:val="de-DE"/>
        </w:rPr>
        <w:t xml:space="preserve"> und de</w:t>
      </w:r>
      <w:r w:rsidR="00FC6838">
        <w:rPr>
          <w:rFonts w:ascii="DIN-Regular" w:hAnsi="DIN-Regular" w:cs="Helv"/>
          <w:color w:val="000000"/>
          <w:sz w:val="20"/>
          <w:lang w:val="de-DE"/>
        </w:rPr>
        <w:t>r</w:t>
      </w:r>
      <w:r w:rsidR="00BF4457">
        <w:rPr>
          <w:rFonts w:ascii="DIN-Regular" w:hAnsi="DIN-Regular" w:cs="Helv"/>
          <w:color w:val="000000"/>
          <w:sz w:val="20"/>
          <w:lang w:val="de-DE"/>
        </w:rPr>
        <w:t xml:space="preserve"> </w:t>
      </w:r>
      <w:r w:rsidR="00E16909" w:rsidRPr="007D53F7">
        <w:rPr>
          <w:rFonts w:ascii="DIN-Regular" w:hAnsi="DIN-Regular" w:cs="Helv"/>
          <w:color w:val="000000"/>
          <w:sz w:val="20"/>
          <w:lang w:val="de-DE"/>
        </w:rPr>
        <w:t xml:space="preserve">Klangverlust </w:t>
      </w:r>
      <w:r w:rsidR="00BF4457">
        <w:rPr>
          <w:rFonts w:ascii="DIN-Regular" w:hAnsi="DIN-Regular" w:cs="Helv"/>
          <w:color w:val="000000"/>
          <w:sz w:val="20"/>
          <w:lang w:val="de-DE"/>
        </w:rPr>
        <w:t xml:space="preserve">reduziert. </w:t>
      </w:r>
      <w:r w:rsidR="007551C2">
        <w:rPr>
          <w:rFonts w:ascii="DIN-Regular" w:hAnsi="DIN-Regular" w:cs="Helv"/>
          <w:color w:val="000000"/>
          <w:sz w:val="20"/>
          <w:lang w:val="de-DE"/>
        </w:rPr>
        <w:t xml:space="preserve">Zugleich sorgt </w:t>
      </w:r>
      <w:r w:rsidR="00624655">
        <w:rPr>
          <w:rFonts w:ascii="DIN-Regular" w:hAnsi="DIN-Regular" w:cs="Helv"/>
          <w:color w:val="000000"/>
          <w:sz w:val="20"/>
          <w:lang w:val="de-DE"/>
        </w:rPr>
        <w:t>ihr</w:t>
      </w:r>
      <w:r w:rsidR="007551C2">
        <w:rPr>
          <w:rFonts w:ascii="DIN-Regular" w:hAnsi="DIN-Regular" w:cs="Helv"/>
          <w:color w:val="000000"/>
          <w:sz w:val="20"/>
          <w:lang w:val="de-DE"/>
        </w:rPr>
        <w:t xml:space="preserve"> geringe</w:t>
      </w:r>
      <w:r w:rsidR="00624655">
        <w:rPr>
          <w:rFonts w:ascii="DIN-Regular" w:hAnsi="DIN-Regular" w:cs="Helv"/>
          <w:color w:val="000000"/>
          <w:sz w:val="20"/>
          <w:lang w:val="de-DE"/>
        </w:rPr>
        <w:t>s</w:t>
      </w:r>
      <w:r w:rsidR="007551C2">
        <w:rPr>
          <w:rFonts w:ascii="DIN-Regular" w:hAnsi="DIN-Regular" w:cs="Helv"/>
          <w:color w:val="000000"/>
          <w:sz w:val="20"/>
          <w:lang w:val="de-DE"/>
        </w:rPr>
        <w:t xml:space="preserve"> Gewicht für eine hohe Reaktionsgeschwindigkeit. </w:t>
      </w:r>
    </w:p>
    <w:p w14:paraId="480BD677" w14:textId="77777777" w:rsidR="00222BC2" w:rsidRDefault="00222BC2" w:rsidP="006A5758">
      <w:pPr>
        <w:autoSpaceDE w:val="0"/>
        <w:autoSpaceDN w:val="0"/>
        <w:adjustRightInd w:val="0"/>
        <w:rPr>
          <w:rFonts w:ascii="DIN-Regular" w:hAnsi="DIN-Regular" w:cs="Helv"/>
          <w:color w:val="000000"/>
          <w:sz w:val="20"/>
          <w:lang w:val="de-DE"/>
        </w:rPr>
      </w:pPr>
    </w:p>
    <w:p w14:paraId="357B5681" w14:textId="2FBD0F36" w:rsidR="00980495" w:rsidRDefault="0003631E"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 neu entwickeltes Spulendesign maximiert die magnetische Flussdichte und ermöglicht so eine exakte Wiedergabe des elektrischen Signals. </w:t>
      </w:r>
      <w:r w:rsidR="006125BB" w:rsidRPr="003A4E7C">
        <w:rPr>
          <w:rFonts w:ascii="DIN-Regular" w:hAnsi="DIN-Regular"/>
          <w:color w:val="262626" w:themeColor="text1" w:themeTint="D9"/>
          <w:sz w:val="20"/>
          <w:lang w:val="de-DE"/>
        </w:rPr>
        <w:t xml:space="preserve">Dank der Verwendung </w:t>
      </w:r>
      <w:r w:rsidR="006125BB" w:rsidRPr="003A4E7C">
        <w:rPr>
          <w:rFonts w:ascii="DIN-Regular" w:hAnsi="DIN-Regular"/>
          <w:color w:val="262626" w:themeColor="text1" w:themeTint="D9"/>
          <w:sz w:val="20"/>
          <w:lang w:val="de-DE"/>
        </w:rPr>
        <w:lastRenderedPageBreak/>
        <w:t>neuer vibrationsarmer Materialien bei der Rahmenkonstruktion werden Resonanzen weitgehend minimiert</w:t>
      </w:r>
      <w:r w:rsidR="0048649B" w:rsidRPr="003A4E7C">
        <w:rPr>
          <w:rFonts w:ascii="DIN-Regular" w:hAnsi="DIN-Regular"/>
          <w:color w:val="262626" w:themeColor="text1" w:themeTint="D9"/>
          <w:sz w:val="20"/>
          <w:lang w:val="de-DE"/>
        </w:rPr>
        <w:t xml:space="preserve"> und eine sehr exakte </w:t>
      </w:r>
      <w:r w:rsidR="006125BB" w:rsidRPr="003A4E7C">
        <w:rPr>
          <w:rFonts w:ascii="DIN-Regular" w:hAnsi="DIN-Regular"/>
          <w:color w:val="262626" w:themeColor="text1" w:themeTint="D9"/>
          <w:sz w:val="20"/>
          <w:lang w:val="de-DE"/>
        </w:rPr>
        <w:t xml:space="preserve">Tonwiedergabe </w:t>
      </w:r>
      <w:r w:rsidR="00541DBD" w:rsidRPr="003A4E7C">
        <w:rPr>
          <w:rFonts w:ascii="DIN-Regular" w:hAnsi="DIN-Regular"/>
          <w:color w:val="262626" w:themeColor="text1" w:themeTint="D9"/>
          <w:sz w:val="20"/>
          <w:lang w:val="de-DE"/>
        </w:rPr>
        <w:t>er</w:t>
      </w:r>
      <w:r w:rsidR="0048649B" w:rsidRPr="003A4E7C">
        <w:rPr>
          <w:rFonts w:ascii="DIN-Regular" w:hAnsi="DIN-Regular"/>
          <w:color w:val="262626" w:themeColor="text1" w:themeTint="D9"/>
          <w:sz w:val="20"/>
          <w:lang w:val="de-DE"/>
        </w:rPr>
        <w:t>möglicht</w:t>
      </w:r>
      <w:r w:rsidRPr="003A4E7C">
        <w:rPr>
          <w:rFonts w:ascii="DIN-Regular" w:hAnsi="DIN-Regular" w:cs="Helv"/>
          <w:color w:val="262626" w:themeColor="text1" w:themeTint="D9"/>
          <w:sz w:val="20"/>
          <w:lang w:val="de-DE"/>
        </w:rPr>
        <w:t xml:space="preserve">. </w:t>
      </w:r>
      <w:r w:rsidR="00AC3ADE" w:rsidRPr="003A4E7C">
        <w:rPr>
          <w:rFonts w:ascii="DIN-Regular" w:hAnsi="DIN-Regular" w:cs="Helv"/>
          <w:color w:val="262626" w:themeColor="text1" w:themeTint="D9"/>
          <w:sz w:val="20"/>
          <w:lang w:val="de-DE"/>
        </w:rPr>
        <w:t>S</w:t>
      </w:r>
      <w:r w:rsidR="00AC3ADE">
        <w:rPr>
          <w:rFonts w:ascii="DIN-Regular" w:hAnsi="DIN-Regular" w:cs="Helv"/>
          <w:color w:val="000000"/>
          <w:sz w:val="20"/>
          <w:lang w:val="de-DE"/>
        </w:rPr>
        <w:t>o</w:t>
      </w:r>
      <w:r w:rsidR="007551C2">
        <w:rPr>
          <w:rFonts w:ascii="DIN-Regular" w:hAnsi="DIN-Regular" w:cs="Helv"/>
          <w:color w:val="000000"/>
          <w:sz w:val="20"/>
          <w:lang w:val="de-DE"/>
        </w:rPr>
        <w:t xml:space="preserve"> </w:t>
      </w:r>
      <w:r w:rsidR="006769AF">
        <w:rPr>
          <w:rFonts w:ascii="DIN-Regular" w:hAnsi="DIN-Regular" w:cs="Helv"/>
          <w:color w:val="000000"/>
          <w:sz w:val="20"/>
          <w:lang w:val="de-DE"/>
        </w:rPr>
        <w:t xml:space="preserve">erleben Musikliebhaber jedes Stück </w:t>
      </w:r>
      <w:r w:rsidR="00606378">
        <w:rPr>
          <w:rFonts w:ascii="DIN-Regular" w:hAnsi="DIN-Regular" w:cs="Helv"/>
          <w:color w:val="000000"/>
          <w:sz w:val="20"/>
          <w:lang w:val="de-DE"/>
        </w:rPr>
        <w:t xml:space="preserve">wie in der ersten Reihe </w:t>
      </w:r>
      <w:r w:rsidR="00CC1E89">
        <w:rPr>
          <w:rFonts w:ascii="DIN-Regular" w:hAnsi="DIN-Regular" w:cs="Helv"/>
          <w:color w:val="000000"/>
          <w:sz w:val="20"/>
          <w:lang w:val="de-DE"/>
        </w:rPr>
        <w:t xml:space="preserve">eines </w:t>
      </w:r>
      <w:r w:rsidR="00606378">
        <w:rPr>
          <w:rFonts w:ascii="DIN-Regular" w:hAnsi="DIN-Regular" w:cs="Helv"/>
          <w:color w:val="000000"/>
          <w:sz w:val="20"/>
          <w:lang w:val="de-DE"/>
        </w:rPr>
        <w:t>Live-Konzert</w:t>
      </w:r>
      <w:r w:rsidR="00CC1E89">
        <w:rPr>
          <w:rFonts w:ascii="DIN-Regular" w:hAnsi="DIN-Regular" w:cs="Helv"/>
          <w:color w:val="000000"/>
          <w:sz w:val="20"/>
          <w:lang w:val="de-DE"/>
        </w:rPr>
        <w:t>s</w:t>
      </w:r>
      <w:r w:rsidR="00606378">
        <w:rPr>
          <w:rFonts w:ascii="DIN-Regular" w:hAnsi="DIN-Regular" w:cs="Helv"/>
          <w:color w:val="000000"/>
          <w:sz w:val="20"/>
          <w:lang w:val="de-DE"/>
        </w:rPr>
        <w:t xml:space="preserve"> – </w:t>
      </w:r>
      <w:r w:rsidR="005F217D" w:rsidRPr="007D53F7">
        <w:rPr>
          <w:rFonts w:ascii="DIN-Regular" w:hAnsi="DIN-Regular" w:cs="Helv"/>
          <w:color w:val="000000"/>
          <w:sz w:val="20"/>
          <w:lang w:val="de-DE"/>
        </w:rPr>
        <w:t xml:space="preserve">von den Symphonien klassischer Musik bis hin zu </w:t>
      </w:r>
      <w:r w:rsidR="0076243B" w:rsidRPr="007D53F7">
        <w:rPr>
          <w:rFonts w:ascii="DIN-Regular" w:hAnsi="DIN-Regular" w:cs="Helv"/>
          <w:color w:val="000000"/>
          <w:sz w:val="20"/>
          <w:lang w:val="de-DE"/>
        </w:rPr>
        <w:t>rauen</w:t>
      </w:r>
      <w:r w:rsidR="005F217D" w:rsidRPr="007D53F7">
        <w:rPr>
          <w:rFonts w:ascii="DIN-Regular" w:hAnsi="DIN-Regular" w:cs="Helv"/>
          <w:color w:val="000000"/>
          <w:sz w:val="20"/>
          <w:lang w:val="de-DE"/>
        </w:rPr>
        <w:t xml:space="preserve"> Hip Hop Beats: </w:t>
      </w:r>
      <w:r w:rsidR="000F2DBC">
        <w:rPr>
          <w:rFonts w:ascii="DIN-Regular" w:hAnsi="DIN-Regular" w:cs="Helv"/>
          <w:color w:val="000000"/>
          <w:sz w:val="20"/>
          <w:lang w:val="de-DE"/>
        </w:rPr>
        <w:t>satter</w:t>
      </w:r>
      <w:r w:rsidR="005F217D" w:rsidRPr="007D53F7">
        <w:rPr>
          <w:rFonts w:ascii="DIN-Regular" w:hAnsi="DIN-Regular" w:cs="Helv"/>
          <w:color w:val="000000"/>
          <w:sz w:val="20"/>
          <w:lang w:val="de-DE"/>
        </w:rPr>
        <w:t xml:space="preserve"> Sound </w:t>
      </w:r>
      <w:r w:rsidR="000F2DBC">
        <w:rPr>
          <w:rFonts w:ascii="DIN-Regular" w:hAnsi="DIN-Regular" w:cs="Helv"/>
          <w:color w:val="000000"/>
          <w:sz w:val="20"/>
          <w:lang w:val="de-DE"/>
        </w:rPr>
        <w:t>bei einem fein aufgelösten</w:t>
      </w:r>
      <w:r w:rsidR="005F217D" w:rsidRPr="007D53F7">
        <w:rPr>
          <w:rFonts w:ascii="DIN-Regular" w:hAnsi="DIN-Regular" w:cs="Helv"/>
          <w:color w:val="000000"/>
          <w:sz w:val="20"/>
          <w:lang w:val="de-DE"/>
        </w:rPr>
        <w:t xml:space="preserve"> Klangbild. </w:t>
      </w:r>
    </w:p>
    <w:p w14:paraId="0E3DCDB2" w14:textId="77777777" w:rsidR="005F217D" w:rsidRPr="007D53F7" w:rsidRDefault="005F217D" w:rsidP="006A5758">
      <w:pPr>
        <w:autoSpaceDE w:val="0"/>
        <w:autoSpaceDN w:val="0"/>
        <w:adjustRightInd w:val="0"/>
        <w:rPr>
          <w:rFonts w:ascii="DIN-Regular" w:hAnsi="DIN-Regular" w:cs="Helv"/>
          <w:color w:val="000000"/>
          <w:sz w:val="20"/>
          <w:lang w:val="de-DE"/>
        </w:rPr>
      </w:pPr>
    </w:p>
    <w:p w14:paraId="4EE658B5" w14:textId="615213ED" w:rsidR="008867C8" w:rsidRPr="007D53F7" w:rsidRDefault="00584D61" w:rsidP="006A5758">
      <w:pPr>
        <w:autoSpaceDE w:val="0"/>
        <w:autoSpaceDN w:val="0"/>
        <w:adjustRightInd w:val="0"/>
        <w:rPr>
          <w:rFonts w:ascii="DIN-Bold" w:hAnsi="DIN-Bold" w:cs="Helv"/>
          <w:color w:val="000000"/>
          <w:sz w:val="20"/>
          <w:lang w:val="de-DE"/>
        </w:rPr>
      </w:pPr>
      <w:r>
        <w:rPr>
          <w:rFonts w:ascii="DIN-Bold" w:hAnsi="DIN-Bold" w:cs="Helv"/>
          <w:color w:val="000000"/>
          <w:sz w:val="20"/>
          <w:lang w:val="de-DE"/>
        </w:rPr>
        <w:t xml:space="preserve">Flexibel anpassbarer Tragekomfort </w:t>
      </w:r>
    </w:p>
    <w:p w14:paraId="4BC3607A" w14:textId="2CB7648E" w:rsidR="00222BC2" w:rsidRDefault="00961C3E" w:rsidP="007009BC">
      <w:pPr>
        <w:autoSpaceDE w:val="0"/>
        <w:autoSpaceDN w:val="0"/>
        <w:adjustRightInd w:val="0"/>
        <w:rPr>
          <w:rFonts w:ascii="DIN-Regular" w:hAnsi="DIN-Regular" w:cs="Helv"/>
          <w:color w:val="000000"/>
          <w:sz w:val="20"/>
          <w:lang w:val="de-DE"/>
        </w:rPr>
      </w:pPr>
      <w:r w:rsidRPr="007D53F7">
        <w:rPr>
          <w:rFonts w:ascii="DIN-Regular" w:hAnsi="DIN-Regular" w:cs="Helv"/>
          <w:color w:val="000000"/>
          <w:sz w:val="20"/>
          <w:lang w:val="de-DE"/>
        </w:rPr>
        <w:t xml:space="preserve">Für garantierten Komfort und </w:t>
      </w:r>
      <w:r w:rsidRPr="00A123E2">
        <w:rPr>
          <w:rFonts w:ascii="DIN-Regular" w:hAnsi="DIN-Regular" w:cs="Helv"/>
          <w:color w:val="262626" w:themeColor="text1" w:themeTint="D9"/>
          <w:sz w:val="20"/>
          <w:lang w:val="de-DE"/>
        </w:rPr>
        <w:t xml:space="preserve">Passgenauigkeit bietet der HD10 </w:t>
      </w:r>
      <w:r w:rsidR="004F50D6" w:rsidRPr="00A123E2">
        <w:rPr>
          <w:rFonts w:ascii="DIN-Regular" w:hAnsi="DIN-Regular" w:cs="Helv"/>
          <w:color w:val="262626" w:themeColor="text1" w:themeTint="D9"/>
          <w:sz w:val="20"/>
          <w:lang w:val="de-DE"/>
        </w:rPr>
        <w:t>ein hohes Maß an Flexibilität und lässt sich einfach an jede Kopfform anpassen</w:t>
      </w:r>
      <w:r w:rsidR="00B02E81" w:rsidRPr="00A123E2">
        <w:rPr>
          <w:rFonts w:ascii="DIN-Regular" w:hAnsi="DIN-Regular" w:cs="Helv"/>
          <w:color w:val="262626" w:themeColor="text1" w:themeTint="D9"/>
          <w:sz w:val="20"/>
          <w:lang w:val="de-DE"/>
        </w:rPr>
        <w:t xml:space="preserve">. </w:t>
      </w:r>
      <w:r w:rsidR="00513AC2" w:rsidRPr="00A123E2">
        <w:rPr>
          <w:rFonts w:ascii="DIN-Regular" w:hAnsi="DIN-Regular" w:cs="Helv"/>
          <w:color w:val="262626" w:themeColor="text1" w:themeTint="D9"/>
          <w:sz w:val="20"/>
          <w:lang w:val="de-DE"/>
        </w:rPr>
        <w:t>Das Kopfband ist nicht wie üblich nur vertikal, sondern zusätzlich auch sehr komfortabel horizontal verstellbar. Dies ermöglicht die Wahl einer individuellen Trageposition ohne den optimalen Sitz der ergonomisch geformten Ohrmuschel zu beeinflussen.</w:t>
      </w:r>
    </w:p>
    <w:p w14:paraId="69F71C96" w14:textId="77777777" w:rsidR="004C1D62" w:rsidRDefault="004C1D62" w:rsidP="007009BC">
      <w:pPr>
        <w:autoSpaceDE w:val="0"/>
        <w:autoSpaceDN w:val="0"/>
        <w:adjustRightInd w:val="0"/>
        <w:rPr>
          <w:rFonts w:ascii="DIN-Regular" w:hAnsi="DIN-Regular" w:cs="Helv"/>
          <w:color w:val="000000"/>
          <w:sz w:val="20"/>
          <w:lang w:val="de-DE"/>
        </w:rPr>
      </w:pPr>
    </w:p>
    <w:p w14:paraId="7E7BDF13" w14:textId="3B1396AA" w:rsidR="00D27A7A" w:rsidRDefault="00D45B87" w:rsidP="007009BC">
      <w:pPr>
        <w:autoSpaceDE w:val="0"/>
        <w:autoSpaceDN w:val="0"/>
        <w:adjustRightInd w:val="0"/>
        <w:rPr>
          <w:rFonts w:ascii="DIN-Regular" w:hAnsi="DIN-Regular" w:cs="Helv"/>
          <w:color w:val="000000"/>
          <w:sz w:val="20"/>
          <w:lang w:val="de-DE"/>
        </w:rPr>
      </w:pPr>
      <w:r w:rsidRPr="007D53F7">
        <w:rPr>
          <w:rFonts w:ascii="DIN-Regular" w:hAnsi="DIN-Regular" w:cs="Helv"/>
          <w:color w:val="000000"/>
          <w:sz w:val="20"/>
          <w:lang w:val="de-DE"/>
        </w:rPr>
        <w:t>„</w:t>
      </w:r>
      <w:r w:rsidR="000D315C" w:rsidRPr="007D53F7">
        <w:rPr>
          <w:rFonts w:ascii="DIN-Regular" w:hAnsi="DIN-Regular" w:cs="Helv"/>
          <w:color w:val="000000"/>
          <w:sz w:val="20"/>
          <w:lang w:val="de-DE"/>
        </w:rPr>
        <w:t xml:space="preserve">Panasonic arbeitet kontinuierlich an der Entwicklung </w:t>
      </w:r>
      <w:r w:rsidR="004C1D62">
        <w:rPr>
          <w:rFonts w:ascii="DIN-Regular" w:hAnsi="DIN-Regular" w:cs="Helv"/>
          <w:color w:val="000000"/>
          <w:sz w:val="20"/>
          <w:lang w:val="de-DE"/>
        </w:rPr>
        <w:t xml:space="preserve">neuer </w:t>
      </w:r>
      <w:r w:rsidR="000D315C" w:rsidRPr="007D53F7">
        <w:rPr>
          <w:rFonts w:ascii="DIN-Regular" w:hAnsi="DIN-Regular" w:cs="Helv"/>
          <w:color w:val="000000"/>
          <w:sz w:val="20"/>
          <w:lang w:val="de-DE"/>
        </w:rPr>
        <w:t xml:space="preserve">Technologien. </w:t>
      </w:r>
      <w:r w:rsidR="000D315C">
        <w:rPr>
          <w:rFonts w:ascii="DIN-Regular" w:hAnsi="DIN-Regular" w:cs="Helv"/>
          <w:color w:val="000000"/>
          <w:sz w:val="20"/>
          <w:lang w:val="de-DE"/>
        </w:rPr>
        <w:t>Mit der</w:t>
      </w:r>
      <w:r w:rsidRPr="007D53F7">
        <w:rPr>
          <w:rFonts w:ascii="DIN-Regular" w:hAnsi="DIN-Regular" w:cs="Helv"/>
          <w:color w:val="000000"/>
          <w:sz w:val="20"/>
          <w:lang w:val="de-DE"/>
        </w:rPr>
        <w:t xml:space="preserve"> High Resolution Soundqualität </w:t>
      </w:r>
      <w:r w:rsidR="000D315C">
        <w:rPr>
          <w:rFonts w:ascii="DIN-Regular" w:hAnsi="DIN-Regular" w:cs="Helv"/>
          <w:color w:val="000000"/>
          <w:sz w:val="20"/>
          <w:lang w:val="de-DE"/>
        </w:rPr>
        <w:t xml:space="preserve">des HD10 bieten wir unseren </w:t>
      </w:r>
      <w:r w:rsidR="00C34FED">
        <w:rPr>
          <w:rFonts w:ascii="DIN-Regular" w:hAnsi="DIN-Regular" w:cs="Helv"/>
          <w:color w:val="000000"/>
          <w:sz w:val="20"/>
          <w:lang w:val="de-DE"/>
        </w:rPr>
        <w:t xml:space="preserve">Audiofans </w:t>
      </w:r>
      <w:r w:rsidR="001F1A7B">
        <w:rPr>
          <w:rFonts w:ascii="DIN-Regular" w:hAnsi="DIN-Regular" w:cs="Helv"/>
          <w:color w:val="000000"/>
          <w:sz w:val="20"/>
          <w:lang w:val="de-DE"/>
        </w:rPr>
        <w:t>nun</w:t>
      </w:r>
      <w:r w:rsidRPr="007D53F7">
        <w:rPr>
          <w:rFonts w:ascii="DIN-Regular" w:hAnsi="DIN-Regular" w:cs="Helv"/>
          <w:color w:val="000000"/>
          <w:sz w:val="20"/>
          <w:lang w:val="de-DE"/>
        </w:rPr>
        <w:t xml:space="preserve"> das ultimative Hörerlebnis “, sagt </w:t>
      </w:r>
      <w:r w:rsidR="00F33F28">
        <w:rPr>
          <w:rFonts w:ascii="DIN-Regular" w:hAnsi="DIN-Regular" w:cs="Helv"/>
          <w:color w:val="000000"/>
          <w:sz w:val="20"/>
          <w:lang w:val="de-DE"/>
        </w:rPr>
        <w:t>Michael Langbehn, Manager PR, CSR und Sponsoring</w:t>
      </w:r>
      <w:r w:rsidR="00B94259" w:rsidRPr="007D53F7">
        <w:rPr>
          <w:rFonts w:ascii="DIN-Regular" w:hAnsi="DIN-Regular" w:cs="Helv"/>
          <w:color w:val="000000"/>
          <w:sz w:val="20"/>
          <w:lang w:val="de-DE"/>
        </w:rPr>
        <w:t xml:space="preserve"> bei Panasonic Deutschland. </w:t>
      </w:r>
      <w:r w:rsidR="00162F1F" w:rsidRPr="007D53F7">
        <w:rPr>
          <w:rFonts w:ascii="DIN-Regular" w:hAnsi="DIN-Regular" w:cs="Helv"/>
          <w:color w:val="000000"/>
          <w:sz w:val="20"/>
          <w:lang w:val="de-DE"/>
        </w:rPr>
        <w:t xml:space="preserve">„Wir sind stolz </w:t>
      </w:r>
      <w:r w:rsidR="00C34FED">
        <w:rPr>
          <w:rFonts w:ascii="DIN-Regular" w:hAnsi="DIN-Regular" w:cs="Helv"/>
          <w:color w:val="000000"/>
          <w:sz w:val="20"/>
          <w:lang w:val="de-DE"/>
        </w:rPr>
        <w:t xml:space="preserve">auf </w:t>
      </w:r>
      <w:r w:rsidR="008E2B03">
        <w:rPr>
          <w:rFonts w:ascii="DIN-Regular" w:hAnsi="DIN-Regular" w:cs="Helv"/>
          <w:color w:val="000000"/>
          <w:sz w:val="20"/>
          <w:lang w:val="de-DE"/>
        </w:rPr>
        <w:t xml:space="preserve">die </w:t>
      </w:r>
      <w:r w:rsidR="00162F1F" w:rsidRPr="007D53F7">
        <w:rPr>
          <w:rFonts w:ascii="DIN-Regular" w:hAnsi="DIN-Regular" w:cs="Helv"/>
          <w:color w:val="000000"/>
          <w:sz w:val="20"/>
          <w:lang w:val="de-DE"/>
        </w:rPr>
        <w:t>brill</w:t>
      </w:r>
      <w:r w:rsidR="00C34FED">
        <w:rPr>
          <w:rFonts w:ascii="DIN-Regular" w:hAnsi="DIN-Regular" w:cs="Helv"/>
          <w:color w:val="000000"/>
          <w:sz w:val="20"/>
          <w:lang w:val="de-DE"/>
        </w:rPr>
        <w:t>ante und hochanspruchsvolle</w:t>
      </w:r>
      <w:r w:rsidR="00162F1F" w:rsidRPr="007D53F7">
        <w:rPr>
          <w:rFonts w:ascii="DIN-Regular" w:hAnsi="DIN-Regular" w:cs="Helv"/>
          <w:color w:val="000000"/>
          <w:sz w:val="20"/>
          <w:lang w:val="de-DE"/>
        </w:rPr>
        <w:t xml:space="preserve"> </w:t>
      </w:r>
      <w:r w:rsidR="008E2B03">
        <w:rPr>
          <w:rFonts w:ascii="DIN-Regular" w:hAnsi="DIN-Regular" w:cs="Helv"/>
          <w:color w:val="000000"/>
          <w:sz w:val="20"/>
          <w:lang w:val="de-DE"/>
        </w:rPr>
        <w:t>Akustik des HD10</w:t>
      </w:r>
      <w:r w:rsidR="00162F1F" w:rsidRPr="007D53F7">
        <w:rPr>
          <w:rFonts w:ascii="DIN-Regular" w:hAnsi="DIN-Regular" w:cs="Helv"/>
          <w:color w:val="000000"/>
          <w:sz w:val="20"/>
          <w:lang w:val="de-DE"/>
        </w:rPr>
        <w:t>, mit dem Musikliebhaber noch tiefer in die Klangwelten ihrer Musik eintauchen können.“</w:t>
      </w:r>
    </w:p>
    <w:p w14:paraId="1EFB2743" w14:textId="77777777" w:rsidR="00BC5397" w:rsidRDefault="00BC5397" w:rsidP="007009BC">
      <w:pPr>
        <w:autoSpaceDE w:val="0"/>
        <w:autoSpaceDN w:val="0"/>
        <w:adjustRightInd w:val="0"/>
        <w:rPr>
          <w:rFonts w:ascii="DIN-Regular" w:hAnsi="DIN-Regular" w:cs="Helv"/>
          <w:color w:val="000000"/>
          <w:sz w:val="20"/>
          <w:lang w:val="de-DE"/>
        </w:rPr>
      </w:pPr>
    </w:p>
    <w:p w14:paraId="2E929C65" w14:textId="1245E176" w:rsidR="00BC5397" w:rsidRPr="007D53F7" w:rsidRDefault="00BC5397" w:rsidP="007009B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Kopfhörer RP-HD10 ist ab September 2014 für 249,99 Euro (UVP) im Handel erhältlich. </w:t>
      </w:r>
    </w:p>
    <w:p w14:paraId="7129C759" w14:textId="77777777" w:rsidR="00332D32" w:rsidRPr="007D53F7" w:rsidRDefault="00332D32" w:rsidP="00FD77EE">
      <w:pPr>
        <w:rPr>
          <w:rFonts w:ascii="DIN-Bold" w:hAnsi="DIN-Bold" w:cs="Arial"/>
          <w:color w:val="000000"/>
          <w:sz w:val="20"/>
          <w:lang w:val="de-DE"/>
        </w:rPr>
      </w:pPr>
    </w:p>
    <w:tbl>
      <w:tblPr>
        <w:tblW w:w="751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4536"/>
      </w:tblGrid>
      <w:tr w:rsidR="00BC1DAC" w:rsidRPr="007D53F7" w14:paraId="3CC8BEB2" w14:textId="77777777" w:rsidTr="00BC1DAC">
        <w:trPr>
          <w:cantSplit/>
          <w:trHeight w:val="471"/>
        </w:trPr>
        <w:tc>
          <w:tcPr>
            <w:tcW w:w="2977" w:type="dxa"/>
            <w:shd w:val="clear" w:color="auto" w:fill="BFBFBF"/>
            <w:vAlign w:val="center"/>
          </w:tcPr>
          <w:p w14:paraId="6AD18D74" w14:textId="77777777" w:rsidR="00BC1DAC" w:rsidRPr="007D53F7" w:rsidRDefault="00BC1DAC" w:rsidP="00D122F0">
            <w:pPr>
              <w:snapToGrid w:val="0"/>
              <w:spacing w:line="100" w:lineRule="atLeast"/>
              <w:ind w:left="185" w:right="136"/>
              <w:jc w:val="center"/>
              <w:rPr>
                <w:rFonts w:ascii="DIN-Bold" w:eastAsia="MS PGothic" w:hAnsi="DIN-Bold"/>
                <w:sz w:val="16"/>
                <w:szCs w:val="16"/>
                <w:lang w:val="de-DE"/>
              </w:rPr>
            </w:pPr>
            <w:r w:rsidRPr="007D53F7">
              <w:rPr>
                <w:rFonts w:ascii="DIN-Bold" w:eastAsia="MS PGothic" w:hAnsi="DIN-Bold"/>
                <w:sz w:val="16"/>
                <w:szCs w:val="16"/>
                <w:lang w:val="de-DE"/>
              </w:rPr>
              <w:t>Modell</w:t>
            </w:r>
          </w:p>
        </w:tc>
        <w:tc>
          <w:tcPr>
            <w:tcW w:w="4536" w:type="dxa"/>
            <w:shd w:val="clear" w:color="auto" w:fill="BFBFBF"/>
            <w:vAlign w:val="center"/>
          </w:tcPr>
          <w:p w14:paraId="042C792E" w14:textId="15137108" w:rsidR="00BC1DAC" w:rsidRPr="007D53F7" w:rsidRDefault="00BC1DAC" w:rsidP="00D122F0">
            <w:pPr>
              <w:spacing w:line="140" w:lineRule="atLeast"/>
              <w:jc w:val="center"/>
              <w:rPr>
                <w:rFonts w:ascii="DIN-Bold" w:eastAsia="MS PGothic" w:hAnsi="DIN-Bold"/>
                <w:sz w:val="16"/>
                <w:szCs w:val="16"/>
                <w:lang w:val="de-DE"/>
              </w:rPr>
            </w:pPr>
            <w:r w:rsidRPr="007D53F7">
              <w:rPr>
                <w:rFonts w:ascii="DIN-Bold" w:eastAsia="MS PGothic" w:hAnsi="DIN-Bold"/>
                <w:sz w:val="16"/>
                <w:szCs w:val="16"/>
                <w:lang w:val="de-DE"/>
              </w:rPr>
              <w:t>RP-HD10</w:t>
            </w:r>
            <w:r w:rsidR="00823878">
              <w:rPr>
                <w:rFonts w:ascii="DIN-Bold" w:eastAsia="MS PGothic" w:hAnsi="DIN-Bold"/>
                <w:sz w:val="16"/>
                <w:szCs w:val="16"/>
                <w:lang w:val="de-DE"/>
              </w:rPr>
              <w:t>E</w:t>
            </w:r>
            <w:r w:rsidR="008B7D56">
              <w:rPr>
                <w:rFonts w:ascii="DIN-Bold" w:eastAsia="MS PGothic" w:hAnsi="DIN-Bold"/>
                <w:sz w:val="16"/>
                <w:szCs w:val="16"/>
                <w:lang w:val="de-DE"/>
              </w:rPr>
              <w:t>-K</w:t>
            </w:r>
          </w:p>
        </w:tc>
      </w:tr>
      <w:tr w:rsidR="00BC1DAC" w:rsidRPr="007D53F7" w14:paraId="328DB051" w14:textId="77777777" w:rsidTr="008526EA">
        <w:trPr>
          <w:cantSplit/>
          <w:trHeight w:val="390"/>
        </w:trPr>
        <w:tc>
          <w:tcPr>
            <w:tcW w:w="2977" w:type="dxa"/>
            <w:vAlign w:val="center"/>
          </w:tcPr>
          <w:p w14:paraId="7C4891BF" w14:textId="77777777" w:rsidR="00BC1DAC" w:rsidRPr="007D53F7" w:rsidRDefault="00BC1DAC" w:rsidP="00D122F0">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Typ</w:t>
            </w:r>
          </w:p>
        </w:tc>
        <w:tc>
          <w:tcPr>
            <w:tcW w:w="4536" w:type="dxa"/>
            <w:vAlign w:val="center"/>
          </w:tcPr>
          <w:p w14:paraId="070C397C" w14:textId="60EC1320" w:rsidR="00BC1DAC" w:rsidRPr="007D53F7" w:rsidRDefault="007B6F48" w:rsidP="00D122F0">
            <w:pPr>
              <w:jc w:val="center"/>
              <w:rPr>
                <w:rFonts w:ascii="DIN-Regular" w:eastAsia="MS PGothic" w:hAnsi="DIN-Regular"/>
                <w:sz w:val="16"/>
                <w:szCs w:val="16"/>
                <w:lang w:val="de-DE"/>
              </w:rPr>
            </w:pPr>
            <w:r>
              <w:rPr>
                <w:rFonts w:ascii="DIN-Regular" w:eastAsia="MS PGothic" w:hAnsi="DIN-Regular"/>
                <w:sz w:val="16"/>
                <w:szCs w:val="16"/>
                <w:lang w:val="de-DE"/>
              </w:rPr>
              <w:t>High Resolution Kopfhörer</w:t>
            </w:r>
          </w:p>
        </w:tc>
      </w:tr>
      <w:tr w:rsidR="00BC1DAC" w:rsidRPr="007D53F7" w14:paraId="65A17779" w14:textId="77777777" w:rsidTr="008526EA">
        <w:trPr>
          <w:cantSplit/>
          <w:trHeight w:val="423"/>
        </w:trPr>
        <w:tc>
          <w:tcPr>
            <w:tcW w:w="2977" w:type="dxa"/>
            <w:vAlign w:val="center"/>
          </w:tcPr>
          <w:p w14:paraId="00B1CEFF" w14:textId="77777777" w:rsidR="00BC1DAC" w:rsidRPr="007D53F7" w:rsidRDefault="00BC1DAC"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Wandler</w:t>
            </w:r>
          </w:p>
        </w:tc>
        <w:tc>
          <w:tcPr>
            <w:tcW w:w="4536" w:type="dxa"/>
            <w:vAlign w:val="center"/>
          </w:tcPr>
          <w:p w14:paraId="405ECF9F" w14:textId="3A0F7DD5" w:rsidR="00BC1DAC" w:rsidRPr="007D53F7" w:rsidRDefault="00DD4734" w:rsidP="00A9097B">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50</w:t>
            </w:r>
            <w:r w:rsidR="007B6F48">
              <w:rPr>
                <w:rFonts w:ascii="DIN-Regular" w:eastAsia="MS PGothic" w:hAnsi="DIN-Regular"/>
                <w:sz w:val="16"/>
                <w:szCs w:val="16"/>
                <w:lang w:val="de-DE"/>
              </w:rPr>
              <w:t>mm</w:t>
            </w:r>
          </w:p>
        </w:tc>
      </w:tr>
      <w:tr w:rsidR="00BC1DAC" w:rsidRPr="007D53F7" w14:paraId="58275260" w14:textId="77777777" w:rsidTr="008526EA">
        <w:trPr>
          <w:cantSplit/>
          <w:trHeight w:val="400"/>
        </w:trPr>
        <w:tc>
          <w:tcPr>
            <w:tcW w:w="2977" w:type="dxa"/>
            <w:vAlign w:val="center"/>
          </w:tcPr>
          <w:p w14:paraId="7E714A59" w14:textId="77777777" w:rsidR="00BC1DAC" w:rsidRPr="007D53F7" w:rsidRDefault="00BC1DAC"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Impedanz</w:t>
            </w:r>
          </w:p>
        </w:tc>
        <w:tc>
          <w:tcPr>
            <w:tcW w:w="4536" w:type="dxa"/>
            <w:tcBorders>
              <w:right w:val="single" w:sz="4" w:space="0" w:color="auto"/>
            </w:tcBorders>
            <w:vAlign w:val="center"/>
          </w:tcPr>
          <w:p w14:paraId="5B3E4007" w14:textId="15D50FB8" w:rsidR="00BC1DAC" w:rsidRPr="007911D7" w:rsidRDefault="007B6F48" w:rsidP="007911D7">
            <w:pPr>
              <w:snapToGrid w:val="0"/>
              <w:spacing w:line="100" w:lineRule="atLeast"/>
              <w:ind w:right="136"/>
              <w:jc w:val="center"/>
              <w:rPr>
                <w:rFonts w:eastAsia="MS PGothic"/>
                <w:sz w:val="16"/>
                <w:szCs w:val="16"/>
                <w:lang w:val="de-DE"/>
              </w:rPr>
            </w:pPr>
            <w:r>
              <w:rPr>
                <w:rFonts w:ascii="DIN-Regular" w:eastAsia="MS PGothic" w:hAnsi="DIN-Regular"/>
                <w:sz w:val="16"/>
                <w:szCs w:val="16"/>
                <w:lang w:val="de-DE"/>
              </w:rPr>
              <w:t>1</w:t>
            </w:r>
            <w:r w:rsidR="001A4946">
              <w:rPr>
                <w:rFonts w:ascii="DIN-Regular" w:eastAsia="MS PGothic" w:hAnsi="DIN-Regular"/>
                <w:sz w:val="16"/>
                <w:szCs w:val="16"/>
                <w:lang w:val="de-DE"/>
              </w:rPr>
              <w:t>8</w:t>
            </w:r>
            <w:r w:rsidR="007911D7">
              <w:rPr>
                <w:rFonts w:eastAsia="MS PGothic"/>
                <w:sz w:val="16"/>
                <w:szCs w:val="16"/>
                <w:lang w:val="de-DE"/>
              </w:rPr>
              <w:t>Ω</w:t>
            </w:r>
            <w:r w:rsidR="00952325">
              <w:rPr>
                <w:rFonts w:ascii="DIN-Regular" w:eastAsia="MS PGothic" w:hAnsi="DIN-Regular"/>
                <w:sz w:val="16"/>
                <w:szCs w:val="16"/>
                <w:lang w:val="de-DE"/>
              </w:rPr>
              <w:t>/</w:t>
            </w:r>
            <w:r w:rsidR="007911D7">
              <w:rPr>
                <w:rFonts w:ascii="DIN-Regular" w:eastAsia="MS PGothic" w:hAnsi="DIN-Regular"/>
                <w:sz w:val="16"/>
                <w:szCs w:val="16"/>
                <w:lang w:val="de-DE"/>
              </w:rPr>
              <w:t>kHz</w:t>
            </w:r>
          </w:p>
        </w:tc>
      </w:tr>
      <w:tr w:rsidR="00BC1DAC" w:rsidRPr="007D53F7" w14:paraId="11229034" w14:textId="77777777" w:rsidTr="00BC1DAC">
        <w:trPr>
          <w:cantSplit/>
          <w:trHeight w:val="336"/>
        </w:trPr>
        <w:tc>
          <w:tcPr>
            <w:tcW w:w="2977" w:type="dxa"/>
            <w:tcBorders>
              <w:bottom w:val="single" w:sz="4" w:space="0" w:color="auto"/>
            </w:tcBorders>
            <w:vAlign w:val="center"/>
          </w:tcPr>
          <w:p w14:paraId="77901C97" w14:textId="09238CA2" w:rsidR="00BC1DAC" w:rsidRPr="007D53F7" w:rsidRDefault="00BC1DAC"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Maximale Eingangs</w:t>
            </w:r>
            <w:r w:rsidR="00DE51F3">
              <w:rPr>
                <w:rFonts w:ascii="DIN-Regular" w:eastAsia="MS PGothic" w:hAnsi="DIN-Regular"/>
                <w:sz w:val="16"/>
                <w:szCs w:val="16"/>
                <w:lang w:val="de-DE"/>
              </w:rPr>
              <w:t>l</w:t>
            </w:r>
            <w:r w:rsidRPr="007D53F7">
              <w:rPr>
                <w:rFonts w:ascii="DIN-Regular" w:eastAsia="MS PGothic" w:hAnsi="DIN-Regular"/>
                <w:sz w:val="16"/>
                <w:szCs w:val="16"/>
                <w:lang w:val="de-DE"/>
              </w:rPr>
              <w:t>eistung</w:t>
            </w:r>
          </w:p>
        </w:tc>
        <w:tc>
          <w:tcPr>
            <w:tcW w:w="4536" w:type="dxa"/>
            <w:tcBorders>
              <w:top w:val="nil"/>
              <w:bottom w:val="single" w:sz="4" w:space="0" w:color="auto"/>
            </w:tcBorders>
            <w:vAlign w:val="center"/>
          </w:tcPr>
          <w:p w14:paraId="6EA5C663" w14:textId="3081C393" w:rsidR="00BC1DAC" w:rsidRPr="007D53F7" w:rsidRDefault="00A6127C" w:rsidP="001804A5">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1500mW</w:t>
            </w:r>
          </w:p>
        </w:tc>
      </w:tr>
      <w:tr w:rsidR="004D7C91" w:rsidRPr="007D53F7" w14:paraId="7AA4AE03" w14:textId="77777777" w:rsidTr="008526EA">
        <w:trPr>
          <w:cantSplit/>
          <w:trHeight w:val="345"/>
        </w:trPr>
        <w:tc>
          <w:tcPr>
            <w:tcW w:w="2977" w:type="dxa"/>
            <w:tcBorders>
              <w:top w:val="single" w:sz="4" w:space="0" w:color="auto"/>
              <w:bottom w:val="single" w:sz="4" w:space="0" w:color="auto"/>
            </w:tcBorders>
            <w:vAlign w:val="center"/>
          </w:tcPr>
          <w:p w14:paraId="7602C67F" w14:textId="77777777" w:rsidR="004D7C91" w:rsidRPr="007D53F7" w:rsidRDefault="004D7C91"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Frequenzgang</w:t>
            </w:r>
          </w:p>
        </w:tc>
        <w:tc>
          <w:tcPr>
            <w:tcW w:w="4536" w:type="dxa"/>
            <w:tcBorders>
              <w:top w:val="single" w:sz="4" w:space="0" w:color="auto"/>
              <w:bottom w:val="single" w:sz="4" w:space="0" w:color="auto"/>
              <w:right w:val="single" w:sz="4" w:space="0" w:color="auto"/>
            </w:tcBorders>
            <w:vAlign w:val="center"/>
          </w:tcPr>
          <w:p w14:paraId="6385EB66" w14:textId="2A2CA182" w:rsidR="004D7C91" w:rsidRPr="007D53F7" w:rsidRDefault="00097D16" w:rsidP="00A62542">
            <w:pPr>
              <w:snapToGrid w:val="0"/>
              <w:spacing w:line="100" w:lineRule="atLeast"/>
              <w:ind w:right="136"/>
              <w:jc w:val="center"/>
              <w:rPr>
                <w:rFonts w:ascii="DIN-Regular" w:eastAsia="MS PGothic" w:hAnsi="DIN-Regular"/>
                <w:sz w:val="16"/>
                <w:szCs w:val="16"/>
                <w:lang w:val="de-DE"/>
              </w:rPr>
            </w:pPr>
            <w:r w:rsidRPr="00097D16">
              <w:rPr>
                <w:rFonts w:ascii="DIN-Regular" w:eastAsia="MS PGothic" w:hAnsi="DIN-Regular"/>
                <w:sz w:val="16"/>
                <w:szCs w:val="16"/>
                <w:lang w:val="de-DE"/>
              </w:rPr>
              <w:t>4-50.000Hz</w:t>
            </w:r>
          </w:p>
        </w:tc>
      </w:tr>
      <w:tr w:rsidR="004D7C91" w:rsidRPr="007D53F7" w14:paraId="1018DCFE" w14:textId="77777777" w:rsidTr="008526EA">
        <w:trPr>
          <w:cantSplit/>
          <w:trHeight w:val="421"/>
        </w:trPr>
        <w:tc>
          <w:tcPr>
            <w:tcW w:w="2977" w:type="dxa"/>
            <w:tcBorders>
              <w:top w:val="single" w:sz="4" w:space="0" w:color="auto"/>
              <w:bottom w:val="single" w:sz="4" w:space="0" w:color="auto"/>
            </w:tcBorders>
            <w:vAlign w:val="center"/>
          </w:tcPr>
          <w:p w14:paraId="1AB4AF97" w14:textId="77777777" w:rsidR="004D7C91" w:rsidRPr="007D53F7" w:rsidRDefault="004D7C91"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Empfindlichkeit</w:t>
            </w:r>
          </w:p>
        </w:tc>
        <w:tc>
          <w:tcPr>
            <w:tcW w:w="4536" w:type="dxa"/>
            <w:tcBorders>
              <w:top w:val="single" w:sz="4" w:space="0" w:color="auto"/>
              <w:bottom w:val="single" w:sz="4" w:space="0" w:color="auto"/>
            </w:tcBorders>
            <w:vAlign w:val="center"/>
          </w:tcPr>
          <w:p w14:paraId="20C0E922" w14:textId="5580BDE3" w:rsidR="004D7C91" w:rsidRPr="007D53F7" w:rsidRDefault="005B4A3F" w:rsidP="00A9097B">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92</w:t>
            </w:r>
            <w:r w:rsidR="00A53E25">
              <w:rPr>
                <w:rFonts w:ascii="DIN-Regular" w:eastAsia="MS PGothic" w:hAnsi="DIN-Regular"/>
                <w:sz w:val="16"/>
                <w:szCs w:val="16"/>
                <w:lang w:val="de-DE"/>
              </w:rPr>
              <w:t xml:space="preserve"> </w:t>
            </w:r>
            <w:r w:rsidR="001B4E0F">
              <w:rPr>
                <w:rFonts w:ascii="DIN-Regular" w:eastAsia="MS PGothic" w:hAnsi="DIN-Regular"/>
                <w:sz w:val="16"/>
                <w:szCs w:val="16"/>
                <w:lang w:val="de-DE"/>
              </w:rPr>
              <w:t>dB/mW</w:t>
            </w:r>
          </w:p>
        </w:tc>
      </w:tr>
      <w:tr w:rsidR="008526EA" w:rsidRPr="007D53F7" w14:paraId="65AE1062" w14:textId="77777777" w:rsidTr="00BC1DAC">
        <w:trPr>
          <w:cantSplit/>
          <w:trHeight w:val="402"/>
        </w:trPr>
        <w:tc>
          <w:tcPr>
            <w:tcW w:w="2977" w:type="dxa"/>
            <w:tcBorders>
              <w:top w:val="single" w:sz="4" w:space="0" w:color="auto"/>
              <w:bottom w:val="single" w:sz="4" w:space="0" w:color="auto"/>
            </w:tcBorders>
            <w:vAlign w:val="center"/>
          </w:tcPr>
          <w:p w14:paraId="701426D6" w14:textId="61B764C1" w:rsidR="008526EA" w:rsidRPr="007D53F7" w:rsidRDefault="008526EA" w:rsidP="000A67D5">
            <w:pPr>
              <w:snapToGrid w:val="0"/>
              <w:spacing w:line="100" w:lineRule="atLeast"/>
              <w:ind w:left="185" w:right="136"/>
              <w:jc w:val="center"/>
              <w:rPr>
                <w:rFonts w:ascii="DIN-Regular" w:eastAsia="MS PGothic" w:hAnsi="DIN-Regular"/>
                <w:sz w:val="16"/>
                <w:szCs w:val="16"/>
                <w:lang w:val="de-DE"/>
              </w:rPr>
            </w:pPr>
            <w:r>
              <w:rPr>
                <w:rFonts w:ascii="DIN-Regular" w:eastAsia="MS PGothic" w:hAnsi="DIN-Regular"/>
                <w:sz w:val="16"/>
                <w:szCs w:val="16"/>
                <w:lang w:val="de-DE"/>
              </w:rPr>
              <w:t>Kabel</w:t>
            </w:r>
          </w:p>
        </w:tc>
        <w:tc>
          <w:tcPr>
            <w:tcW w:w="4536" w:type="dxa"/>
            <w:tcBorders>
              <w:top w:val="single" w:sz="4" w:space="0" w:color="auto"/>
              <w:bottom w:val="single" w:sz="4" w:space="0" w:color="auto"/>
              <w:right w:val="single" w:sz="4" w:space="0" w:color="auto"/>
            </w:tcBorders>
            <w:vAlign w:val="center"/>
          </w:tcPr>
          <w:p w14:paraId="5022E4BD" w14:textId="76E1EB78" w:rsidR="008526EA" w:rsidRDefault="008E5456" w:rsidP="000A67D5">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E</w:t>
            </w:r>
            <w:r w:rsidR="008526EA">
              <w:rPr>
                <w:rFonts w:ascii="DIN-Regular" w:eastAsia="MS PGothic" w:hAnsi="DIN-Regular"/>
                <w:sz w:val="16"/>
                <w:szCs w:val="16"/>
                <w:lang w:val="de-DE"/>
              </w:rPr>
              <w:t>inseitige Kabelführung</w:t>
            </w:r>
          </w:p>
        </w:tc>
      </w:tr>
      <w:tr w:rsidR="004D7C91" w:rsidRPr="007D53F7" w14:paraId="0FB9B342" w14:textId="77777777" w:rsidTr="00BC1DAC">
        <w:trPr>
          <w:cantSplit/>
          <w:trHeight w:val="402"/>
        </w:trPr>
        <w:tc>
          <w:tcPr>
            <w:tcW w:w="2977" w:type="dxa"/>
            <w:tcBorders>
              <w:top w:val="single" w:sz="4" w:space="0" w:color="auto"/>
              <w:bottom w:val="single" w:sz="4" w:space="0" w:color="auto"/>
            </w:tcBorders>
            <w:vAlign w:val="center"/>
          </w:tcPr>
          <w:p w14:paraId="24E2AD21" w14:textId="77777777" w:rsidR="004D7C91" w:rsidRPr="007D53F7" w:rsidRDefault="004D7C91" w:rsidP="000A67D5">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Kabellänge</w:t>
            </w:r>
          </w:p>
        </w:tc>
        <w:tc>
          <w:tcPr>
            <w:tcW w:w="4536" w:type="dxa"/>
            <w:tcBorders>
              <w:top w:val="single" w:sz="4" w:space="0" w:color="auto"/>
              <w:bottom w:val="single" w:sz="4" w:space="0" w:color="auto"/>
              <w:right w:val="single" w:sz="4" w:space="0" w:color="auto"/>
            </w:tcBorders>
            <w:vAlign w:val="center"/>
          </w:tcPr>
          <w:p w14:paraId="5A4A410C" w14:textId="6D36ABB6" w:rsidR="004E7F8A" w:rsidRDefault="00221466" w:rsidP="003B4161">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1</w:t>
            </w:r>
            <w:r w:rsidR="00E237F3">
              <w:rPr>
                <w:rFonts w:ascii="DIN-Regular" w:eastAsia="MS PGothic" w:hAnsi="DIN-Regular"/>
                <w:sz w:val="16"/>
                <w:szCs w:val="16"/>
                <w:lang w:val="de-DE"/>
              </w:rPr>
              <w:t>,2m</w:t>
            </w:r>
            <w:r w:rsidR="007F484C">
              <w:rPr>
                <w:rFonts w:ascii="DIN-Regular" w:eastAsia="MS PGothic" w:hAnsi="DIN-Regular"/>
                <w:sz w:val="16"/>
                <w:szCs w:val="16"/>
                <w:lang w:val="de-DE"/>
              </w:rPr>
              <w:t>,</w:t>
            </w:r>
          </w:p>
          <w:p w14:paraId="27188EF3" w14:textId="3A65C4AB" w:rsidR="004D7C91" w:rsidRPr="007D53F7" w:rsidRDefault="00016730" w:rsidP="007F569D">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3</w:t>
            </w:r>
            <w:r w:rsidR="00AC4E45">
              <w:rPr>
                <w:rFonts w:ascii="DIN-Regular" w:eastAsia="MS PGothic" w:hAnsi="DIN-Regular"/>
                <w:sz w:val="16"/>
                <w:szCs w:val="16"/>
                <w:lang w:val="de-DE"/>
              </w:rPr>
              <w:t xml:space="preserve">m </w:t>
            </w:r>
            <w:r>
              <w:rPr>
                <w:rFonts w:ascii="DIN-Regular" w:eastAsia="MS PGothic" w:hAnsi="DIN-Regular"/>
                <w:sz w:val="16"/>
                <w:szCs w:val="16"/>
                <w:lang w:val="de-DE"/>
              </w:rPr>
              <w:t>Verlä</w:t>
            </w:r>
            <w:r w:rsidR="00921B6F">
              <w:rPr>
                <w:rFonts w:ascii="DIN-Regular" w:eastAsia="MS PGothic" w:hAnsi="DIN-Regular"/>
                <w:sz w:val="16"/>
                <w:szCs w:val="16"/>
                <w:lang w:val="de-DE"/>
              </w:rPr>
              <w:t>n</w:t>
            </w:r>
            <w:r w:rsidR="004E7F8A">
              <w:rPr>
                <w:rFonts w:ascii="DIN-Regular" w:eastAsia="MS PGothic" w:hAnsi="DIN-Regular"/>
                <w:sz w:val="16"/>
                <w:szCs w:val="16"/>
                <w:lang w:val="de-DE"/>
              </w:rPr>
              <w:t>gerungskabel</w:t>
            </w:r>
          </w:p>
        </w:tc>
      </w:tr>
    </w:tbl>
    <w:p w14:paraId="49EC380F" w14:textId="77777777" w:rsidR="00117591" w:rsidRDefault="00117591"/>
    <w:tbl>
      <w:tblPr>
        <w:tblW w:w="751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4536"/>
      </w:tblGrid>
      <w:tr w:rsidR="00DF5E69" w:rsidRPr="001A4946" w14:paraId="6B81826D" w14:textId="77777777" w:rsidTr="00DF5E69">
        <w:trPr>
          <w:cantSplit/>
          <w:trHeight w:val="415"/>
        </w:trPr>
        <w:tc>
          <w:tcPr>
            <w:tcW w:w="2977" w:type="dxa"/>
            <w:tcBorders>
              <w:top w:val="single" w:sz="4" w:space="0" w:color="auto"/>
              <w:bottom w:val="single" w:sz="4" w:space="0" w:color="auto"/>
            </w:tcBorders>
            <w:shd w:val="clear" w:color="auto" w:fill="BFBFBF" w:themeFill="background1" w:themeFillShade="BF"/>
            <w:vAlign w:val="center"/>
          </w:tcPr>
          <w:p w14:paraId="0799F46C" w14:textId="3FBBE43D" w:rsidR="00DF5E69" w:rsidRPr="007D53F7" w:rsidRDefault="00DF5E69" w:rsidP="000A67D5">
            <w:pPr>
              <w:snapToGrid w:val="0"/>
              <w:spacing w:line="100" w:lineRule="atLeast"/>
              <w:ind w:left="185" w:right="136"/>
              <w:jc w:val="center"/>
              <w:rPr>
                <w:rFonts w:ascii="DIN-Regular" w:eastAsia="MS PGothic" w:hAnsi="DIN-Regular"/>
                <w:sz w:val="16"/>
                <w:szCs w:val="16"/>
                <w:lang w:val="de-DE"/>
              </w:rPr>
            </w:pPr>
            <w:r w:rsidRPr="007D53F7">
              <w:rPr>
                <w:rFonts w:ascii="DIN-Bold" w:eastAsia="MS PGothic" w:hAnsi="DIN-Bold"/>
                <w:sz w:val="16"/>
                <w:szCs w:val="16"/>
                <w:lang w:val="de-DE"/>
              </w:rPr>
              <w:lastRenderedPageBreak/>
              <w:t>Modell</w:t>
            </w:r>
          </w:p>
        </w:tc>
        <w:tc>
          <w:tcPr>
            <w:tcW w:w="4536" w:type="dxa"/>
            <w:tcBorders>
              <w:top w:val="single" w:sz="4" w:space="0" w:color="auto"/>
              <w:bottom w:val="single" w:sz="4" w:space="0" w:color="auto"/>
              <w:right w:val="single" w:sz="4" w:space="0" w:color="auto"/>
            </w:tcBorders>
            <w:shd w:val="clear" w:color="auto" w:fill="BFBFBF" w:themeFill="background1" w:themeFillShade="BF"/>
            <w:vAlign w:val="center"/>
          </w:tcPr>
          <w:p w14:paraId="384288A9" w14:textId="262FCBB5" w:rsidR="00DF5E69" w:rsidRDefault="00DF5E69" w:rsidP="003B4161">
            <w:pPr>
              <w:snapToGrid w:val="0"/>
              <w:spacing w:before="40" w:after="40" w:line="100" w:lineRule="atLeast"/>
              <w:ind w:right="136"/>
              <w:jc w:val="center"/>
              <w:rPr>
                <w:rFonts w:ascii="DIN-Regular" w:eastAsia="MS PGothic" w:hAnsi="DIN-Regular"/>
                <w:sz w:val="16"/>
                <w:szCs w:val="16"/>
                <w:lang w:val="de-DE"/>
              </w:rPr>
            </w:pPr>
            <w:r w:rsidRPr="007D53F7">
              <w:rPr>
                <w:rFonts w:ascii="DIN-Bold" w:eastAsia="MS PGothic" w:hAnsi="DIN-Bold"/>
                <w:sz w:val="16"/>
                <w:szCs w:val="16"/>
                <w:lang w:val="de-DE"/>
              </w:rPr>
              <w:t>RP-HD10</w:t>
            </w:r>
            <w:r>
              <w:rPr>
                <w:rFonts w:ascii="DIN-Bold" w:eastAsia="MS PGothic" w:hAnsi="DIN-Bold"/>
                <w:sz w:val="16"/>
                <w:szCs w:val="16"/>
                <w:lang w:val="de-DE"/>
              </w:rPr>
              <w:t>E-K</w:t>
            </w:r>
          </w:p>
        </w:tc>
      </w:tr>
      <w:tr w:rsidR="00DF5E69" w:rsidRPr="001A4946" w14:paraId="34EC840D" w14:textId="77777777" w:rsidTr="00BC1DAC">
        <w:trPr>
          <w:cantSplit/>
          <w:trHeight w:val="415"/>
        </w:trPr>
        <w:tc>
          <w:tcPr>
            <w:tcW w:w="2977" w:type="dxa"/>
            <w:tcBorders>
              <w:top w:val="single" w:sz="4" w:space="0" w:color="auto"/>
              <w:bottom w:val="single" w:sz="4" w:space="0" w:color="auto"/>
            </w:tcBorders>
            <w:vAlign w:val="center"/>
          </w:tcPr>
          <w:p w14:paraId="621E989B" w14:textId="77777777" w:rsidR="00DF5E69" w:rsidRPr="007D53F7" w:rsidRDefault="00DF5E69" w:rsidP="000A67D5">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Anschluss</w:t>
            </w:r>
          </w:p>
        </w:tc>
        <w:tc>
          <w:tcPr>
            <w:tcW w:w="4536" w:type="dxa"/>
            <w:tcBorders>
              <w:top w:val="single" w:sz="4" w:space="0" w:color="auto"/>
              <w:bottom w:val="single" w:sz="4" w:space="0" w:color="auto"/>
              <w:right w:val="single" w:sz="4" w:space="0" w:color="auto"/>
            </w:tcBorders>
            <w:vAlign w:val="center"/>
          </w:tcPr>
          <w:p w14:paraId="08A6D99F" w14:textId="207B584E" w:rsidR="00DF5E69" w:rsidRDefault="00DF5E69" w:rsidP="003B4161">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3,5mm Stereo-Mini, vergoldet,</w:t>
            </w:r>
          </w:p>
          <w:p w14:paraId="4AD163E6" w14:textId="4041A25A" w:rsidR="00DF5E69" w:rsidRPr="007D53F7" w:rsidRDefault="00DF5E69" w:rsidP="003B4161">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6,3mm Adapterstecker</w:t>
            </w:r>
          </w:p>
        </w:tc>
      </w:tr>
      <w:tr w:rsidR="00DF5E69" w:rsidRPr="007D53F7" w14:paraId="2F044726" w14:textId="77777777" w:rsidTr="008526EA">
        <w:trPr>
          <w:cantSplit/>
          <w:trHeight w:val="365"/>
        </w:trPr>
        <w:tc>
          <w:tcPr>
            <w:tcW w:w="2977" w:type="dxa"/>
            <w:tcBorders>
              <w:top w:val="single" w:sz="4" w:space="0" w:color="auto"/>
              <w:bottom w:val="single" w:sz="4" w:space="0" w:color="auto"/>
            </w:tcBorders>
            <w:vAlign w:val="center"/>
          </w:tcPr>
          <w:p w14:paraId="7092B89E" w14:textId="03F7514D" w:rsidR="00DF5E69" w:rsidRPr="007D53F7" w:rsidRDefault="00DF5E69" w:rsidP="008526EA">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Farbe</w:t>
            </w:r>
          </w:p>
        </w:tc>
        <w:tc>
          <w:tcPr>
            <w:tcW w:w="4536" w:type="dxa"/>
            <w:tcBorders>
              <w:top w:val="single" w:sz="4" w:space="0" w:color="auto"/>
              <w:bottom w:val="single" w:sz="4" w:space="0" w:color="auto"/>
              <w:right w:val="single" w:sz="4" w:space="0" w:color="auto"/>
            </w:tcBorders>
            <w:vAlign w:val="center"/>
          </w:tcPr>
          <w:p w14:paraId="47C173B1" w14:textId="72C8916C" w:rsidR="00DF5E69" w:rsidRPr="007D53F7" w:rsidRDefault="00DF5E69" w:rsidP="008526EA">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Schwarz</w:t>
            </w:r>
          </w:p>
        </w:tc>
      </w:tr>
      <w:tr w:rsidR="00DF5E69" w:rsidRPr="007D53F7" w14:paraId="53A20DF4" w14:textId="77777777" w:rsidTr="008526EA">
        <w:trPr>
          <w:cantSplit/>
          <w:trHeight w:val="365"/>
        </w:trPr>
        <w:tc>
          <w:tcPr>
            <w:tcW w:w="2977" w:type="dxa"/>
            <w:tcBorders>
              <w:top w:val="single" w:sz="4" w:space="0" w:color="auto"/>
              <w:bottom w:val="single" w:sz="4" w:space="0" w:color="auto"/>
            </w:tcBorders>
            <w:vAlign w:val="center"/>
          </w:tcPr>
          <w:p w14:paraId="4AD20FF3" w14:textId="0AFE3278" w:rsidR="00DF5E69" w:rsidRPr="007D53F7" w:rsidRDefault="00DF5E69" w:rsidP="008526EA">
            <w:pPr>
              <w:snapToGrid w:val="0"/>
              <w:spacing w:line="100" w:lineRule="atLeast"/>
              <w:ind w:left="185" w:right="136"/>
              <w:jc w:val="center"/>
              <w:rPr>
                <w:rFonts w:ascii="DIN-Regular" w:eastAsia="MS PGothic" w:hAnsi="DIN-Regular"/>
                <w:sz w:val="16"/>
                <w:szCs w:val="16"/>
                <w:lang w:val="de-DE"/>
              </w:rPr>
            </w:pPr>
            <w:r>
              <w:rPr>
                <w:rFonts w:ascii="DIN-Regular" w:eastAsia="MS PGothic" w:hAnsi="DIN-Regular"/>
                <w:sz w:val="16"/>
                <w:szCs w:val="16"/>
                <w:lang w:val="de-DE"/>
              </w:rPr>
              <w:t>Sonstiges</w:t>
            </w:r>
          </w:p>
        </w:tc>
        <w:tc>
          <w:tcPr>
            <w:tcW w:w="4536" w:type="dxa"/>
            <w:tcBorders>
              <w:top w:val="single" w:sz="4" w:space="0" w:color="auto"/>
              <w:bottom w:val="single" w:sz="4" w:space="0" w:color="auto"/>
              <w:right w:val="single" w:sz="4" w:space="0" w:color="auto"/>
            </w:tcBorders>
            <w:vAlign w:val="center"/>
          </w:tcPr>
          <w:p w14:paraId="77BAC846" w14:textId="54E2DD7D" w:rsidR="00DF5E69" w:rsidRDefault="00DF5E69" w:rsidP="008526EA">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Transporttasche</w:t>
            </w:r>
          </w:p>
        </w:tc>
      </w:tr>
    </w:tbl>
    <w:p w14:paraId="504B6AF0" w14:textId="77777777" w:rsidR="00211E15" w:rsidRDefault="00211E15" w:rsidP="00FD77EE">
      <w:pPr>
        <w:rPr>
          <w:rFonts w:ascii="DIN-Bold" w:hAnsi="DIN-Bold" w:cs="Arial"/>
          <w:color w:val="000000"/>
          <w:sz w:val="20"/>
          <w:lang w:val="de-DE"/>
        </w:rPr>
      </w:pPr>
    </w:p>
    <w:p w14:paraId="78525D24" w14:textId="77777777" w:rsidR="00211E15" w:rsidRDefault="00211E15" w:rsidP="00FD77EE">
      <w:pPr>
        <w:rPr>
          <w:rFonts w:ascii="DIN-Bold" w:hAnsi="DIN-Bold" w:cs="Arial"/>
          <w:color w:val="000000"/>
          <w:sz w:val="20"/>
          <w:lang w:val="de-DE"/>
        </w:rPr>
      </w:pPr>
    </w:p>
    <w:p w14:paraId="0ACC13C2" w14:textId="77777777" w:rsidR="00211E15" w:rsidRDefault="00211E15" w:rsidP="00FD77EE">
      <w:pPr>
        <w:rPr>
          <w:rFonts w:ascii="DIN-Bold" w:hAnsi="DIN-Bold" w:cs="Arial"/>
          <w:color w:val="000000"/>
          <w:sz w:val="20"/>
          <w:lang w:val="de-DE"/>
        </w:rPr>
      </w:pPr>
    </w:p>
    <w:p w14:paraId="22E8CF5F" w14:textId="00B25DB3" w:rsidR="00FD77EE" w:rsidRPr="007D53F7" w:rsidRDefault="00FD77EE" w:rsidP="00FD77EE">
      <w:pPr>
        <w:rPr>
          <w:rFonts w:ascii="DIN-Bold" w:hAnsi="DIN-Bold" w:cs="Arial"/>
          <w:color w:val="000000"/>
          <w:sz w:val="20"/>
          <w:lang w:val="de-DE"/>
        </w:rPr>
      </w:pPr>
      <w:r w:rsidRPr="007D53F7">
        <w:rPr>
          <w:rFonts w:ascii="DIN-Bold" w:hAnsi="DIN-Bold" w:cs="Arial"/>
          <w:color w:val="000000"/>
          <w:sz w:val="20"/>
          <w:lang w:val="de-DE"/>
        </w:rPr>
        <w:t>Über Panasonic:</w:t>
      </w:r>
    </w:p>
    <w:p w14:paraId="5868386A" w14:textId="77777777" w:rsidR="00FD77EE" w:rsidRPr="007D53F7" w:rsidRDefault="00FD77EE" w:rsidP="00FD77EE">
      <w:pPr>
        <w:pStyle w:val="Copy"/>
        <w:spacing w:line="240" w:lineRule="auto"/>
        <w:rPr>
          <w:rFonts w:ascii="DIN-Regular" w:hAnsi="DIN-Regular"/>
        </w:rPr>
      </w:pPr>
      <w:r w:rsidRPr="007D53F7">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7D53F7">
        <w:rPr>
          <w:rFonts w:ascii="DIN-Regular" w:eastAsia="Times New Roman" w:hAnsi="DIN-Regular"/>
          <w:lang w:eastAsia="en-US"/>
        </w:rPr>
        <w:t>Applications</w:t>
      </w:r>
      <w:proofErr w:type="spellEnd"/>
      <w:r w:rsidRPr="007D53F7">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7D53F7">
        <w:rPr>
          <w:rFonts w:ascii="DIN-Regular" w:eastAsia="Times New Roman" w:hAnsi="DIN-Regular"/>
          <w:lang w:eastAsia="en-US"/>
        </w:rPr>
        <w:t>) erzielte</w:t>
      </w:r>
      <w:proofErr w:type="gramEnd"/>
      <w:r w:rsidRPr="007D53F7">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7D53F7">
        <w:rPr>
          <w:rFonts w:ascii="DIN-Regular" w:hAnsi="DIN-Regular"/>
        </w:rPr>
        <w:t xml:space="preserve"> </w:t>
      </w:r>
      <w:hyperlink r:id="rId11" w:history="1">
        <w:r w:rsidRPr="007D53F7">
          <w:rPr>
            <w:rStyle w:val="Link"/>
            <w:rFonts w:ascii="DIN-Regular" w:hAnsi="DIN-Regular"/>
          </w:rPr>
          <w:t>www.panasonic.net</w:t>
        </w:r>
      </w:hyperlink>
      <w:r w:rsidRPr="007D53F7">
        <w:rPr>
          <w:rFonts w:ascii="DIN-Regular" w:hAnsi="DIN-Regular"/>
        </w:rPr>
        <w:t xml:space="preserve">. </w:t>
      </w:r>
    </w:p>
    <w:p w14:paraId="31493099" w14:textId="77777777" w:rsidR="00FD77EE" w:rsidRPr="007D53F7" w:rsidRDefault="00FD77EE" w:rsidP="00FD77EE">
      <w:pPr>
        <w:pStyle w:val="Copy"/>
        <w:spacing w:line="240" w:lineRule="auto"/>
        <w:rPr>
          <w:rFonts w:ascii="DIN-Regular" w:hAnsi="DIN-Regular"/>
        </w:rPr>
      </w:pPr>
    </w:p>
    <w:p w14:paraId="5FDA1B3F" w14:textId="77777777" w:rsidR="00FD77EE" w:rsidRPr="007D53F7" w:rsidRDefault="00FD77EE" w:rsidP="00FD77EE">
      <w:pPr>
        <w:pStyle w:val="Copy"/>
        <w:keepNext/>
        <w:keepLines/>
        <w:spacing w:line="240" w:lineRule="auto"/>
        <w:rPr>
          <w:rFonts w:ascii="DIN-Bold" w:eastAsia="Times New Roman" w:hAnsi="DIN-Bold"/>
          <w:lang w:eastAsia="en-US"/>
        </w:rPr>
      </w:pPr>
      <w:r w:rsidRPr="007D53F7">
        <w:rPr>
          <w:rFonts w:ascii="DIN-Bold" w:eastAsia="Times New Roman" w:hAnsi="DIN-Bold"/>
          <w:lang w:eastAsia="en-US"/>
        </w:rPr>
        <w:t>Weitere Informationen:</w:t>
      </w:r>
    </w:p>
    <w:p w14:paraId="4D542C88" w14:textId="77777777" w:rsidR="00FD77EE" w:rsidRPr="007D53F7" w:rsidRDefault="00FD77EE" w:rsidP="00FD77EE">
      <w:pPr>
        <w:pStyle w:val="Copy"/>
        <w:keepNext/>
        <w:keepLines/>
        <w:spacing w:line="240" w:lineRule="auto"/>
        <w:outlineLvl w:val="0"/>
        <w:rPr>
          <w:rFonts w:ascii="DIN-Regular" w:eastAsia="Times New Roman" w:hAnsi="DIN-Regular"/>
          <w:lang w:eastAsia="en-US"/>
        </w:rPr>
      </w:pPr>
      <w:r w:rsidRPr="007D53F7">
        <w:rPr>
          <w:rFonts w:ascii="DIN-Regular" w:eastAsia="Times New Roman" w:hAnsi="DIN-Regular"/>
          <w:lang w:eastAsia="en-US"/>
        </w:rPr>
        <w:t>Panasonic Deutschland</w:t>
      </w:r>
    </w:p>
    <w:p w14:paraId="313D45C8" w14:textId="77777777" w:rsidR="00FD77EE" w:rsidRPr="007D53F7" w:rsidRDefault="00FD77EE" w:rsidP="00FD77EE">
      <w:pPr>
        <w:pStyle w:val="Copy"/>
        <w:keepNext/>
        <w:keepLines/>
        <w:spacing w:line="240" w:lineRule="auto"/>
        <w:rPr>
          <w:rFonts w:ascii="DIN-Regular" w:eastAsia="Times New Roman" w:hAnsi="DIN-Regular"/>
          <w:lang w:eastAsia="en-US"/>
        </w:rPr>
      </w:pPr>
      <w:r w:rsidRPr="007D53F7">
        <w:rPr>
          <w:rFonts w:ascii="DIN-Regular" w:eastAsia="Times New Roman" w:hAnsi="DIN-Regular"/>
          <w:lang w:eastAsia="en-US"/>
        </w:rPr>
        <w:t>Eine Division der Panasonic Marketing Europe GmbH</w:t>
      </w:r>
    </w:p>
    <w:p w14:paraId="16AAE479" w14:textId="77777777" w:rsidR="00FD77EE" w:rsidRPr="007D53F7" w:rsidRDefault="00FD77EE" w:rsidP="00FD77EE">
      <w:pPr>
        <w:pStyle w:val="Copy"/>
        <w:keepNext/>
        <w:keepLines/>
        <w:spacing w:line="240" w:lineRule="auto"/>
        <w:rPr>
          <w:rFonts w:ascii="DIN-Regular" w:eastAsia="Times New Roman" w:hAnsi="DIN-Regular"/>
          <w:lang w:eastAsia="en-US"/>
        </w:rPr>
      </w:pPr>
      <w:r w:rsidRPr="007D53F7">
        <w:rPr>
          <w:rFonts w:ascii="DIN-Regular" w:eastAsia="Times New Roman" w:hAnsi="DIN-Regular"/>
          <w:lang w:eastAsia="en-US"/>
        </w:rPr>
        <w:t>Winsbergring 15</w:t>
      </w:r>
    </w:p>
    <w:p w14:paraId="350BAF21" w14:textId="77777777" w:rsidR="00FD77EE" w:rsidRPr="007D53F7" w:rsidRDefault="00FD77EE" w:rsidP="00FD77EE">
      <w:pPr>
        <w:pStyle w:val="Copy"/>
        <w:spacing w:line="240" w:lineRule="auto"/>
        <w:rPr>
          <w:rFonts w:ascii="DIN-Regular" w:eastAsia="Times New Roman" w:hAnsi="DIN-Regular"/>
          <w:lang w:eastAsia="en-US"/>
        </w:rPr>
      </w:pPr>
      <w:r w:rsidRPr="007D53F7">
        <w:rPr>
          <w:rFonts w:ascii="DIN-Regular" w:eastAsia="Times New Roman" w:hAnsi="DIN-Regular"/>
          <w:lang w:eastAsia="en-US"/>
        </w:rPr>
        <w:t>22525 Hamburg</w:t>
      </w:r>
    </w:p>
    <w:p w14:paraId="50EB122D" w14:textId="77777777" w:rsidR="00A62542" w:rsidRPr="007D53F7" w:rsidRDefault="00A62542" w:rsidP="00FD77EE">
      <w:pPr>
        <w:pStyle w:val="StandardWeb"/>
        <w:spacing w:before="0" w:beforeAutospacing="0" w:after="0" w:afterAutospacing="0"/>
        <w:rPr>
          <w:rStyle w:val="Betont"/>
          <w:rFonts w:ascii="DIN-Bold" w:hAnsi="DIN-Bold"/>
          <w:b w:val="0"/>
          <w:bCs w:val="0"/>
          <w:sz w:val="20"/>
          <w:szCs w:val="20"/>
        </w:rPr>
      </w:pPr>
    </w:p>
    <w:p w14:paraId="65253B5C" w14:textId="77777777" w:rsidR="00FD77EE" w:rsidRPr="007D53F7" w:rsidRDefault="00FD77EE" w:rsidP="00FD77EE">
      <w:pPr>
        <w:pStyle w:val="StandardWeb"/>
        <w:spacing w:before="0" w:beforeAutospacing="0" w:after="0" w:afterAutospacing="0"/>
        <w:rPr>
          <w:rFonts w:ascii="DIN-Regular" w:hAnsi="DIN-Regular"/>
          <w:sz w:val="20"/>
          <w:szCs w:val="20"/>
        </w:rPr>
      </w:pPr>
      <w:r w:rsidRPr="007D53F7">
        <w:rPr>
          <w:rStyle w:val="Betont"/>
          <w:rFonts w:ascii="DIN-Bold" w:hAnsi="DIN-Bold"/>
          <w:b w:val="0"/>
          <w:bCs w:val="0"/>
          <w:sz w:val="20"/>
          <w:szCs w:val="20"/>
        </w:rPr>
        <w:t>Ansprechpartner für Presseanfragen:</w:t>
      </w:r>
      <w:r w:rsidRPr="007D53F7">
        <w:rPr>
          <w:rFonts w:ascii="DIN-Regular" w:hAnsi="DIN-Regular"/>
          <w:sz w:val="20"/>
          <w:szCs w:val="20"/>
        </w:rPr>
        <w:br/>
        <w:t>Michael Langbehn</w:t>
      </w:r>
      <w:r w:rsidRPr="007D53F7">
        <w:rPr>
          <w:rFonts w:ascii="DIN-Regular" w:hAnsi="DIN-Regular"/>
          <w:sz w:val="20"/>
          <w:szCs w:val="20"/>
        </w:rPr>
        <w:br/>
        <w:t xml:space="preserve">Tel.: 040 / 8549-0 </w:t>
      </w:r>
      <w:r w:rsidRPr="007D53F7">
        <w:rPr>
          <w:rFonts w:ascii="DIN-Regular" w:hAnsi="DIN-Regular"/>
          <w:sz w:val="20"/>
          <w:szCs w:val="20"/>
        </w:rPr>
        <w:br/>
        <w:t xml:space="preserve">E-Mail: </w:t>
      </w:r>
      <w:hyperlink r:id="rId12" w:history="1">
        <w:r w:rsidRPr="007D53F7">
          <w:rPr>
            <w:rStyle w:val="Link"/>
            <w:rFonts w:ascii="DIN-Regular" w:hAnsi="DIN-Regular"/>
            <w:sz w:val="20"/>
            <w:szCs w:val="20"/>
          </w:rPr>
          <w:t>presse.kontakt</w:t>
        </w:r>
        <w:r w:rsidRPr="007D53F7">
          <w:rPr>
            <w:rStyle w:val="Link"/>
            <w:rFonts w:ascii="Arial" w:hAnsi="Arial" w:cs="Arial"/>
            <w:sz w:val="20"/>
            <w:szCs w:val="20"/>
          </w:rPr>
          <w:t>@</w:t>
        </w:r>
        <w:r w:rsidRPr="007D53F7">
          <w:rPr>
            <w:rStyle w:val="Link"/>
            <w:rFonts w:ascii="DIN-Regular" w:hAnsi="DIN-Regular"/>
            <w:sz w:val="20"/>
            <w:szCs w:val="20"/>
          </w:rPr>
          <w:t>eu.panasonic.com</w:t>
        </w:r>
      </w:hyperlink>
      <w:r w:rsidRPr="007D53F7">
        <w:rPr>
          <w:rFonts w:ascii="DIN-Regular" w:hAnsi="DIN-Regular"/>
          <w:sz w:val="20"/>
          <w:szCs w:val="20"/>
        </w:rPr>
        <w:t xml:space="preserve"> </w:t>
      </w:r>
    </w:p>
    <w:p w14:paraId="606331A7" w14:textId="77777777" w:rsidR="00FD77EE" w:rsidRPr="007D53F7" w:rsidRDefault="00FD77EE" w:rsidP="00FD77EE">
      <w:pPr>
        <w:rPr>
          <w:rFonts w:ascii="DIN-Bold" w:hAnsi="DIN-Bold"/>
          <w:sz w:val="18"/>
          <w:szCs w:val="18"/>
          <w:lang w:val="de-DE"/>
        </w:rPr>
      </w:pPr>
    </w:p>
    <w:p w14:paraId="5874CFD3" w14:textId="77777777" w:rsidR="000D3B96" w:rsidRPr="007D53F7" w:rsidRDefault="000D3B96" w:rsidP="000D3B96">
      <w:pPr>
        <w:pStyle w:val="Copy"/>
        <w:spacing w:before="120" w:line="240" w:lineRule="auto"/>
        <w:ind w:right="-340"/>
        <w:rPr>
          <w:rFonts w:ascii="DIN-Bold" w:eastAsia="Times New Roman" w:hAnsi="DIN-Bold"/>
          <w:sz w:val="18"/>
          <w:szCs w:val="18"/>
          <w:lang w:eastAsia="en-US"/>
        </w:rPr>
      </w:pPr>
    </w:p>
    <w:sectPr w:rsidR="000D3B96" w:rsidRPr="007D53F7" w:rsidSect="00F10C84">
      <w:headerReference w:type="even" r:id="rId13"/>
      <w:headerReference w:type="default" r:id="rId14"/>
      <w:footerReference w:type="even" r:id="rId15"/>
      <w:footerReference w:type="default" r:id="rId16"/>
      <w:headerReference w:type="first" r:id="rId17"/>
      <w:footerReference w:type="firs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2F2B" w14:textId="77777777" w:rsidR="00E577F0" w:rsidRDefault="00E577F0">
      <w:r>
        <w:separator/>
      </w:r>
    </w:p>
  </w:endnote>
  <w:endnote w:type="continuationSeparator" w:id="0">
    <w:p w14:paraId="535D431A" w14:textId="77777777" w:rsidR="00E577F0" w:rsidRDefault="00E5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Helvetica 55 Roman">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E109" w14:textId="77777777" w:rsidR="00EB5C67" w:rsidRDefault="00EB5C6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1F9FC" w14:textId="77777777" w:rsidR="00EB5C67" w:rsidRDefault="00EB5C67"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1EFEDBF" w14:textId="77777777" w:rsidR="00EB5C67" w:rsidRDefault="00EB5C67"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4C8090E0" w14:textId="77777777" w:rsidR="00EB5C67" w:rsidRDefault="00EB5C67"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8A5CB25" wp14:editId="3B6F42A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B42CF11" w14:textId="77777777" w:rsidR="00EB5C67" w:rsidRDefault="00EB5C67"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D0EBC61" w14:textId="77777777" w:rsidR="00EB5C67" w:rsidRDefault="00EB5C67" w:rsidP="00215481">
    <w:pPr>
      <w:spacing w:line="200" w:lineRule="exact"/>
      <w:ind w:left="2880" w:right="85" w:hanging="753"/>
      <w:jc w:val="center"/>
      <w:rPr>
        <w:sz w:val="17"/>
        <w:lang w:val="de-DE"/>
      </w:rPr>
    </w:pPr>
  </w:p>
  <w:p w14:paraId="495DC328" w14:textId="77777777" w:rsidR="00EB5C67" w:rsidRPr="00215481" w:rsidRDefault="00EB5C67"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B844C4">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B844C4">
      <w:rPr>
        <w:rFonts w:ascii="DIN-Regular" w:hAnsi="DIN-Regular"/>
        <w:noProof/>
        <w:sz w:val="17"/>
        <w:lang w:val="de-DE"/>
      </w:rPr>
      <w:t>3</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C0EA" w14:textId="77777777" w:rsidR="00EB5C67" w:rsidRDefault="00EB5C6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F5A9" w14:textId="77777777" w:rsidR="00E577F0" w:rsidRDefault="00E577F0">
      <w:r>
        <w:separator/>
      </w:r>
    </w:p>
  </w:footnote>
  <w:footnote w:type="continuationSeparator" w:id="0">
    <w:p w14:paraId="0D4A5B21" w14:textId="77777777" w:rsidR="00E577F0" w:rsidRDefault="00E577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D257" w14:textId="77777777" w:rsidR="00EB5C67" w:rsidRDefault="00EB5C6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C8E1" w14:textId="77777777" w:rsidR="00EB5C67" w:rsidRPr="0060218C" w:rsidRDefault="00EB5C67" w:rsidP="0060218C">
    <w:pPr>
      <w:pStyle w:val="Kopfzeile"/>
    </w:pPr>
    <w:r>
      <w:rPr>
        <w:noProof/>
        <w:lang w:val="de-DE" w:eastAsia="de-DE"/>
      </w:rPr>
      <w:drawing>
        <wp:anchor distT="0" distB="0" distL="114300" distR="114300" simplePos="0" relativeHeight="251658240" behindDoc="1" locked="0" layoutInCell="1" allowOverlap="1" wp14:anchorId="1A157D42" wp14:editId="45730579">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A247" w14:textId="77777777" w:rsidR="00EB5C67" w:rsidRDefault="00EB5C6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44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999"/>
    <w:rsid w:val="00002F8C"/>
    <w:rsid w:val="0000456A"/>
    <w:rsid w:val="00004AB8"/>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730"/>
    <w:rsid w:val="00020272"/>
    <w:rsid w:val="000207F4"/>
    <w:rsid w:val="00021518"/>
    <w:rsid w:val="00021615"/>
    <w:rsid w:val="00021C9F"/>
    <w:rsid w:val="00022796"/>
    <w:rsid w:val="00023A4F"/>
    <w:rsid w:val="00023C2C"/>
    <w:rsid w:val="0002650D"/>
    <w:rsid w:val="000266B5"/>
    <w:rsid w:val="00027A5B"/>
    <w:rsid w:val="00027B3E"/>
    <w:rsid w:val="00030F02"/>
    <w:rsid w:val="00031BFD"/>
    <w:rsid w:val="00031C7B"/>
    <w:rsid w:val="00032601"/>
    <w:rsid w:val="00032C9C"/>
    <w:rsid w:val="00032E23"/>
    <w:rsid w:val="00033A52"/>
    <w:rsid w:val="000342D5"/>
    <w:rsid w:val="00035814"/>
    <w:rsid w:val="00035D17"/>
    <w:rsid w:val="00035F58"/>
    <w:rsid w:val="0003631E"/>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82F"/>
    <w:rsid w:val="000449FE"/>
    <w:rsid w:val="00044D50"/>
    <w:rsid w:val="000450A4"/>
    <w:rsid w:val="000453FC"/>
    <w:rsid w:val="00045520"/>
    <w:rsid w:val="000457EE"/>
    <w:rsid w:val="00045C8E"/>
    <w:rsid w:val="0004762D"/>
    <w:rsid w:val="00050BED"/>
    <w:rsid w:val="00050D8E"/>
    <w:rsid w:val="00051364"/>
    <w:rsid w:val="00051906"/>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08EB"/>
    <w:rsid w:val="000612E3"/>
    <w:rsid w:val="00061674"/>
    <w:rsid w:val="00061B5B"/>
    <w:rsid w:val="00061BCE"/>
    <w:rsid w:val="00061D3B"/>
    <w:rsid w:val="00061FC2"/>
    <w:rsid w:val="00062316"/>
    <w:rsid w:val="00062488"/>
    <w:rsid w:val="00062493"/>
    <w:rsid w:val="00062591"/>
    <w:rsid w:val="00062FB7"/>
    <w:rsid w:val="00063D51"/>
    <w:rsid w:val="000662DF"/>
    <w:rsid w:val="000663CA"/>
    <w:rsid w:val="00066A85"/>
    <w:rsid w:val="00067B48"/>
    <w:rsid w:val="00071270"/>
    <w:rsid w:val="000716BB"/>
    <w:rsid w:val="00072427"/>
    <w:rsid w:val="00072617"/>
    <w:rsid w:val="00073679"/>
    <w:rsid w:val="00074E40"/>
    <w:rsid w:val="00076065"/>
    <w:rsid w:val="00076079"/>
    <w:rsid w:val="00077394"/>
    <w:rsid w:val="00077B91"/>
    <w:rsid w:val="0008195E"/>
    <w:rsid w:val="00081BA1"/>
    <w:rsid w:val="00081E20"/>
    <w:rsid w:val="00083000"/>
    <w:rsid w:val="00083337"/>
    <w:rsid w:val="00083B0B"/>
    <w:rsid w:val="00083B9F"/>
    <w:rsid w:val="00083EB5"/>
    <w:rsid w:val="00084364"/>
    <w:rsid w:val="00084758"/>
    <w:rsid w:val="0008483A"/>
    <w:rsid w:val="00084D09"/>
    <w:rsid w:val="00085002"/>
    <w:rsid w:val="00085019"/>
    <w:rsid w:val="00085042"/>
    <w:rsid w:val="00085C57"/>
    <w:rsid w:val="00086E68"/>
    <w:rsid w:val="00086EA5"/>
    <w:rsid w:val="0008763E"/>
    <w:rsid w:val="000902F7"/>
    <w:rsid w:val="000905AD"/>
    <w:rsid w:val="00090CF0"/>
    <w:rsid w:val="00090E47"/>
    <w:rsid w:val="000915DD"/>
    <w:rsid w:val="000917E7"/>
    <w:rsid w:val="00091CA2"/>
    <w:rsid w:val="00093865"/>
    <w:rsid w:val="0009419D"/>
    <w:rsid w:val="000946ED"/>
    <w:rsid w:val="0009483B"/>
    <w:rsid w:val="00094AD6"/>
    <w:rsid w:val="00094BD1"/>
    <w:rsid w:val="00094FA9"/>
    <w:rsid w:val="00096933"/>
    <w:rsid w:val="00096B6A"/>
    <w:rsid w:val="00096B7B"/>
    <w:rsid w:val="000970EC"/>
    <w:rsid w:val="000976D2"/>
    <w:rsid w:val="000979E8"/>
    <w:rsid w:val="00097D16"/>
    <w:rsid w:val="000A0A7E"/>
    <w:rsid w:val="000A0AFC"/>
    <w:rsid w:val="000A0B0E"/>
    <w:rsid w:val="000A0DC4"/>
    <w:rsid w:val="000A0E83"/>
    <w:rsid w:val="000A1BBD"/>
    <w:rsid w:val="000A2A76"/>
    <w:rsid w:val="000A4552"/>
    <w:rsid w:val="000A4709"/>
    <w:rsid w:val="000A47A1"/>
    <w:rsid w:val="000A4A90"/>
    <w:rsid w:val="000A671E"/>
    <w:rsid w:val="000A67D5"/>
    <w:rsid w:val="000A684E"/>
    <w:rsid w:val="000A68B2"/>
    <w:rsid w:val="000A71E5"/>
    <w:rsid w:val="000A722A"/>
    <w:rsid w:val="000A747B"/>
    <w:rsid w:val="000A770F"/>
    <w:rsid w:val="000A7F3F"/>
    <w:rsid w:val="000B009E"/>
    <w:rsid w:val="000B02EC"/>
    <w:rsid w:val="000B0AC9"/>
    <w:rsid w:val="000B0C8A"/>
    <w:rsid w:val="000B2617"/>
    <w:rsid w:val="000B3325"/>
    <w:rsid w:val="000B4065"/>
    <w:rsid w:val="000B4BE8"/>
    <w:rsid w:val="000B4CFA"/>
    <w:rsid w:val="000B55C2"/>
    <w:rsid w:val="000B5EB9"/>
    <w:rsid w:val="000B646D"/>
    <w:rsid w:val="000B6936"/>
    <w:rsid w:val="000B70BF"/>
    <w:rsid w:val="000B70F4"/>
    <w:rsid w:val="000B71A1"/>
    <w:rsid w:val="000C09F7"/>
    <w:rsid w:val="000C123B"/>
    <w:rsid w:val="000C246C"/>
    <w:rsid w:val="000C299A"/>
    <w:rsid w:val="000C42AC"/>
    <w:rsid w:val="000C4736"/>
    <w:rsid w:val="000C4806"/>
    <w:rsid w:val="000C4AB0"/>
    <w:rsid w:val="000C544B"/>
    <w:rsid w:val="000C6A14"/>
    <w:rsid w:val="000C6ACD"/>
    <w:rsid w:val="000C74B8"/>
    <w:rsid w:val="000D0158"/>
    <w:rsid w:val="000D0A0D"/>
    <w:rsid w:val="000D0D6E"/>
    <w:rsid w:val="000D0E04"/>
    <w:rsid w:val="000D1997"/>
    <w:rsid w:val="000D1A16"/>
    <w:rsid w:val="000D1E60"/>
    <w:rsid w:val="000D224C"/>
    <w:rsid w:val="000D2472"/>
    <w:rsid w:val="000D2498"/>
    <w:rsid w:val="000D283A"/>
    <w:rsid w:val="000D315C"/>
    <w:rsid w:val="000D3AA0"/>
    <w:rsid w:val="000D3B96"/>
    <w:rsid w:val="000D3D2C"/>
    <w:rsid w:val="000D4117"/>
    <w:rsid w:val="000D42AE"/>
    <w:rsid w:val="000D702F"/>
    <w:rsid w:val="000D7911"/>
    <w:rsid w:val="000E0630"/>
    <w:rsid w:val="000E0778"/>
    <w:rsid w:val="000E0B6A"/>
    <w:rsid w:val="000E2AFA"/>
    <w:rsid w:val="000E5ABF"/>
    <w:rsid w:val="000E6126"/>
    <w:rsid w:val="000E6E78"/>
    <w:rsid w:val="000F064B"/>
    <w:rsid w:val="000F0C4D"/>
    <w:rsid w:val="000F248F"/>
    <w:rsid w:val="000F272F"/>
    <w:rsid w:val="000F2DBC"/>
    <w:rsid w:val="000F3D27"/>
    <w:rsid w:val="000F3FA1"/>
    <w:rsid w:val="000F49E9"/>
    <w:rsid w:val="000F4D30"/>
    <w:rsid w:val="000F4E06"/>
    <w:rsid w:val="000F53DB"/>
    <w:rsid w:val="000F5A27"/>
    <w:rsid w:val="000F5EB8"/>
    <w:rsid w:val="000F670B"/>
    <w:rsid w:val="000F6D66"/>
    <w:rsid w:val="000F7181"/>
    <w:rsid w:val="000F72AC"/>
    <w:rsid w:val="000F7B11"/>
    <w:rsid w:val="000F7B29"/>
    <w:rsid w:val="000F7BBF"/>
    <w:rsid w:val="000F7CDC"/>
    <w:rsid w:val="00100153"/>
    <w:rsid w:val="001002B0"/>
    <w:rsid w:val="0010140E"/>
    <w:rsid w:val="001024F4"/>
    <w:rsid w:val="00102852"/>
    <w:rsid w:val="00103950"/>
    <w:rsid w:val="0010398B"/>
    <w:rsid w:val="00103B1E"/>
    <w:rsid w:val="00103B37"/>
    <w:rsid w:val="00103EE3"/>
    <w:rsid w:val="00104840"/>
    <w:rsid w:val="001051E9"/>
    <w:rsid w:val="0010572A"/>
    <w:rsid w:val="00106125"/>
    <w:rsid w:val="001062E4"/>
    <w:rsid w:val="00106625"/>
    <w:rsid w:val="00106C41"/>
    <w:rsid w:val="00107A65"/>
    <w:rsid w:val="00110630"/>
    <w:rsid w:val="00110874"/>
    <w:rsid w:val="00110ADC"/>
    <w:rsid w:val="0011174C"/>
    <w:rsid w:val="00112065"/>
    <w:rsid w:val="0011281E"/>
    <w:rsid w:val="001128BE"/>
    <w:rsid w:val="00112970"/>
    <w:rsid w:val="00113081"/>
    <w:rsid w:val="0011340D"/>
    <w:rsid w:val="00113805"/>
    <w:rsid w:val="0011393A"/>
    <w:rsid w:val="00113AC1"/>
    <w:rsid w:val="00113EEA"/>
    <w:rsid w:val="0011467D"/>
    <w:rsid w:val="001149C7"/>
    <w:rsid w:val="00114E13"/>
    <w:rsid w:val="001152DA"/>
    <w:rsid w:val="001157F6"/>
    <w:rsid w:val="00115913"/>
    <w:rsid w:val="00116313"/>
    <w:rsid w:val="0011643C"/>
    <w:rsid w:val="00116903"/>
    <w:rsid w:val="0011732A"/>
    <w:rsid w:val="001174E8"/>
    <w:rsid w:val="00117591"/>
    <w:rsid w:val="001203C6"/>
    <w:rsid w:val="001204E3"/>
    <w:rsid w:val="00121EDD"/>
    <w:rsid w:val="0012347A"/>
    <w:rsid w:val="0012459A"/>
    <w:rsid w:val="00124E1D"/>
    <w:rsid w:val="00124E27"/>
    <w:rsid w:val="00124E88"/>
    <w:rsid w:val="0012586E"/>
    <w:rsid w:val="00127A94"/>
    <w:rsid w:val="00130564"/>
    <w:rsid w:val="001308A0"/>
    <w:rsid w:val="0013144D"/>
    <w:rsid w:val="00131A09"/>
    <w:rsid w:val="00131A86"/>
    <w:rsid w:val="00132A21"/>
    <w:rsid w:val="001339BC"/>
    <w:rsid w:val="00134DD0"/>
    <w:rsid w:val="001354C5"/>
    <w:rsid w:val="0013669F"/>
    <w:rsid w:val="00136950"/>
    <w:rsid w:val="001401C6"/>
    <w:rsid w:val="001407E2"/>
    <w:rsid w:val="00141090"/>
    <w:rsid w:val="00141633"/>
    <w:rsid w:val="00141810"/>
    <w:rsid w:val="00141E56"/>
    <w:rsid w:val="00141F63"/>
    <w:rsid w:val="00141FD9"/>
    <w:rsid w:val="00142870"/>
    <w:rsid w:val="001429B9"/>
    <w:rsid w:val="00142B3D"/>
    <w:rsid w:val="0014418C"/>
    <w:rsid w:val="00144DEF"/>
    <w:rsid w:val="001450B5"/>
    <w:rsid w:val="00145759"/>
    <w:rsid w:val="0014603B"/>
    <w:rsid w:val="001460C9"/>
    <w:rsid w:val="00146E34"/>
    <w:rsid w:val="00147815"/>
    <w:rsid w:val="001500E3"/>
    <w:rsid w:val="00150973"/>
    <w:rsid w:val="00150E9B"/>
    <w:rsid w:val="0015103F"/>
    <w:rsid w:val="0015128F"/>
    <w:rsid w:val="001513CE"/>
    <w:rsid w:val="001517DD"/>
    <w:rsid w:val="00151EE9"/>
    <w:rsid w:val="00152639"/>
    <w:rsid w:val="00152764"/>
    <w:rsid w:val="0015295D"/>
    <w:rsid w:val="00152EAB"/>
    <w:rsid w:val="00152FD7"/>
    <w:rsid w:val="001530EB"/>
    <w:rsid w:val="001532C7"/>
    <w:rsid w:val="00155660"/>
    <w:rsid w:val="00156388"/>
    <w:rsid w:val="00161095"/>
    <w:rsid w:val="001617B0"/>
    <w:rsid w:val="00162015"/>
    <w:rsid w:val="001621B9"/>
    <w:rsid w:val="001628E2"/>
    <w:rsid w:val="001628FE"/>
    <w:rsid w:val="00162F1F"/>
    <w:rsid w:val="00163140"/>
    <w:rsid w:val="00163A4A"/>
    <w:rsid w:val="00164B89"/>
    <w:rsid w:val="00164BF5"/>
    <w:rsid w:val="001657D9"/>
    <w:rsid w:val="001657ED"/>
    <w:rsid w:val="00165E13"/>
    <w:rsid w:val="001663E1"/>
    <w:rsid w:val="00166731"/>
    <w:rsid w:val="00167085"/>
    <w:rsid w:val="00167099"/>
    <w:rsid w:val="00170087"/>
    <w:rsid w:val="001700D1"/>
    <w:rsid w:val="00170AEF"/>
    <w:rsid w:val="00170CEE"/>
    <w:rsid w:val="00170F17"/>
    <w:rsid w:val="001715E0"/>
    <w:rsid w:val="00172766"/>
    <w:rsid w:val="00172AF0"/>
    <w:rsid w:val="00172ECB"/>
    <w:rsid w:val="00172FE9"/>
    <w:rsid w:val="00173C0A"/>
    <w:rsid w:val="0017454C"/>
    <w:rsid w:val="0017456B"/>
    <w:rsid w:val="001746FA"/>
    <w:rsid w:val="00174D20"/>
    <w:rsid w:val="00174E21"/>
    <w:rsid w:val="00174F49"/>
    <w:rsid w:val="00175AED"/>
    <w:rsid w:val="00175D04"/>
    <w:rsid w:val="00176553"/>
    <w:rsid w:val="00176A0E"/>
    <w:rsid w:val="00176B18"/>
    <w:rsid w:val="001770AD"/>
    <w:rsid w:val="00177287"/>
    <w:rsid w:val="00177AFC"/>
    <w:rsid w:val="00177D8B"/>
    <w:rsid w:val="00177F7A"/>
    <w:rsid w:val="001804A5"/>
    <w:rsid w:val="00181321"/>
    <w:rsid w:val="00181B97"/>
    <w:rsid w:val="001821EE"/>
    <w:rsid w:val="00182290"/>
    <w:rsid w:val="001825ED"/>
    <w:rsid w:val="001827BE"/>
    <w:rsid w:val="00182938"/>
    <w:rsid w:val="001829C6"/>
    <w:rsid w:val="00182E0D"/>
    <w:rsid w:val="001834E3"/>
    <w:rsid w:val="0018374E"/>
    <w:rsid w:val="00183879"/>
    <w:rsid w:val="00183B23"/>
    <w:rsid w:val="00183DCE"/>
    <w:rsid w:val="001844CF"/>
    <w:rsid w:val="0018453B"/>
    <w:rsid w:val="00184855"/>
    <w:rsid w:val="00184A35"/>
    <w:rsid w:val="00185420"/>
    <w:rsid w:val="0018543E"/>
    <w:rsid w:val="00185CD5"/>
    <w:rsid w:val="00186301"/>
    <w:rsid w:val="00186871"/>
    <w:rsid w:val="00187102"/>
    <w:rsid w:val="001871EC"/>
    <w:rsid w:val="0018741F"/>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67C"/>
    <w:rsid w:val="0019695C"/>
    <w:rsid w:val="00196E90"/>
    <w:rsid w:val="00196EEB"/>
    <w:rsid w:val="001972FB"/>
    <w:rsid w:val="0019748C"/>
    <w:rsid w:val="00197779"/>
    <w:rsid w:val="00197D46"/>
    <w:rsid w:val="001A0474"/>
    <w:rsid w:val="001A0659"/>
    <w:rsid w:val="001A078A"/>
    <w:rsid w:val="001A19BE"/>
    <w:rsid w:val="001A2277"/>
    <w:rsid w:val="001A23B9"/>
    <w:rsid w:val="001A25F2"/>
    <w:rsid w:val="001A29B8"/>
    <w:rsid w:val="001A2F90"/>
    <w:rsid w:val="001A36CB"/>
    <w:rsid w:val="001A39FA"/>
    <w:rsid w:val="001A3AFB"/>
    <w:rsid w:val="001A3D21"/>
    <w:rsid w:val="001A437F"/>
    <w:rsid w:val="001A4946"/>
    <w:rsid w:val="001A5551"/>
    <w:rsid w:val="001A5F1C"/>
    <w:rsid w:val="001A5FEB"/>
    <w:rsid w:val="001A6553"/>
    <w:rsid w:val="001A725C"/>
    <w:rsid w:val="001A750E"/>
    <w:rsid w:val="001A7A56"/>
    <w:rsid w:val="001A7E39"/>
    <w:rsid w:val="001B081C"/>
    <w:rsid w:val="001B1C52"/>
    <w:rsid w:val="001B1E5A"/>
    <w:rsid w:val="001B1E9E"/>
    <w:rsid w:val="001B1FEA"/>
    <w:rsid w:val="001B423E"/>
    <w:rsid w:val="001B4A11"/>
    <w:rsid w:val="001B4E0F"/>
    <w:rsid w:val="001B52DC"/>
    <w:rsid w:val="001B5A00"/>
    <w:rsid w:val="001B60F2"/>
    <w:rsid w:val="001B639E"/>
    <w:rsid w:val="001B6666"/>
    <w:rsid w:val="001B6C02"/>
    <w:rsid w:val="001B6EBB"/>
    <w:rsid w:val="001B7850"/>
    <w:rsid w:val="001C07F8"/>
    <w:rsid w:val="001C0A34"/>
    <w:rsid w:val="001C0B9B"/>
    <w:rsid w:val="001C0D33"/>
    <w:rsid w:val="001C0E52"/>
    <w:rsid w:val="001C12AD"/>
    <w:rsid w:val="001C1530"/>
    <w:rsid w:val="001C1B80"/>
    <w:rsid w:val="001C1E0C"/>
    <w:rsid w:val="001C23BA"/>
    <w:rsid w:val="001C243D"/>
    <w:rsid w:val="001C28C7"/>
    <w:rsid w:val="001C2A9B"/>
    <w:rsid w:val="001C2C45"/>
    <w:rsid w:val="001C2DB4"/>
    <w:rsid w:val="001C2DDF"/>
    <w:rsid w:val="001C2E04"/>
    <w:rsid w:val="001C2FA1"/>
    <w:rsid w:val="001C3645"/>
    <w:rsid w:val="001C4602"/>
    <w:rsid w:val="001C46DA"/>
    <w:rsid w:val="001C529F"/>
    <w:rsid w:val="001C5D31"/>
    <w:rsid w:val="001C6344"/>
    <w:rsid w:val="001C6379"/>
    <w:rsid w:val="001C651B"/>
    <w:rsid w:val="001D026E"/>
    <w:rsid w:val="001D05C5"/>
    <w:rsid w:val="001D096C"/>
    <w:rsid w:val="001D0C07"/>
    <w:rsid w:val="001D17CE"/>
    <w:rsid w:val="001D188C"/>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6FA"/>
    <w:rsid w:val="001E3342"/>
    <w:rsid w:val="001E3754"/>
    <w:rsid w:val="001E3798"/>
    <w:rsid w:val="001E3ED8"/>
    <w:rsid w:val="001E547C"/>
    <w:rsid w:val="001E5819"/>
    <w:rsid w:val="001E58E0"/>
    <w:rsid w:val="001E5CC0"/>
    <w:rsid w:val="001E5FED"/>
    <w:rsid w:val="001E61C5"/>
    <w:rsid w:val="001E6330"/>
    <w:rsid w:val="001E68BD"/>
    <w:rsid w:val="001E7E41"/>
    <w:rsid w:val="001F01F4"/>
    <w:rsid w:val="001F0C48"/>
    <w:rsid w:val="001F0CB9"/>
    <w:rsid w:val="001F0D73"/>
    <w:rsid w:val="001F1A7B"/>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822"/>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6F22"/>
    <w:rsid w:val="00207571"/>
    <w:rsid w:val="00207DCF"/>
    <w:rsid w:val="002100E0"/>
    <w:rsid w:val="00210C94"/>
    <w:rsid w:val="00210D7A"/>
    <w:rsid w:val="0021138D"/>
    <w:rsid w:val="002119B3"/>
    <w:rsid w:val="00211A0E"/>
    <w:rsid w:val="00211E15"/>
    <w:rsid w:val="00213BA7"/>
    <w:rsid w:val="0021439A"/>
    <w:rsid w:val="002145DC"/>
    <w:rsid w:val="00214846"/>
    <w:rsid w:val="00214F0C"/>
    <w:rsid w:val="002151BB"/>
    <w:rsid w:val="00215481"/>
    <w:rsid w:val="002158E2"/>
    <w:rsid w:val="002164EA"/>
    <w:rsid w:val="00216AAE"/>
    <w:rsid w:val="002176A1"/>
    <w:rsid w:val="002177A7"/>
    <w:rsid w:val="0022015B"/>
    <w:rsid w:val="002202AE"/>
    <w:rsid w:val="002202DC"/>
    <w:rsid w:val="0022140D"/>
    <w:rsid w:val="00221466"/>
    <w:rsid w:val="002220D5"/>
    <w:rsid w:val="0022283F"/>
    <w:rsid w:val="00222BC2"/>
    <w:rsid w:val="00222BF2"/>
    <w:rsid w:val="00222DA0"/>
    <w:rsid w:val="00223302"/>
    <w:rsid w:val="002236EA"/>
    <w:rsid w:val="00224313"/>
    <w:rsid w:val="00225A68"/>
    <w:rsid w:val="0022625A"/>
    <w:rsid w:val="00226AD9"/>
    <w:rsid w:val="00227028"/>
    <w:rsid w:val="0022730F"/>
    <w:rsid w:val="00227D6B"/>
    <w:rsid w:val="002305D4"/>
    <w:rsid w:val="00230E2A"/>
    <w:rsid w:val="00232076"/>
    <w:rsid w:val="0023264B"/>
    <w:rsid w:val="00233357"/>
    <w:rsid w:val="002333A3"/>
    <w:rsid w:val="00233523"/>
    <w:rsid w:val="00233632"/>
    <w:rsid w:val="00233747"/>
    <w:rsid w:val="00233B84"/>
    <w:rsid w:val="00233EC1"/>
    <w:rsid w:val="00233F39"/>
    <w:rsid w:val="0023400D"/>
    <w:rsid w:val="002340D0"/>
    <w:rsid w:val="002343BD"/>
    <w:rsid w:val="00234A89"/>
    <w:rsid w:val="00235455"/>
    <w:rsid w:val="0023575C"/>
    <w:rsid w:val="002368B9"/>
    <w:rsid w:val="002369DC"/>
    <w:rsid w:val="00237D0A"/>
    <w:rsid w:val="002402B8"/>
    <w:rsid w:val="00240B69"/>
    <w:rsid w:val="002412C4"/>
    <w:rsid w:val="0024165C"/>
    <w:rsid w:val="002428BA"/>
    <w:rsid w:val="00242A34"/>
    <w:rsid w:val="002454CA"/>
    <w:rsid w:val="00245968"/>
    <w:rsid w:val="00245D1B"/>
    <w:rsid w:val="00245EBB"/>
    <w:rsid w:val="002462E9"/>
    <w:rsid w:val="002464AA"/>
    <w:rsid w:val="00247208"/>
    <w:rsid w:val="0024760D"/>
    <w:rsid w:val="002477A1"/>
    <w:rsid w:val="00250087"/>
    <w:rsid w:val="00250AD3"/>
    <w:rsid w:val="00250C6D"/>
    <w:rsid w:val="00251079"/>
    <w:rsid w:val="0025128C"/>
    <w:rsid w:val="00251FFA"/>
    <w:rsid w:val="0025225B"/>
    <w:rsid w:val="0025305D"/>
    <w:rsid w:val="00253B82"/>
    <w:rsid w:val="00253F1D"/>
    <w:rsid w:val="002543B7"/>
    <w:rsid w:val="00254A9F"/>
    <w:rsid w:val="00254BF9"/>
    <w:rsid w:val="002554C9"/>
    <w:rsid w:val="00255DA8"/>
    <w:rsid w:val="00257A86"/>
    <w:rsid w:val="00257BC6"/>
    <w:rsid w:val="00260C91"/>
    <w:rsid w:val="00261098"/>
    <w:rsid w:val="00261577"/>
    <w:rsid w:val="00261637"/>
    <w:rsid w:val="00261BAE"/>
    <w:rsid w:val="00261D2F"/>
    <w:rsid w:val="002622AD"/>
    <w:rsid w:val="00262AD3"/>
    <w:rsid w:val="002633BF"/>
    <w:rsid w:val="002638C0"/>
    <w:rsid w:val="00263D14"/>
    <w:rsid w:val="00264224"/>
    <w:rsid w:val="0026439D"/>
    <w:rsid w:val="00264F2B"/>
    <w:rsid w:val="002657EC"/>
    <w:rsid w:val="00265A23"/>
    <w:rsid w:val="00265C33"/>
    <w:rsid w:val="00265E5E"/>
    <w:rsid w:val="00266587"/>
    <w:rsid w:val="0026661E"/>
    <w:rsid w:val="002666F4"/>
    <w:rsid w:val="00266F12"/>
    <w:rsid w:val="00267859"/>
    <w:rsid w:val="002710FA"/>
    <w:rsid w:val="00271866"/>
    <w:rsid w:val="00272307"/>
    <w:rsid w:val="00272595"/>
    <w:rsid w:val="002740F9"/>
    <w:rsid w:val="002745E7"/>
    <w:rsid w:val="00274F73"/>
    <w:rsid w:val="002755E5"/>
    <w:rsid w:val="00276B52"/>
    <w:rsid w:val="00276C72"/>
    <w:rsid w:val="0027730B"/>
    <w:rsid w:val="002773F5"/>
    <w:rsid w:val="002778CF"/>
    <w:rsid w:val="00277A16"/>
    <w:rsid w:val="00280CBF"/>
    <w:rsid w:val="00280F1A"/>
    <w:rsid w:val="00281270"/>
    <w:rsid w:val="002812FA"/>
    <w:rsid w:val="00281E83"/>
    <w:rsid w:val="00282CEE"/>
    <w:rsid w:val="00282F64"/>
    <w:rsid w:val="00283CDC"/>
    <w:rsid w:val="00283D57"/>
    <w:rsid w:val="002845E6"/>
    <w:rsid w:val="00284AC3"/>
    <w:rsid w:val="00284AF8"/>
    <w:rsid w:val="00284DDF"/>
    <w:rsid w:val="00285B33"/>
    <w:rsid w:val="002860A2"/>
    <w:rsid w:val="002865F8"/>
    <w:rsid w:val="00287027"/>
    <w:rsid w:val="00287277"/>
    <w:rsid w:val="002878FF"/>
    <w:rsid w:val="00287C1D"/>
    <w:rsid w:val="00287DA1"/>
    <w:rsid w:val="00290303"/>
    <w:rsid w:val="0029082F"/>
    <w:rsid w:val="00290B1B"/>
    <w:rsid w:val="002910FD"/>
    <w:rsid w:val="002914AB"/>
    <w:rsid w:val="00291A4A"/>
    <w:rsid w:val="00291C03"/>
    <w:rsid w:val="0029268E"/>
    <w:rsid w:val="00292763"/>
    <w:rsid w:val="0029369F"/>
    <w:rsid w:val="00293A31"/>
    <w:rsid w:val="00293AAE"/>
    <w:rsid w:val="00293BE6"/>
    <w:rsid w:val="00293E05"/>
    <w:rsid w:val="0029519E"/>
    <w:rsid w:val="0029590C"/>
    <w:rsid w:val="002968AC"/>
    <w:rsid w:val="00296FFB"/>
    <w:rsid w:val="00297628"/>
    <w:rsid w:val="002A06B5"/>
    <w:rsid w:val="002A11FF"/>
    <w:rsid w:val="002A14EA"/>
    <w:rsid w:val="002A1EF0"/>
    <w:rsid w:val="002A20BA"/>
    <w:rsid w:val="002A2A9F"/>
    <w:rsid w:val="002A32DE"/>
    <w:rsid w:val="002A3C98"/>
    <w:rsid w:val="002A5331"/>
    <w:rsid w:val="002A5609"/>
    <w:rsid w:val="002A676B"/>
    <w:rsid w:val="002A7355"/>
    <w:rsid w:val="002A7CDF"/>
    <w:rsid w:val="002A7D45"/>
    <w:rsid w:val="002B014A"/>
    <w:rsid w:val="002B0237"/>
    <w:rsid w:val="002B07B7"/>
    <w:rsid w:val="002B0A50"/>
    <w:rsid w:val="002B1871"/>
    <w:rsid w:val="002B1972"/>
    <w:rsid w:val="002B21F7"/>
    <w:rsid w:val="002B30EB"/>
    <w:rsid w:val="002B3272"/>
    <w:rsid w:val="002B34D9"/>
    <w:rsid w:val="002B3B2C"/>
    <w:rsid w:val="002B415B"/>
    <w:rsid w:val="002B43C5"/>
    <w:rsid w:val="002B4659"/>
    <w:rsid w:val="002B5362"/>
    <w:rsid w:val="002B59D9"/>
    <w:rsid w:val="002B5BEF"/>
    <w:rsid w:val="002B5D3C"/>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789"/>
    <w:rsid w:val="002C4B46"/>
    <w:rsid w:val="002C4F6A"/>
    <w:rsid w:val="002C50CA"/>
    <w:rsid w:val="002C738F"/>
    <w:rsid w:val="002C77B3"/>
    <w:rsid w:val="002C7F8B"/>
    <w:rsid w:val="002D0B9A"/>
    <w:rsid w:val="002D0E99"/>
    <w:rsid w:val="002D0F69"/>
    <w:rsid w:val="002D14CE"/>
    <w:rsid w:val="002D2360"/>
    <w:rsid w:val="002D2F0E"/>
    <w:rsid w:val="002D300B"/>
    <w:rsid w:val="002D3CA7"/>
    <w:rsid w:val="002D433C"/>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0FD7"/>
    <w:rsid w:val="002E1D4E"/>
    <w:rsid w:val="002E2096"/>
    <w:rsid w:val="002E2600"/>
    <w:rsid w:val="002E2CA1"/>
    <w:rsid w:val="002E2FED"/>
    <w:rsid w:val="002E4269"/>
    <w:rsid w:val="002E4552"/>
    <w:rsid w:val="002E49F9"/>
    <w:rsid w:val="002E5BC2"/>
    <w:rsid w:val="002E5DF5"/>
    <w:rsid w:val="002E6055"/>
    <w:rsid w:val="002E605F"/>
    <w:rsid w:val="002E66DE"/>
    <w:rsid w:val="002E6778"/>
    <w:rsid w:val="002E6B9F"/>
    <w:rsid w:val="002E6ECA"/>
    <w:rsid w:val="002E723E"/>
    <w:rsid w:val="002E79C8"/>
    <w:rsid w:val="002E7E08"/>
    <w:rsid w:val="002F0BB0"/>
    <w:rsid w:val="002F0C7E"/>
    <w:rsid w:val="002F0CA1"/>
    <w:rsid w:val="002F14C5"/>
    <w:rsid w:val="002F14FB"/>
    <w:rsid w:val="002F16DD"/>
    <w:rsid w:val="002F25FC"/>
    <w:rsid w:val="002F2CDE"/>
    <w:rsid w:val="002F3D08"/>
    <w:rsid w:val="002F3DD6"/>
    <w:rsid w:val="002F4540"/>
    <w:rsid w:val="002F57FC"/>
    <w:rsid w:val="002F5A6E"/>
    <w:rsid w:val="002F5F9B"/>
    <w:rsid w:val="002F6025"/>
    <w:rsid w:val="002F6477"/>
    <w:rsid w:val="002F67E5"/>
    <w:rsid w:val="002F6954"/>
    <w:rsid w:val="002F6AD2"/>
    <w:rsid w:val="002F6EB0"/>
    <w:rsid w:val="002F6EC5"/>
    <w:rsid w:val="002F6F61"/>
    <w:rsid w:val="002F73CE"/>
    <w:rsid w:val="002F7B65"/>
    <w:rsid w:val="00300106"/>
    <w:rsid w:val="003011DC"/>
    <w:rsid w:val="00301B9E"/>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AD6"/>
    <w:rsid w:val="00311CA1"/>
    <w:rsid w:val="00312357"/>
    <w:rsid w:val="00312659"/>
    <w:rsid w:val="00312D45"/>
    <w:rsid w:val="00312F20"/>
    <w:rsid w:val="00313472"/>
    <w:rsid w:val="0031367A"/>
    <w:rsid w:val="00314BF8"/>
    <w:rsid w:val="00314DA2"/>
    <w:rsid w:val="00315678"/>
    <w:rsid w:val="00315910"/>
    <w:rsid w:val="003159E9"/>
    <w:rsid w:val="00315B6A"/>
    <w:rsid w:val="00315DBD"/>
    <w:rsid w:val="00315DE7"/>
    <w:rsid w:val="00316067"/>
    <w:rsid w:val="003166E5"/>
    <w:rsid w:val="00316946"/>
    <w:rsid w:val="0032046F"/>
    <w:rsid w:val="003210F5"/>
    <w:rsid w:val="0032183F"/>
    <w:rsid w:val="0032306A"/>
    <w:rsid w:val="0032334B"/>
    <w:rsid w:val="00323416"/>
    <w:rsid w:val="0032389C"/>
    <w:rsid w:val="00323DC5"/>
    <w:rsid w:val="00324249"/>
    <w:rsid w:val="003254BC"/>
    <w:rsid w:val="003256D2"/>
    <w:rsid w:val="00325AFE"/>
    <w:rsid w:val="00326130"/>
    <w:rsid w:val="003262A9"/>
    <w:rsid w:val="00326DF6"/>
    <w:rsid w:val="00326EFC"/>
    <w:rsid w:val="00327288"/>
    <w:rsid w:val="003272D8"/>
    <w:rsid w:val="003279DA"/>
    <w:rsid w:val="00327D9D"/>
    <w:rsid w:val="00331AC8"/>
    <w:rsid w:val="00331F3B"/>
    <w:rsid w:val="0033222D"/>
    <w:rsid w:val="003324B2"/>
    <w:rsid w:val="00332769"/>
    <w:rsid w:val="00332AA7"/>
    <w:rsid w:val="00332D32"/>
    <w:rsid w:val="00333B02"/>
    <w:rsid w:val="00334C77"/>
    <w:rsid w:val="00334E2D"/>
    <w:rsid w:val="00335575"/>
    <w:rsid w:val="00335A12"/>
    <w:rsid w:val="00336581"/>
    <w:rsid w:val="0033660C"/>
    <w:rsid w:val="00340203"/>
    <w:rsid w:val="003415C7"/>
    <w:rsid w:val="00341D71"/>
    <w:rsid w:val="003437B6"/>
    <w:rsid w:val="00343B1F"/>
    <w:rsid w:val="00343DA5"/>
    <w:rsid w:val="0034402C"/>
    <w:rsid w:val="00344518"/>
    <w:rsid w:val="003446BD"/>
    <w:rsid w:val="00344EE2"/>
    <w:rsid w:val="0034539C"/>
    <w:rsid w:val="00345759"/>
    <w:rsid w:val="0034590C"/>
    <w:rsid w:val="00345BB1"/>
    <w:rsid w:val="00345D20"/>
    <w:rsid w:val="00346EAB"/>
    <w:rsid w:val="00346FC7"/>
    <w:rsid w:val="00347280"/>
    <w:rsid w:val="003474E8"/>
    <w:rsid w:val="00347C90"/>
    <w:rsid w:val="00350694"/>
    <w:rsid w:val="003510CB"/>
    <w:rsid w:val="0035173B"/>
    <w:rsid w:val="00351809"/>
    <w:rsid w:val="00351A10"/>
    <w:rsid w:val="00352EEC"/>
    <w:rsid w:val="003531E5"/>
    <w:rsid w:val="00354B0C"/>
    <w:rsid w:val="00354C73"/>
    <w:rsid w:val="00355AAD"/>
    <w:rsid w:val="0035686B"/>
    <w:rsid w:val="003568E8"/>
    <w:rsid w:val="00356A16"/>
    <w:rsid w:val="00356A8D"/>
    <w:rsid w:val="00357013"/>
    <w:rsid w:val="003572C1"/>
    <w:rsid w:val="0035752B"/>
    <w:rsid w:val="00357673"/>
    <w:rsid w:val="003577B0"/>
    <w:rsid w:val="00357F14"/>
    <w:rsid w:val="00360510"/>
    <w:rsid w:val="00360A0C"/>
    <w:rsid w:val="00360C26"/>
    <w:rsid w:val="00361C64"/>
    <w:rsid w:val="003622F1"/>
    <w:rsid w:val="00362496"/>
    <w:rsid w:val="003631BA"/>
    <w:rsid w:val="003633DB"/>
    <w:rsid w:val="00363630"/>
    <w:rsid w:val="0036372A"/>
    <w:rsid w:val="0036434C"/>
    <w:rsid w:val="00364593"/>
    <w:rsid w:val="0036585B"/>
    <w:rsid w:val="00365BD8"/>
    <w:rsid w:val="00365CA0"/>
    <w:rsid w:val="0036651C"/>
    <w:rsid w:val="003665D9"/>
    <w:rsid w:val="0036686B"/>
    <w:rsid w:val="00367443"/>
    <w:rsid w:val="00367593"/>
    <w:rsid w:val="00367F01"/>
    <w:rsid w:val="00370415"/>
    <w:rsid w:val="0037099F"/>
    <w:rsid w:val="00370C5F"/>
    <w:rsid w:val="003719CE"/>
    <w:rsid w:val="00372773"/>
    <w:rsid w:val="003737AA"/>
    <w:rsid w:val="00373A7F"/>
    <w:rsid w:val="00374852"/>
    <w:rsid w:val="00374A31"/>
    <w:rsid w:val="00374B5C"/>
    <w:rsid w:val="00375524"/>
    <w:rsid w:val="00376021"/>
    <w:rsid w:val="003760B6"/>
    <w:rsid w:val="0037630D"/>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0A4F"/>
    <w:rsid w:val="00391424"/>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637"/>
    <w:rsid w:val="003A408B"/>
    <w:rsid w:val="003A4A39"/>
    <w:rsid w:val="003A4B39"/>
    <w:rsid w:val="003A4E56"/>
    <w:rsid w:val="003A4E7C"/>
    <w:rsid w:val="003A5063"/>
    <w:rsid w:val="003A53D9"/>
    <w:rsid w:val="003A55E4"/>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845"/>
    <w:rsid w:val="003B4161"/>
    <w:rsid w:val="003B5478"/>
    <w:rsid w:val="003B55A1"/>
    <w:rsid w:val="003B5BB9"/>
    <w:rsid w:val="003B5C9E"/>
    <w:rsid w:val="003B5D3C"/>
    <w:rsid w:val="003B6756"/>
    <w:rsid w:val="003B6E79"/>
    <w:rsid w:val="003B7898"/>
    <w:rsid w:val="003B78BC"/>
    <w:rsid w:val="003B7C77"/>
    <w:rsid w:val="003B7EAC"/>
    <w:rsid w:val="003C0407"/>
    <w:rsid w:val="003C0E40"/>
    <w:rsid w:val="003C11CF"/>
    <w:rsid w:val="003C12B9"/>
    <w:rsid w:val="003C1CF3"/>
    <w:rsid w:val="003C1F2E"/>
    <w:rsid w:val="003C25A7"/>
    <w:rsid w:val="003C2647"/>
    <w:rsid w:val="003C2EC2"/>
    <w:rsid w:val="003C2ED3"/>
    <w:rsid w:val="003C3514"/>
    <w:rsid w:val="003C3A0F"/>
    <w:rsid w:val="003C411E"/>
    <w:rsid w:val="003C520F"/>
    <w:rsid w:val="003C5600"/>
    <w:rsid w:val="003C5D48"/>
    <w:rsid w:val="003C685C"/>
    <w:rsid w:val="003C6C1C"/>
    <w:rsid w:val="003C6E4E"/>
    <w:rsid w:val="003C6F12"/>
    <w:rsid w:val="003C7332"/>
    <w:rsid w:val="003C7469"/>
    <w:rsid w:val="003C75EE"/>
    <w:rsid w:val="003C79D7"/>
    <w:rsid w:val="003C7E36"/>
    <w:rsid w:val="003D002F"/>
    <w:rsid w:val="003D08F8"/>
    <w:rsid w:val="003D0DCF"/>
    <w:rsid w:val="003D10C8"/>
    <w:rsid w:val="003D1A0C"/>
    <w:rsid w:val="003D1F73"/>
    <w:rsid w:val="003D254B"/>
    <w:rsid w:val="003D25BC"/>
    <w:rsid w:val="003D288E"/>
    <w:rsid w:val="003D3CCC"/>
    <w:rsid w:val="003D3E2C"/>
    <w:rsid w:val="003D436C"/>
    <w:rsid w:val="003D56DD"/>
    <w:rsid w:val="003D572E"/>
    <w:rsid w:val="003D5B78"/>
    <w:rsid w:val="003D5D08"/>
    <w:rsid w:val="003D61D6"/>
    <w:rsid w:val="003D6634"/>
    <w:rsid w:val="003D7A86"/>
    <w:rsid w:val="003D7CEC"/>
    <w:rsid w:val="003E002D"/>
    <w:rsid w:val="003E07FB"/>
    <w:rsid w:val="003E128A"/>
    <w:rsid w:val="003E17EC"/>
    <w:rsid w:val="003E1BF1"/>
    <w:rsid w:val="003E2774"/>
    <w:rsid w:val="003E3353"/>
    <w:rsid w:val="003E339A"/>
    <w:rsid w:val="003E340D"/>
    <w:rsid w:val="003E3E7D"/>
    <w:rsid w:val="003E417A"/>
    <w:rsid w:val="003E59DE"/>
    <w:rsid w:val="003E62B3"/>
    <w:rsid w:val="003E672D"/>
    <w:rsid w:val="003E6CF5"/>
    <w:rsid w:val="003E7B2F"/>
    <w:rsid w:val="003E7B33"/>
    <w:rsid w:val="003F004D"/>
    <w:rsid w:val="003F0477"/>
    <w:rsid w:val="003F0C66"/>
    <w:rsid w:val="003F16BA"/>
    <w:rsid w:val="003F1C0D"/>
    <w:rsid w:val="003F1DCD"/>
    <w:rsid w:val="003F21AF"/>
    <w:rsid w:val="003F256D"/>
    <w:rsid w:val="003F291A"/>
    <w:rsid w:val="003F3927"/>
    <w:rsid w:val="003F3E7D"/>
    <w:rsid w:val="003F3EB5"/>
    <w:rsid w:val="003F4029"/>
    <w:rsid w:val="003F413F"/>
    <w:rsid w:val="003F4725"/>
    <w:rsid w:val="003F4991"/>
    <w:rsid w:val="003F5B6E"/>
    <w:rsid w:val="003F5C67"/>
    <w:rsid w:val="003F60E8"/>
    <w:rsid w:val="003F623C"/>
    <w:rsid w:val="003F6457"/>
    <w:rsid w:val="003F6C2F"/>
    <w:rsid w:val="003F6D5F"/>
    <w:rsid w:val="003F723A"/>
    <w:rsid w:val="003F7594"/>
    <w:rsid w:val="0040099A"/>
    <w:rsid w:val="004013AC"/>
    <w:rsid w:val="00401534"/>
    <w:rsid w:val="004028A3"/>
    <w:rsid w:val="0040291F"/>
    <w:rsid w:val="00402AE1"/>
    <w:rsid w:val="00402AF6"/>
    <w:rsid w:val="00402BA4"/>
    <w:rsid w:val="00403316"/>
    <w:rsid w:val="00403C97"/>
    <w:rsid w:val="00404148"/>
    <w:rsid w:val="00404285"/>
    <w:rsid w:val="00404DA5"/>
    <w:rsid w:val="0040517C"/>
    <w:rsid w:val="0040529F"/>
    <w:rsid w:val="004054CD"/>
    <w:rsid w:val="00405905"/>
    <w:rsid w:val="0040651F"/>
    <w:rsid w:val="00406F72"/>
    <w:rsid w:val="00407816"/>
    <w:rsid w:val="0041100D"/>
    <w:rsid w:val="00412503"/>
    <w:rsid w:val="00412BF3"/>
    <w:rsid w:val="00412F4E"/>
    <w:rsid w:val="004130CB"/>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72A"/>
    <w:rsid w:val="00424F26"/>
    <w:rsid w:val="00425954"/>
    <w:rsid w:val="004259C6"/>
    <w:rsid w:val="00425B0F"/>
    <w:rsid w:val="0042672C"/>
    <w:rsid w:val="00426794"/>
    <w:rsid w:val="00426997"/>
    <w:rsid w:val="00427032"/>
    <w:rsid w:val="00427AAE"/>
    <w:rsid w:val="00427F3B"/>
    <w:rsid w:val="00430158"/>
    <w:rsid w:val="00430DFF"/>
    <w:rsid w:val="00430E30"/>
    <w:rsid w:val="00430F75"/>
    <w:rsid w:val="00431743"/>
    <w:rsid w:val="00431B4A"/>
    <w:rsid w:val="0043262A"/>
    <w:rsid w:val="00432BE6"/>
    <w:rsid w:val="00432EC5"/>
    <w:rsid w:val="00433380"/>
    <w:rsid w:val="00433BF0"/>
    <w:rsid w:val="004349C3"/>
    <w:rsid w:val="00434C50"/>
    <w:rsid w:val="004357F5"/>
    <w:rsid w:val="004367C2"/>
    <w:rsid w:val="00436914"/>
    <w:rsid w:val="00436FAD"/>
    <w:rsid w:val="004372DA"/>
    <w:rsid w:val="0044018C"/>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58F"/>
    <w:rsid w:val="00446666"/>
    <w:rsid w:val="00447FE4"/>
    <w:rsid w:val="00450C17"/>
    <w:rsid w:val="004528CF"/>
    <w:rsid w:val="00454636"/>
    <w:rsid w:val="00454FE7"/>
    <w:rsid w:val="0045585B"/>
    <w:rsid w:val="00455B62"/>
    <w:rsid w:val="00455B8F"/>
    <w:rsid w:val="00455E11"/>
    <w:rsid w:val="0045625D"/>
    <w:rsid w:val="00456D5A"/>
    <w:rsid w:val="00456E1E"/>
    <w:rsid w:val="00457505"/>
    <w:rsid w:val="004578BC"/>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088"/>
    <w:rsid w:val="00467538"/>
    <w:rsid w:val="00467863"/>
    <w:rsid w:val="00471191"/>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9B"/>
    <w:rsid w:val="00486B41"/>
    <w:rsid w:val="00487511"/>
    <w:rsid w:val="004875AE"/>
    <w:rsid w:val="004903C8"/>
    <w:rsid w:val="00490FD5"/>
    <w:rsid w:val="004916FA"/>
    <w:rsid w:val="0049182A"/>
    <w:rsid w:val="004929E5"/>
    <w:rsid w:val="00492B08"/>
    <w:rsid w:val="004936DD"/>
    <w:rsid w:val="00493C44"/>
    <w:rsid w:val="0049424A"/>
    <w:rsid w:val="004948BF"/>
    <w:rsid w:val="00494D9E"/>
    <w:rsid w:val="00495B85"/>
    <w:rsid w:val="00495C08"/>
    <w:rsid w:val="00496DAD"/>
    <w:rsid w:val="00497355"/>
    <w:rsid w:val="00497548"/>
    <w:rsid w:val="004976A8"/>
    <w:rsid w:val="004A0436"/>
    <w:rsid w:val="004A0DF2"/>
    <w:rsid w:val="004A0E3A"/>
    <w:rsid w:val="004A1395"/>
    <w:rsid w:val="004A22F5"/>
    <w:rsid w:val="004A2CBB"/>
    <w:rsid w:val="004A2EFD"/>
    <w:rsid w:val="004A3214"/>
    <w:rsid w:val="004A3708"/>
    <w:rsid w:val="004A38C0"/>
    <w:rsid w:val="004A3B7F"/>
    <w:rsid w:val="004A3CC7"/>
    <w:rsid w:val="004A3D9C"/>
    <w:rsid w:val="004A410A"/>
    <w:rsid w:val="004A508B"/>
    <w:rsid w:val="004A50C0"/>
    <w:rsid w:val="004A5A2C"/>
    <w:rsid w:val="004A5C60"/>
    <w:rsid w:val="004A618D"/>
    <w:rsid w:val="004A69CE"/>
    <w:rsid w:val="004A6B53"/>
    <w:rsid w:val="004A6DAE"/>
    <w:rsid w:val="004A746C"/>
    <w:rsid w:val="004A7764"/>
    <w:rsid w:val="004A79C4"/>
    <w:rsid w:val="004A7BC7"/>
    <w:rsid w:val="004A7E3B"/>
    <w:rsid w:val="004B015D"/>
    <w:rsid w:val="004B0188"/>
    <w:rsid w:val="004B018D"/>
    <w:rsid w:val="004B087B"/>
    <w:rsid w:val="004B1F48"/>
    <w:rsid w:val="004B2543"/>
    <w:rsid w:val="004B27FC"/>
    <w:rsid w:val="004B2831"/>
    <w:rsid w:val="004B2927"/>
    <w:rsid w:val="004B2B1D"/>
    <w:rsid w:val="004B365A"/>
    <w:rsid w:val="004B407D"/>
    <w:rsid w:val="004B428B"/>
    <w:rsid w:val="004B48B2"/>
    <w:rsid w:val="004B4CDA"/>
    <w:rsid w:val="004B4E4E"/>
    <w:rsid w:val="004B581F"/>
    <w:rsid w:val="004B5A28"/>
    <w:rsid w:val="004B612B"/>
    <w:rsid w:val="004B6273"/>
    <w:rsid w:val="004B6656"/>
    <w:rsid w:val="004C0021"/>
    <w:rsid w:val="004C1AF7"/>
    <w:rsid w:val="004C1D62"/>
    <w:rsid w:val="004C1DC3"/>
    <w:rsid w:val="004C1F49"/>
    <w:rsid w:val="004C201D"/>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C91"/>
    <w:rsid w:val="004E00B5"/>
    <w:rsid w:val="004E04D2"/>
    <w:rsid w:val="004E106D"/>
    <w:rsid w:val="004E1BB1"/>
    <w:rsid w:val="004E233F"/>
    <w:rsid w:val="004E26C8"/>
    <w:rsid w:val="004E3A25"/>
    <w:rsid w:val="004E3A8C"/>
    <w:rsid w:val="004E402C"/>
    <w:rsid w:val="004E40E8"/>
    <w:rsid w:val="004E43C1"/>
    <w:rsid w:val="004E4A63"/>
    <w:rsid w:val="004E548A"/>
    <w:rsid w:val="004E54C4"/>
    <w:rsid w:val="004E6F07"/>
    <w:rsid w:val="004E750F"/>
    <w:rsid w:val="004E7F8A"/>
    <w:rsid w:val="004F0702"/>
    <w:rsid w:val="004F1173"/>
    <w:rsid w:val="004F30DC"/>
    <w:rsid w:val="004F35A1"/>
    <w:rsid w:val="004F3D8F"/>
    <w:rsid w:val="004F417F"/>
    <w:rsid w:val="004F484C"/>
    <w:rsid w:val="004F4924"/>
    <w:rsid w:val="004F50D6"/>
    <w:rsid w:val="004F56A3"/>
    <w:rsid w:val="004F56F2"/>
    <w:rsid w:val="004F58C7"/>
    <w:rsid w:val="004F5F77"/>
    <w:rsid w:val="004F5FF2"/>
    <w:rsid w:val="004F6EAA"/>
    <w:rsid w:val="004F7395"/>
    <w:rsid w:val="004F7F94"/>
    <w:rsid w:val="00500523"/>
    <w:rsid w:val="00500E02"/>
    <w:rsid w:val="00501138"/>
    <w:rsid w:val="00501FBD"/>
    <w:rsid w:val="00502978"/>
    <w:rsid w:val="00502BDB"/>
    <w:rsid w:val="00502F9E"/>
    <w:rsid w:val="00503006"/>
    <w:rsid w:val="00503E5C"/>
    <w:rsid w:val="00504121"/>
    <w:rsid w:val="005041C7"/>
    <w:rsid w:val="005056DB"/>
    <w:rsid w:val="005058B3"/>
    <w:rsid w:val="00506B41"/>
    <w:rsid w:val="00507089"/>
    <w:rsid w:val="005079B3"/>
    <w:rsid w:val="00507ECC"/>
    <w:rsid w:val="00507F61"/>
    <w:rsid w:val="00510182"/>
    <w:rsid w:val="005108D6"/>
    <w:rsid w:val="00510E35"/>
    <w:rsid w:val="00510F95"/>
    <w:rsid w:val="00512049"/>
    <w:rsid w:val="005120B7"/>
    <w:rsid w:val="005121C8"/>
    <w:rsid w:val="00512959"/>
    <w:rsid w:val="00512FDA"/>
    <w:rsid w:val="005134F2"/>
    <w:rsid w:val="00513623"/>
    <w:rsid w:val="005136DA"/>
    <w:rsid w:val="0051397A"/>
    <w:rsid w:val="00513AC2"/>
    <w:rsid w:val="00514837"/>
    <w:rsid w:val="00514D12"/>
    <w:rsid w:val="00515255"/>
    <w:rsid w:val="005154C7"/>
    <w:rsid w:val="005157F6"/>
    <w:rsid w:val="00516537"/>
    <w:rsid w:val="005165A3"/>
    <w:rsid w:val="0051691B"/>
    <w:rsid w:val="00516F14"/>
    <w:rsid w:val="00517624"/>
    <w:rsid w:val="00520558"/>
    <w:rsid w:val="005227E1"/>
    <w:rsid w:val="00522C7E"/>
    <w:rsid w:val="005237C6"/>
    <w:rsid w:val="005243ED"/>
    <w:rsid w:val="00525394"/>
    <w:rsid w:val="00525F05"/>
    <w:rsid w:val="00526513"/>
    <w:rsid w:val="0052780C"/>
    <w:rsid w:val="00527AA0"/>
    <w:rsid w:val="00527AA5"/>
    <w:rsid w:val="00527BE9"/>
    <w:rsid w:val="00527C1E"/>
    <w:rsid w:val="00530FCD"/>
    <w:rsid w:val="005311AF"/>
    <w:rsid w:val="00531CC2"/>
    <w:rsid w:val="0053304C"/>
    <w:rsid w:val="00533CE1"/>
    <w:rsid w:val="005342C0"/>
    <w:rsid w:val="00534FF6"/>
    <w:rsid w:val="0053685F"/>
    <w:rsid w:val="00536D96"/>
    <w:rsid w:val="00536D98"/>
    <w:rsid w:val="00536F3B"/>
    <w:rsid w:val="00540128"/>
    <w:rsid w:val="005402BA"/>
    <w:rsid w:val="00540344"/>
    <w:rsid w:val="005407FE"/>
    <w:rsid w:val="00540C68"/>
    <w:rsid w:val="00541DBD"/>
    <w:rsid w:val="005427A4"/>
    <w:rsid w:val="00543533"/>
    <w:rsid w:val="00544613"/>
    <w:rsid w:val="00544B01"/>
    <w:rsid w:val="00545AB5"/>
    <w:rsid w:val="005479D7"/>
    <w:rsid w:val="0055060B"/>
    <w:rsid w:val="00550717"/>
    <w:rsid w:val="00550BD5"/>
    <w:rsid w:val="00551AF0"/>
    <w:rsid w:val="00551E46"/>
    <w:rsid w:val="005523B2"/>
    <w:rsid w:val="005528EE"/>
    <w:rsid w:val="00553659"/>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5BA"/>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2AA8"/>
    <w:rsid w:val="00572DB6"/>
    <w:rsid w:val="00574B6B"/>
    <w:rsid w:val="00574C04"/>
    <w:rsid w:val="00574C69"/>
    <w:rsid w:val="00574E84"/>
    <w:rsid w:val="00574E90"/>
    <w:rsid w:val="00575050"/>
    <w:rsid w:val="005754F7"/>
    <w:rsid w:val="00575895"/>
    <w:rsid w:val="00575BE6"/>
    <w:rsid w:val="00575D0D"/>
    <w:rsid w:val="00575FA2"/>
    <w:rsid w:val="005772AE"/>
    <w:rsid w:val="00577B25"/>
    <w:rsid w:val="00580223"/>
    <w:rsid w:val="005810D7"/>
    <w:rsid w:val="005822D9"/>
    <w:rsid w:val="005822F1"/>
    <w:rsid w:val="005823D4"/>
    <w:rsid w:val="00582833"/>
    <w:rsid w:val="00582AD2"/>
    <w:rsid w:val="00583089"/>
    <w:rsid w:val="005834CF"/>
    <w:rsid w:val="00583C6A"/>
    <w:rsid w:val="00584178"/>
    <w:rsid w:val="00584D61"/>
    <w:rsid w:val="0058511F"/>
    <w:rsid w:val="0058553E"/>
    <w:rsid w:val="00585BE7"/>
    <w:rsid w:val="00585DE7"/>
    <w:rsid w:val="00585EC0"/>
    <w:rsid w:val="00585F55"/>
    <w:rsid w:val="005862FC"/>
    <w:rsid w:val="00586661"/>
    <w:rsid w:val="00586BDD"/>
    <w:rsid w:val="00586C07"/>
    <w:rsid w:val="00586D6F"/>
    <w:rsid w:val="00587137"/>
    <w:rsid w:val="0058765C"/>
    <w:rsid w:val="00587C2F"/>
    <w:rsid w:val="00590131"/>
    <w:rsid w:val="00590BF8"/>
    <w:rsid w:val="00591768"/>
    <w:rsid w:val="0059315B"/>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8FA"/>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2E3E"/>
    <w:rsid w:val="005B3665"/>
    <w:rsid w:val="005B3AF8"/>
    <w:rsid w:val="005B3B94"/>
    <w:rsid w:val="005B449A"/>
    <w:rsid w:val="005B4A3F"/>
    <w:rsid w:val="005B51F0"/>
    <w:rsid w:val="005B54F1"/>
    <w:rsid w:val="005B56C0"/>
    <w:rsid w:val="005B573A"/>
    <w:rsid w:val="005B57FC"/>
    <w:rsid w:val="005B5B08"/>
    <w:rsid w:val="005B680E"/>
    <w:rsid w:val="005B7176"/>
    <w:rsid w:val="005B71DF"/>
    <w:rsid w:val="005B768F"/>
    <w:rsid w:val="005B7EAD"/>
    <w:rsid w:val="005C05F9"/>
    <w:rsid w:val="005C0DB8"/>
    <w:rsid w:val="005C0E8D"/>
    <w:rsid w:val="005C211C"/>
    <w:rsid w:val="005C2DDB"/>
    <w:rsid w:val="005C2DF0"/>
    <w:rsid w:val="005C30C2"/>
    <w:rsid w:val="005C38FE"/>
    <w:rsid w:val="005C3FD4"/>
    <w:rsid w:val="005C473C"/>
    <w:rsid w:val="005C482E"/>
    <w:rsid w:val="005C493A"/>
    <w:rsid w:val="005C52A7"/>
    <w:rsid w:val="005C5E8A"/>
    <w:rsid w:val="005C5EDF"/>
    <w:rsid w:val="005C600D"/>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460D"/>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878"/>
    <w:rsid w:val="005E2FE8"/>
    <w:rsid w:val="005E3685"/>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17D"/>
    <w:rsid w:val="005F263C"/>
    <w:rsid w:val="005F2914"/>
    <w:rsid w:val="005F2BD5"/>
    <w:rsid w:val="005F44EF"/>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378"/>
    <w:rsid w:val="0060684D"/>
    <w:rsid w:val="00606A30"/>
    <w:rsid w:val="00606D1D"/>
    <w:rsid w:val="006070D8"/>
    <w:rsid w:val="0060772F"/>
    <w:rsid w:val="00610007"/>
    <w:rsid w:val="0061020F"/>
    <w:rsid w:val="0061135E"/>
    <w:rsid w:val="0061137B"/>
    <w:rsid w:val="006117EF"/>
    <w:rsid w:val="00611A7C"/>
    <w:rsid w:val="00611BBA"/>
    <w:rsid w:val="006125BB"/>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25B"/>
    <w:rsid w:val="00622AFB"/>
    <w:rsid w:val="00622C22"/>
    <w:rsid w:val="00623150"/>
    <w:rsid w:val="00623199"/>
    <w:rsid w:val="00624655"/>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536"/>
    <w:rsid w:val="006356E0"/>
    <w:rsid w:val="0063608B"/>
    <w:rsid w:val="006369D2"/>
    <w:rsid w:val="00636C3B"/>
    <w:rsid w:val="00637DD8"/>
    <w:rsid w:val="00640419"/>
    <w:rsid w:val="006404D8"/>
    <w:rsid w:val="00640ACE"/>
    <w:rsid w:val="00640FCB"/>
    <w:rsid w:val="006411A2"/>
    <w:rsid w:val="006412E2"/>
    <w:rsid w:val="00641B3B"/>
    <w:rsid w:val="00641D20"/>
    <w:rsid w:val="00641E51"/>
    <w:rsid w:val="00641FD7"/>
    <w:rsid w:val="00642084"/>
    <w:rsid w:val="00642356"/>
    <w:rsid w:val="006429CA"/>
    <w:rsid w:val="00642AE4"/>
    <w:rsid w:val="00642F5C"/>
    <w:rsid w:val="00643457"/>
    <w:rsid w:val="006437A8"/>
    <w:rsid w:val="00643BFE"/>
    <w:rsid w:val="00643E1A"/>
    <w:rsid w:val="006441E3"/>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720"/>
    <w:rsid w:val="00654E55"/>
    <w:rsid w:val="006550CA"/>
    <w:rsid w:val="0065647C"/>
    <w:rsid w:val="00657015"/>
    <w:rsid w:val="00657553"/>
    <w:rsid w:val="00657AC8"/>
    <w:rsid w:val="006601C3"/>
    <w:rsid w:val="00660791"/>
    <w:rsid w:val="006617C9"/>
    <w:rsid w:val="00661FFD"/>
    <w:rsid w:val="0066278C"/>
    <w:rsid w:val="00662882"/>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F88"/>
    <w:rsid w:val="0067429E"/>
    <w:rsid w:val="00674A69"/>
    <w:rsid w:val="00674BC5"/>
    <w:rsid w:val="00674FC0"/>
    <w:rsid w:val="00675688"/>
    <w:rsid w:val="00675744"/>
    <w:rsid w:val="00675C71"/>
    <w:rsid w:val="00675CB8"/>
    <w:rsid w:val="006769AF"/>
    <w:rsid w:val="00676AB8"/>
    <w:rsid w:val="006774D7"/>
    <w:rsid w:val="00680623"/>
    <w:rsid w:val="00680A9E"/>
    <w:rsid w:val="006812FB"/>
    <w:rsid w:val="0068150F"/>
    <w:rsid w:val="00681A30"/>
    <w:rsid w:val="00681D87"/>
    <w:rsid w:val="006821A9"/>
    <w:rsid w:val="0068232F"/>
    <w:rsid w:val="00682BC3"/>
    <w:rsid w:val="00682CF7"/>
    <w:rsid w:val="00684010"/>
    <w:rsid w:val="00684CBD"/>
    <w:rsid w:val="006852D8"/>
    <w:rsid w:val="006856B4"/>
    <w:rsid w:val="00685748"/>
    <w:rsid w:val="00686829"/>
    <w:rsid w:val="00686C0E"/>
    <w:rsid w:val="00686EE4"/>
    <w:rsid w:val="00687D33"/>
    <w:rsid w:val="00687FF9"/>
    <w:rsid w:val="00691134"/>
    <w:rsid w:val="00691622"/>
    <w:rsid w:val="00691700"/>
    <w:rsid w:val="006921F3"/>
    <w:rsid w:val="00693293"/>
    <w:rsid w:val="00693CD0"/>
    <w:rsid w:val="00693D63"/>
    <w:rsid w:val="00693F1A"/>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BBC"/>
    <w:rsid w:val="006A2EB0"/>
    <w:rsid w:val="006A347F"/>
    <w:rsid w:val="006A348A"/>
    <w:rsid w:val="006A4674"/>
    <w:rsid w:val="006A4C8F"/>
    <w:rsid w:val="006A4E48"/>
    <w:rsid w:val="006A4E61"/>
    <w:rsid w:val="006A5299"/>
    <w:rsid w:val="006A5758"/>
    <w:rsid w:val="006A6285"/>
    <w:rsid w:val="006A66BA"/>
    <w:rsid w:val="006A66BB"/>
    <w:rsid w:val="006A6930"/>
    <w:rsid w:val="006A6AF1"/>
    <w:rsid w:val="006B0038"/>
    <w:rsid w:val="006B0290"/>
    <w:rsid w:val="006B0303"/>
    <w:rsid w:val="006B0480"/>
    <w:rsid w:val="006B1208"/>
    <w:rsid w:val="006B1B98"/>
    <w:rsid w:val="006B1FD0"/>
    <w:rsid w:val="006B2611"/>
    <w:rsid w:val="006B3545"/>
    <w:rsid w:val="006B398F"/>
    <w:rsid w:val="006B3CC8"/>
    <w:rsid w:val="006B464A"/>
    <w:rsid w:val="006B4676"/>
    <w:rsid w:val="006B481F"/>
    <w:rsid w:val="006B49A7"/>
    <w:rsid w:val="006B4D20"/>
    <w:rsid w:val="006B4FFF"/>
    <w:rsid w:val="006B5366"/>
    <w:rsid w:val="006B5390"/>
    <w:rsid w:val="006B57F6"/>
    <w:rsid w:val="006B599A"/>
    <w:rsid w:val="006B685F"/>
    <w:rsid w:val="006B7AB5"/>
    <w:rsid w:val="006C04ED"/>
    <w:rsid w:val="006C1609"/>
    <w:rsid w:val="006C16FF"/>
    <w:rsid w:val="006C1750"/>
    <w:rsid w:val="006C2256"/>
    <w:rsid w:val="006C2F93"/>
    <w:rsid w:val="006C3318"/>
    <w:rsid w:val="006C33C3"/>
    <w:rsid w:val="006C35B6"/>
    <w:rsid w:val="006C4CC6"/>
    <w:rsid w:val="006C51E3"/>
    <w:rsid w:val="006C5CE6"/>
    <w:rsid w:val="006C5EAA"/>
    <w:rsid w:val="006C61DA"/>
    <w:rsid w:val="006C62FE"/>
    <w:rsid w:val="006C6343"/>
    <w:rsid w:val="006C67B1"/>
    <w:rsid w:val="006C6D1B"/>
    <w:rsid w:val="006C78A6"/>
    <w:rsid w:val="006D04BD"/>
    <w:rsid w:val="006D0876"/>
    <w:rsid w:val="006D0ACE"/>
    <w:rsid w:val="006D104D"/>
    <w:rsid w:val="006D2071"/>
    <w:rsid w:val="006D29FC"/>
    <w:rsid w:val="006D2C9E"/>
    <w:rsid w:val="006D3A47"/>
    <w:rsid w:val="006D5820"/>
    <w:rsid w:val="006D58CE"/>
    <w:rsid w:val="006D5CF9"/>
    <w:rsid w:val="006D5F9C"/>
    <w:rsid w:val="006D6225"/>
    <w:rsid w:val="006D6711"/>
    <w:rsid w:val="006D6A7B"/>
    <w:rsid w:val="006E0114"/>
    <w:rsid w:val="006E06F9"/>
    <w:rsid w:val="006E0C32"/>
    <w:rsid w:val="006E1224"/>
    <w:rsid w:val="006E2985"/>
    <w:rsid w:val="006E30D9"/>
    <w:rsid w:val="006E3E63"/>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0DE7"/>
    <w:rsid w:val="006F1109"/>
    <w:rsid w:val="006F2655"/>
    <w:rsid w:val="006F2F32"/>
    <w:rsid w:val="006F30EE"/>
    <w:rsid w:val="006F395E"/>
    <w:rsid w:val="006F4AE0"/>
    <w:rsid w:val="006F4E5D"/>
    <w:rsid w:val="006F4F01"/>
    <w:rsid w:val="006F596C"/>
    <w:rsid w:val="006F5A33"/>
    <w:rsid w:val="006F5B47"/>
    <w:rsid w:val="006F5D5F"/>
    <w:rsid w:val="006F5F5D"/>
    <w:rsid w:val="006F608E"/>
    <w:rsid w:val="006F6580"/>
    <w:rsid w:val="006F6F24"/>
    <w:rsid w:val="006F7AE0"/>
    <w:rsid w:val="006F7B6E"/>
    <w:rsid w:val="007009BC"/>
    <w:rsid w:val="00700C1F"/>
    <w:rsid w:val="00700F77"/>
    <w:rsid w:val="00701011"/>
    <w:rsid w:val="007015DD"/>
    <w:rsid w:val="00701868"/>
    <w:rsid w:val="00701A1D"/>
    <w:rsid w:val="00701CC3"/>
    <w:rsid w:val="0070257C"/>
    <w:rsid w:val="0070264B"/>
    <w:rsid w:val="007027B6"/>
    <w:rsid w:val="007031AC"/>
    <w:rsid w:val="00703B83"/>
    <w:rsid w:val="007049A6"/>
    <w:rsid w:val="00704ADE"/>
    <w:rsid w:val="00705282"/>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3F97"/>
    <w:rsid w:val="00714059"/>
    <w:rsid w:val="00714E61"/>
    <w:rsid w:val="00715391"/>
    <w:rsid w:val="007159F4"/>
    <w:rsid w:val="0071623A"/>
    <w:rsid w:val="00716CC5"/>
    <w:rsid w:val="00716DAF"/>
    <w:rsid w:val="0071757E"/>
    <w:rsid w:val="007177E9"/>
    <w:rsid w:val="00717B8B"/>
    <w:rsid w:val="00721425"/>
    <w:rsid w:val="007229FE"/>
    <w:rsid w:val="00722AB1"/>
    <w:rsid w:val="00722D9A"/>
    <w:rsid w:val="00722FAA"/>
    <w:rsid w:val="00723AC5"/>
    <w:rsid w:val="007241AD"/>
    <w:rsid w:val="00724243"/>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41"/>
    <w:rsid w:val="00734861"/>
    <w:rsid w:val="00734A34"/>
    <w:rsid w:val="00734A8E"/>
    <w:rsid w:val="00735873"/>
    <w:rsid w:val="00735980"/>
    <w:rsid w:val="00736AA5"/>
    <w:rsid w:val="00736B5A"/>
    <w:rsid w:val="007401B4"/>
    <w:rsid w:val="0074181D"/>
    <w:rsid w:val="007425F6"/>
    <w:rsid w:val="007427B4"/>
    <w:rsid w:val="007427C1"/>
    <w:rsid w:val="00742D94"/>
    <w:rsid w:val="00743120"/>
    <w:rsid w:val="007432F7"/>
    <w:rsid w:val="00743670"/>
    <w:rsid w:val="00743791"/>
    <w:rsid w:val="00743C9A"/>
    <w:rsid w:val="00743F75"/>
    <w:rsid w:val="00744003"/>
    <w:rsid w:val="0074414C"/>
    <w:rsid w:val="007443BF"/>
    <w:rsid w:val="00745CD7"/>
    <w:rsid w:val="00745D95"/>
    <w:rsid w:val="007466D4"/>
    <w:rsid w:val="00746891"/>
    <w:rsid w:val="007468A2"/>
    <w:rsid w:val="00746AD3"/>
    <w:rsid w:val="00747225"/>
    <w:rsid w:val="007478ED"/>
    <w:rsid w:val="00750390"/>
    <w:rsid w:val="007508B6"/>
    <w:rsid w:val="00751E23"/>
    <w:rsid w:val="007522EF"/>
    <w:rsid w:val="00752343"/>
    <w:rsid w:val="00752564"/>
    <w:rsid w:val="00752A53"/>
    <w:rsid w:val="00752CB1"/>
    <w:rsid w:val="00752D60"/>
    <w:rsid w:val="00752E7E"/>
    <w:rsid w:val="00753AEE"/>
    <w:rsid w:val="00754252"/>
    <w:rsid w:val="00754557"/>
    <w:rsid w:val="00755095"/>
    <w:rsid w:val="007551C2"/>
    <w:rsid w:val="0075568D"/>
    <w:rsid w:val="00755942"/>
    <w:rsid w:val="00755BD3"/>
    <w:rsid w:val="00757727"/>
    <w:rsid w:val="0075794D"/>
    <w:rsid w:val="007579BB"/>
    <w:rsid w:val="0076008E"/>
    <w:rsid w:val="0076065E"/>
    <w:rsid w:val="0076079F"/>
    <w:rsid w:val="00760B2A"/>
    <w:rsid w:val="00761B55"/>
    <w:rsid w:val="00761D48"/>
    <w:rsid w:val="00761E76"/>
    <w:rsid w:val="00761F12"/>
    <w:rsid w:val="0076243B"/>
    <w:rsid w:val="00762FBC"/>
    <w:rsid w:val="0076333A"/>
    <w:rsid w:val="0076352D"/>
    <w:rsid w:val="00763581"/>
    <w:rsid w:val="007640E1"/>
    <w:rsid w:val="0076445F"/>
    <w:rsid w:val="00764AE3"/>
    <w:rsid w:val="00764DC6"/>
    <w:rsid w:val="0076505F"/>
    <w:rsid w:val="0076508E"/>
    <w:rsid w:val="00766008"/>
    <w:rsid w:val="00766192"/>
    <w:rsid w:val="0076642C"/>
    <w:rsid w:val="00766578"/>
    <w:rsid w:val="00766E2B"/>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B5F"/>
    <w:rsid w:val="0077761E"/>
    <w:rsid w:val="00777635"/>
    <w:rsid w:val="00777676"/>
    <w:rsid w:val="00777B21"/>
    <w:rsid w:val="00777D91"/>
    <w:rsid w:val="00777FF6"/>
    <w:rsid w:val="00780178"/>
    <w:rsid w:val="007805A2"/>
    <w:rsid w:val="00780637"/>
    <w:rsid w:val="00780EFF"/>
    <w:rsid w:val="00781582"/>
    <w:rsid w:val="007817D2"/>
    <w:rsid w:val="007818CC"/>
    <w:rsid w:val="00781A48"/>
    <w:rsid w:val="0078236C"/>
    <w:rsid w:val="00782629"/>
    <w:rsid w:val="007828D5"/>
    <w:rsid w:val="00782B9B"/>
    <w:rsid w:val="00782CA4"/>
    <w:rsid w:val="00782D98"/>
    <w:rsid w:val="0078321A"/>
    <w:rsid w:val="0078364A"/>
    <w:rsid w:val="007838CC"/>
    <w:rsid w:val="00784F35"/>
    <w:rsid w:val="007850AB"/>
    <w:rsid w:val="00785B60"/>
    <w:rsid w:val="00785D20"/>
    <w:rsid w:val="0078615B"/>
    <w:rsid w:val="007861BC"/>
    <w:rsid w:val="00786664"/>
    <w:rsid w:val="00786B02"/>
    <w:rsid w:val="007874ED"/>
    <w:rsid w:val="007901BF"/>
    <w:rsid w:val="00790495"/>
    <w:rsid w:val="007909A0"/>
    <w:rsid w:val="007909F9"/>
    <w:rsid w:val="00790A3B"/>
    <w:rsid w:val="007911D7"/>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59D"/>
    <w:rsid w:val="007A77CE"/>
    <w:rsid w:val="007B0A6D"/>
    <w:rsid w:val="007B0B8A"/>
    <w:rsid w:val="007B0B8F"/>
    <w:rsid w:val="007B110C"/>
    <w:rsid w:val="007B25CA"/>
    <w:rsid w:val="007B320B"/>
    <w:rsid w:val="007B4357"/>
    <w:rsid w:val="007B4A33"/>
    <w:rsid w:val="007B4CD1"/>
    <w:rsid w:val="007B5C63"/>
    <w:rsid w:val="007B5D7F"/>
    <w:rsid w:val="007B6EF2"/>
    <w:rsid w:val="007B6F48"/>
    <w:rsid w:val="007B7031"/>
    <w:rsid w:val="007B72C9"/>
    <w:rsid w:val="007B74A3"/>
    <w:rsid w:val="007B78E7"/>
    <w:rsid w:val="007C055C"/>
    <w:rsid w:val="007C0D4E"/>
    <w:rsid w:val="007C187D"/>
    <w:rsid w:val="007C2173"/>
    <w:rsid w:val="007C264F"/>
    <w:rsid w:val="007C26FE"/>
    <w:rsid w:val="007C2B74"/>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809"/>
    <w:rsid w:val="007D0908"/>
    <w:rsid w:val="007D0956"/>
    <w:rsid w:val="007D18D5"/>
    <w:rsid w:val="007D1D1B"/>
    <w:rsid w:val="007D246F"/>
    <w:rsid w:val="007D2B46"/>
    <w:rsid w:val="007D32D2"/>
    <w:rsid w:val="007D360D"/>
    <w:rsid w:val="007D38AD"/>
    <w:rsid w:val="007D38B9"/>
    <w:rsid w:val="007D41EE"/>
    <w:rsid w:val="007D4451"/>
    <w:rsid w:val="007D53F7"/>
    <w:rsid w:val="007D579A"/>
    <w:rsid w:val="007D57D6"/>
    <w:rsid w:val="007D590C"/>
    <w:rsid w:val="007D5CAB"/>
    <w:rsid w:val="007D60CF"/>
    <w:rsid w:val="007D6BF9"/>
    <w:rsid w:val="007D6CC6"/>
    <w:rsid w:val="007D6F91"/>
    <w:rsid w:val="007D7210"/>
    <w:rsid w:val="007E1110"/>
    <w:rsid w:val="007E1607"/>
    <w:rsid w:val="007E1AE4"/>
    <w:rsid w:val="007E1B6B"/>
    <w:rsid w:val="007E210B"/>
    <w:rsid w:val="007E22B9"/>
    <w:rsid w:val="007E27F5"/>
    <w:rsid w:val="007E2D40"/>
    <w:rsid w:val="007E2D52"/>
    <w:rsid w:val="007E2EB9"/>
    <w:rsid w:val="007E2F19"/>
    <w:rsid w:val="007E2FB5"/>
    <w:rsid w:val="007E398F"/>
    <w:rsid w:val="007E3FE7"/>
    <w:rsid w:val="007E42B6"/>
    <w:rsid w:val="007E4352"/>
    <w:rsid w:val="007E5739"/>
    <w:rsid w:val="007E5B06"/>
    <w:rsid w:val="007E74FC"/>
    <w:rsid w:val="007E7C90"/>
    <w:rsid w:val="007F0309"/>
    <w:rsid w:val="007F0905"/>
    <w:rsid w:val="007F1209"/>
    <w:rsid w:val="007F14C0"/>
    <w:rsid w:val="007F14DD"/>
    <w:rsid w:val="007F1A98"/>
    <w:rsid w:val="007F1AEA"/>
    <w:rsid w:val="007F1D60"/>
    <w:rsid w:val="007F2040"/>
    <w:rsid w:val="007F3407"/>
    <w:rsid w:val="007F38FC"/>
    <w:rsid w:val="007F39C0"/>
    <w:rsid w:val="007F39DE"/>
    <w:rsid w:val="007F3E27"/>
    <w:rsid w:val="007F4060"/>
    <w:rsid w:val="007F484C"/>
    <w:rsid w:val="007F569D"/>
    <w:rsid w:val="007F5C77"/>
    <w:rsid w:val="007F77C3"/>
    <w:rsid w:val="0080034B"/>
    <w:rsid w:val="008006F8"/>
    <w:rsid w:val="00800CB2"/>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0CAF"/>
    <w:rsid w:val="008111BB"/>
    <w:rsid w:val="008111C5"/>
    <w:rsid w:val="00811205"/>
    <w:rsid w:val="00813AC9"/>
    <w:rsid w:val="0081468A"/>
    <w:rsid w:val="00814998"/>
    <w:rsid w:val="00815393"/>
    <w:rsid w:val="008156B1"/>
    <w:rsid w:val="00815856"/>
    <w:rsid w:val="00815CF3"/>
    <w:rsid w:val="008163BA"/>
    <w:rsid w:val="0081780E"/>
    <w:rsid w:val="008179F3"/>
    <w:rsid w:val="00820205"/>
    <w:rsid w:val="0082035F"/>
    <w:rsid w:val="00821B56"/>
    <w:rsid w:val="00821C61"/>
    <w:rsid w:val="00821D47"/>
    <w:rsid w:val="0082284C"/>
    <w:rsid w:val="00822F03"/>
    <w:rsid w:val="00823020"/>
    <w:rsid w:val="00823261"/>
    <w:rsid w:val="0082331D"/>
    <w:rsid w:val="00823878"/>
    <w:rsid w:val="00823D6A"/>
    <w:rsid w:val="0082421D"/>
    <w:rsid w:val="0082425F"/>
    <w:rsid w:val="00824840"/>
    <w:rsid w:val="00825C27"/>
    <w:rsid w:val="00826022"/>
    <w:rsid w:val="008269B7"/>
    <w:rsid w:val="008271A6"/>
    <w:rsid w:val="0082748B"/>
    <w:rsid w:val="00827EF9"/>
    <w:rsid w:val="00831147"/>
    <w:rsid w:val="00831CE8"/>
    <w:rsid w:val="008324C7"/>
    <w:rsid w:val="0083266F"/>
    <w:rsid w:val="00832AE4"/>
    <w:rsid w:val="00833344"/>
    <w:rsid w:val="00833627"/>
    <w:rsid w:val="008337B0"/>
    <w:rsid w:val="0083380F"/>
    <w:rsid w:val="0083386D"/>
    <w:rsid w:val="0083441C"/>
    <w:rsid w:val="008344C8"/>
    <w:rsid w:val="00835CB6"/>
    <w:rsid w:val="00835FE3"/>
    <w:rsid w:val="00836F6D"/>
    <w:rsid w:val="008376B7"/>
    <w:rsid w:val="00837F6A"/>
    <w:rsid w:val="00840134"/>
    <w:rsid w:val="0084050A"/>
    <w:rsid w:val="00840829"/>
    <w:rsid w:val="00840B24"/>
    <w:rsid w:val="008418B8"/>
    <w:rsid w:val="00841BA2"/>
    <w:rsid w:val="00842020"/>
    <w:rsid w:val="0084208D"/>
    <w:rsid w:val="0084243C"/>
    <w:rsid w:val="00843652"/>
    <w:rsid w:val="00843904"/>
    <w:rsid w:val="00843F07"/>
    <w:rsid w:val="0084499C"/>
    <w:rsid w:val="00845CBC"/>
    <w:rsid w:val="008460A2"/>
    <w:rsid w:val="00846F78"/>
    <w:rsid w:val="00850ADA"/>
    <w:rsid w:val="008510A4"/>
    <w:rsid w:val="008522A0"/>
    <w:rsid w:val="008526EA"/>
    <w:rsid w:val="00852CB8"/>
    <w:rsid w:val="00852D39"/>
    <w:rsid w:val="00854086"/>
    <w:rsid w:val="008550BC"/>
    <w:rsid w:val="00856068"/>
    <w:rsid w:val="008564C2"/>
    <w:rsid w:val="00857BAA"/>
    <w:rsid w:val="00860316"/>
    <w:rsid w:val="0086096D"/>
    <w:rsid w:val="00860A18"/>
    <w:rsid w:val="00861967"/>
    <w:rsid w:val="008619B7"/>
    <w:rsid w:val="00861C04"/>
    <w:rsid w:val="00861C95"/>
    <w:rsid w:val="008632F6"/>
    <w:rsid w:val="008635C8"/>
    <w:rsid w:val="0086404C"/>
    <w:rsid w:val="0086429C"/>
    <w:rsid w:val="00864C07"/>
    <w:rsid w:val="00864D1D"/>
    <w:rsid w:val="00865343"/>
    <w:rsid w:val="00865385"/>
    <w:rsid w:val="00865648"/>
    <w:rsid w:val="00865C00"/>
    <w:rsid w:val="008660E5"/>
    <w:rsid w:val="0086612E"/>
    <w:rsid w:val="00866157"/>
    <w:rsid w:val="00866790"/>
    <w:rsid w:val="008675B2"/>
    <w:rsid w:val="0086782F"/>
    <w:rsid w:val="00867994"/>
    <w:rsid w:val="00867BF2"/>
    <w:rsid w:val="008710B5"/>
    <w:rsid w:val="00872222"/>
    <w:rsid w:val="00872235"/>
    <w:rsid w:val="008725D0"/>
    <w:rsid w:val="00873BA3"/>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D0"/>
    <w:rsid w:val="008836FE"/>
    <w:rsid w:val="0088378F"/>
    <w:rsid w:val="00883C3C"/>
    <w:rsid w:val="00884788"/>
    <w:rsid w:val="00884EA7"/>
    <w:rsid w:val="00885485"/>
    <w:rsid w:val="00885B89"/>
    <w:rsid w:val="008867C8"/>
    <w:rsid w:val="00886A97"/>
    <w:rsid w:val="00887762"/>
    <w:rsid w:val="00887E2A"/>
    <w:rsid w:val="00890636"/>
    <w:rsid w:val="00890D08"/>
    <w:rsid w:val="00891B0F"/>
    <w:rsid w:val="00894558"/>
    <w:rsid w:val="00894F88"/>
    <w:rsid w:val="00895C38"/>
    <w:rsid w:val="0089601B"/>
    <w:rsid w:val="0089605C"/>
    <w:rsid w:val="00896D36"/>
    <w:rsid w:val="00896E9F"/>
    <w:rsid w:val="00897C0B"/>
    <w:rsid w:val="008A01F5"/>
    <w:rsid w:val="008A0248"/>
    <w:rsid w:val="008A0989"/>
    <w:rsid w:val="008A0DE3"/>
    <w:rsid w:val="008A1493"/>
    <w:rsid w:val="008A15FF"/>
    <w:rsid w:val="008A1692"/>
    <w:rsid w:val="008A18E7"/>
    <w:rsid w:val="008A1A07"/>
    <w:rsid w:val="008A1BE1"/>
    <w:rsid w:val="008A4070"/>
    <w:rsid w:val="008A4293"/>
    <w:rsid w:val="008A46E3"/>
    <w:rsid w:val="008A4EC0"/>
    <w:rsid w:val="008A53A9"/>
    <w:rsid w:val="008A5482"/>
    <w:rsid w:val="008A5DF5"/>
    <w:rsid w:val="008A70C0"/>
    <w:rsid w:val="008B09F8"/>
    <w:rsid w:val="008B0DBC"/>
    <w:rsid w:val="008B14B3"/>
    <w:rsid w:val="008B1C15"/>
    <w:rsid w:val="008B1E06"/>
    <w:rsid w:val="008B209D"/>
    <w:rsid w:val="008B2152"/>
    <w:rsid w:val="008B2342"/>
    <w:rsid w:val="008B2535"/>
    <w:rsid w:val="008B2AA7"/>
    <w:rsid w:val="008B2C2F"/>
    <w:rsid w:val="008B2F59"/>
    <w:rsid w:val="008B337B"/>
    <w:rsid w:val="008B3442"/>
    <w:rsid w:val="008B3955"/>
    <w:rsid w:val="008B3BB3"/>
    <w:rsid w:val="008B3CCF"/>
    <w:rsid w:val="008B3F5E"/>
    <w:rsid w:val="008B447E"/>
    <w:rsid w:val="008B4D89"/>
    <w:rsid w:val="008B4DAE"/>
    <w:rsid w:val="008B518C"/>
    <w:rsid w:val="008B5251"/>
    <w:rsid w:val="008B5EDF"/>
    <w:rsid w:val="008B627C"/>
    <w:rsid w:val="008B64DA"/>
    <w:rsid w:val="008B66BA"/>
    <w:rsid w:val="008B76B6"/>
    <w:rsid w:val="008B7D56"/>
    <w:rsid w:val="008C05BB"/>
    <w:rsid w:val="008C0DA4"/>
    <w:rsid w:val="008C1408"/>
    <w:rsid w:val="008C16E0"/>
    <w:rsid w:val="008C1E25"/>
    <w:rsid w:val="008C1F38"/>
    <w:rsid w:val="008C216F"/>
    <w:rsid w:val="008C230B"/>
    <w:rsid w:val="008C2A79"/>
    <w:rsid w:val="008C2C10"/>
    <w:rsid w:val="008C3562"/>
    <w:rsid w:val="008C4004"/>
    <w:rsid w:val="008C40D9"/>
    <w:rsid w:val="008C4820"/>
    <w:rsid w:val="008C51B4"/>
    <w:rsid w:val="008C56AB"/>
    <w:rsid w:val="008C5C6D"/>
    <w:rsid w:val="008C5C96"/>
    <w:rsid w:val="008C64EC"/>
    <w:rsid w:val="008C6989"/>
    <w:rsid w:val="008D1B86"/>
    <w:rsid w:val="008D2064"/>
    <w:rsid w:val="008D2278"/>
    <w:rsid w:val="008D2AAE"/>
    <w:rsid w:val="008D2FC8"/>
    <w:rsid w:val="008D32F6"/>
    <w:rsid w:val="008D3768"/>
    <w:rsid w:val="008D3992"/>
    <w:rsid w:val="008D3ADD"/>
    <w:rsid w:val="008D3CB9"/>
    <w:rsid w:val="008D433E"/>
    <w:rsid w:val="008D455E"/>
    <w:rsid w:val="008D57D2"/>
    <w:rsid w:val="008D5855"/>
    <w:rsid w:val="008D6588"/>
    <w:rsid w:val="008D65BC"/>
    <w:rsid w:val="008D6A4D"/>
    <w:rsid w:val="008D6A7B"/>
    <w:rsid w:val="008D6DCA"/>
    <w:rsid w:val="008D7317"/>
    <w:rsid w:val="008D7676"/>
    <w:rsid w:val="008D7ADE"/>
    <w:rsid w:val="008E0145"/>
    <w:rsid w:val="008E04E2"/>
    <w:rsid w:val="008E280D"/>
    <w:rsid w:val="008E2B03"/>
    <w:rsid w:val="008E3ACB"/>
    <w:rsid w:val="008E458F"/>
    <w:rsid w:val="008E45DD"/>
    <w:rsid w:val="008E4E02"/>
    <w:rsid w:val="008E4E33"/>
    <w:rsid w:val="008E51D7"/>
    <w:rsid w:val="008E5456"/>
    <w:rsid w:val="008E5678"/>
    <w:rsid w:val="008E589F"/>
    <w:rsid w:val="008E5ACF"/>
    <w:rsid w:val="008E5BAD"/>
    <w:rsid w:val="008E6172"/>
    <w:rsid w:val="008E651F"/>
    <w:rsid w:val="008E687D"/>
    <w:rsid w:val="008E6893"/>
    <w:rsid w:val="008E6C07"/>
    <w:rsid w:val="008E6CA8"/>
    <w:rsid w:val="008E6F0C"/>
    <w:rsid w:val="008E7254"/>
    <w:rsid w:val="008E72DB"/>
    <w:rsid w:val="008E751B"/>
    <w:rsid w:val="008E757F"/>
    <w:rsid w:val="008E7AC7"/>
    <w:rsid w:val="008E7E69"/>
    <w:rsid w:val="008E7F9F"/>
    <w:rsid w:val="008F0A98"/>
    <w:rsid w:val="008F0EC9"/>
    <w:rsid w:val="008F1678"/>
    <w:rsid w:val="008F1BFF"/>
    <w:rsid w:val="008F1D0D"/>
    <w:rsid w:val="008F2A30"/>
    <w:rsid w:val="008F3809"/>
    <w:rsid w:val="008F3D98"/>
    <w:rsid w:val="008F3F57"/>
    <w:rsid w:val="008F4178"/>
    <w:rsid w:val="008F41C6"/>
    <w:rsid w:val="008F5292"/>
    <w:rsid w:val="008F59D7"/>
    <w:rsid w:val="008F5D48"/>
    <w:rsid w:val="008F63BC"/>
    <w:rsid w:val="008F69D4"/>
    <w:rsid w:val="008F702B"/>
    <w:rsid w:val="00901043"/>
    <w:rsid w:val="00901D64"/>
    <w:rsid w:val="00902106"/>
    <w:rsid w:val="00902898"/>
    <w:rsid w:val="00902FC7"/>
    <w:rsid w:val="009034FF"/>
    <w:rsid w:val="009036AC"/>
    <w:rsid w:val="00903E2D"/>
    <w:rsid w:val="00904910"/>
    <w:rsid w:val="0090498E"/>
    <w:rsid w:val="00905089"/>
    <w:rsid w:val="00905E0D"/>
    <w:rsid w:val="009061CF"/>
    <w:rsid w:val="00907EB0"/>
    <w:rsid w:val="009103CC"/>
    <w:rsid w:val="00910834"/>
    <w:rsid w:val="00910A57"/>
    <w:rsid w:val="009111C0"/>
    <w:rsid w:val="00911A9F"/>
    <w:rsid w:val="009122DA"/>
    <w:rsid w:val="009126F9"/>
    <w:rsid w:val="00912731"/>
    <w:rsid w:val="00912EE5"/>
    <w:rsid w:val="00913908"/>
    <w:rsid w:val="00913C6D"/>
    <w:rsid w:val="00913CDB"/>
    <w:rsid w:val="00914222"/>
    <w:rsid w:val="00914267"/>
    <w:rsid w:val="00914275"/>
    <w:rsid w:val="0091483B"/>
    <w:rsid w:val="00914C00"/>
    <w:rsid w:val="00914C04"/>
    <w:rsid w:val="00915662"/>
    <w:rsid w:val="009156A9"/>
    <w:rsid w:val="00915A37"/>
    <w:rsid w:val="00915B32"/>
    <w:rsid w:val="009171BC"/>
    <w:rsid w:val="00917D0D"/>
    <w:rsid w:val="00917D7A"/>
    <w:rsid w:val="00917FBC"/>
    <w:rsid w:val="009208D6"/>
    <w:rsid w:val="0092138C"/>
    <w:rsid w:val="009219B3"/>
    <w:rsid w:val="00921B6F"/>
    <w:rsid w:val="00922D9D"/>
    <w:rsid w:val="0092320F"/>
    <w:rsid w:val="009236CF"/>
    <w:rsid w:val="009239C3"/>
    <w:rsid w:val="00923D71"/>
    <w:rsid w:val="00924B57"/>
    <w:rsid w:val="009250C6"/>
    <w:rsid w:val="00925847"/>
    <w:rsid w:val="00925A1A"/>
    <w:rsid w:val="00925DA5"/>
    <w:rsid w:val="00926927"/>
    <w:rsid w:val="00927124"/>
    <w:rsid w:val="009312BB"/>
    <w:rsid w:val="00931313"/>
    <w:rsid w:val="0093277C"/>
    <w:rsid w:val="00933BB3"/>
    <w:rsid w:val="00933C8E"/>
    <w:rsid w:val="00934728"/>
    <w:rsid w:val="0093536E"/>
    <w:rsid w:val="00935468"/>
    <w:rsid w:val="00935569"/>
    <w:rsid w:val="00935C2C"/>
    <w:rsid w:val="00935C5B"/>
    <w:rsid w:val="00936B9E"/>
    <w:rsid w:val="00936BD4"/>
    <w:rsid w:val="00937EBA"/>
    <w:rsid w:val="009403ED"/>
    <w:rsid w:val="0094050C"/>
    <w:rsid w:val="009408F3"/>
    <w:rsid w:val="00940DB5"/>
    <w:rsid w:val="00941097"/>
    <w:rsid w:val="009411BE"/>
    <w:rsid w:val="0094130D"/>
    <w:rsid w:val="00941441"/>
    <w:rsid w:val="009415EE"/>
    <w:rsid w:val="009417C6"/>
    <w:rsid w:val="00941ACB"/>
    <w:rsid w:val="00941ADC"/>
    <w:rsid w:val="009422DD"/>
    <w:rsid w:val="00942695"/>
    <w:rsid w:val="00942B6E"/>
    <w:rsid w:val="00942B78"/>
    <w:rsid w:val="00942F95"/>
    <w:rsid w:val="0094427A"/>
    <w:rsid w:val="00944A97"/>
    <w:rsid w:val="00944D61"/>
    <w:rsid w:val="00945531"/>
    <w:rsid w:val="00945551"/>
    <w:rsid w:val="009456C9"/>
    <w:rsid w:val="00946289"/>
    <w:rsid w:val="00946CEA"/>
    <w:rsid w:val="0094725C"/>
    <w:rsid w:val="00947459"/>
    <w:rsid w:val="00947889"/>
    <w:rsid w:val="00950133"/>
    <w:rsid w:val="009502E7"/>
    <w:rsid w:val="00950320"/>
    <w:rsid w:val="00950662"/>
    <w:rsid w:val="00950D95"/>
    <w:rsid w:val="009513D6"/>
    <w:rsid w:val="009522F2"/>
    <w:rsid w:val="00952325"/>
    <w:rsid w:val="00952341"/>
    <w:rsid w:val="009523B1"/>
    <w:rsid w:val="009525FE"/>
    <w:rsid w:val="00952D9B"/>
    <w:rsid w:val="009535BD"/>
    <w:rsid w:val="00953C0F"/>
    <w:rsid w:val="009547DC"/>
    <w:rsid w:val="00954BB4"/>
    <w:rsid w:val="00955955"/>
    <w:rsid w:val="00955F5D"/>
    <w:rsid w:val="00956F9D"/>
    <w:rsid w:val="00957787"/>
    <w:rsid w:val="0096057C"/>
    <w:rsid w:val="00960BDA"/>
    <w:rsid w:val="00961C3E"/>
    <w:rsid w:val="00961D4C"/>
    <w:rsid w:val="009626BE"/>
    <w:rsid w:val="0096301B"/>
    <w:rsid w:val="00963F10"/>
    <w:rsid w:val="00963F6B"/>
    <w:rsid w:val="00964430"/>
    <w:rsid w:val="00964CF3"/>
    <w:rsid w:val="00964F33"/>
    <w:rsid w:val="00965651"/>
    <w:rsid w:val="00965827"/>
    <w:rsid w:val="00965E54"/>
    <w:rsid w:val="00965ED5"/>
    <w:rsid w:val="009666B0"/>
    <w:rsid w:val="0096672E"/>
    <w:rsid w:val="009676F5"/>
    <w:rsid w:val="0096786E"/>
    <w:rsid w:val="00967EC9"/>
    <w:rsid w:val="00970509"/>
    <w:rsid w:val="00971F95"/>
    <w:rsid w:val="009721CE"/>
    <w:rsid w:val="00972298"/>
    <w:rsid w:val="00972B5C"/>
    <w:rsid w:val="00973D0D"/>
    <w:rsid w:val="00974131"/>
    <w:rsid w:val="0097482C"/>
    <w:rsid w:val="009758BC"/>
    <w:rsid w:val="00975907"/>
    <w:rsid w:val="00975EBA"/>
    <w:rsid w:val="00976643"/>
    <w:rsid w:val="00976728"/>
    <w:rsid w:val="0097686B"/>
    <w:rsid w:val="00977558"/>
    <w:rsid w:val="009779F1"/>
    <w:rsid w:val="00977DB0"/>
    <w:rsid w:val="00977F24"/>
    <w:rsid w:val="009801F2"/>
    <w:rsid w:val="00980312"/>
    <w:rsid w:val="00980495"/>
    <w:rsid w:val="00980BE4"/>
    <w:rsid w:val="00980CF2"/>
    <w:rsid w:val="00981010"/>
    <w:rsid w:val="0098114C"/>
    <w:rsid w:val="00981583"/>
    <w:rsid w:val="00981A23"/>
    <w:rsid w:val="00981A76"/>
    <w:rsid w:val="00981EE0"/>
    <w:rsid w:val="00982870"/>
    <w:rsid w:val="00982959"/>
    <w:rsid w:val="00983765"/>
    <w:rsid w:val="00984DF1"/>
    <w:rsid w:val="00985300"/>
    <w:rsid w:val="00985943"/>
    <w:rsid w:val="00986317"/>
    <w:rsid w:val="0098687D"/>
    <w:rsid w:val="00986907"/>
    <w:rsid w:val="0098698F"/>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50E"/>
    <w:rsid w:val="00997A80"/>
    <w:rsid w:val="009A01EE"/>
    <w:rsid w:val="009A0521"/>
    <w:rsid w:val="009A0F09"/>
    <w:rsid w:val="009A1741"/>
    <w:rsid w:val="009A1768"/>
    <w:rsid w:val="009A1A58"/>
    <w:rsid w:val="009A1E72"/>
    <w:rsid w:val="009A200B"/>
    <w:rsid w:val="009A2920"/>
    <w:rsid w:val="009A2F0C"/>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AD4"/>
    <w:rsid w:val="009B4EE1"/>
    <w:rsid w:val="009B514C"/>
    <w:rsid w:val="009B74BE"/>
    <w:rsid w:val="009C0CC9"/>
    <w:rsid w:val="009C113D"/>
    <w:rsid w:val="009C1977"/>
    <w:rsid w:val="009C2306"/>
    <w:rsid w:val="009C2EC8"/>
    <w:rsid w:val="009C2FE0"/>
    <w:rsid w:val="009C3703"/>
    <w:rsid w:val="009C463F"/>
    <w:rsid w:val="009C4DEE"/>
    <w:rsid w:val="009C4E51"/>
    <w:rsid w:val="009C5449"/>
    <w:rsid w:val="009C6069"/>
    <w:rsid w:val="009C6099"/>
    <w:rsid w:val="009C6977"/>
    <w:rsid w:val="009C6AF8"/>
    <w:rsid w:val="009D00D4"/>
    <w:rsid w:val="009D0583"/>
    <w:rsid w:val="009D07CB"/>
    <w:rsid w:val="009D0942"/>
    <w:rsid w:val="009D11B2"/>
    <w:rsid w:val="009D152F"/>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0F8B"/>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414"/>
    <w:rsid w:val="009F5884"/>
    <w:rsid w:val="009F6A38"/>
    <w:rsid w:val="009F7BE9"/>
    <w:rsid w:val="00A0231C"/>
    <w:rsid w:val="00A025B8"/>
    <w:rsid w:val="00A02E1B"/>
    <w:rsid w:val="00A02EEB"/>
    <w:rsid w:val="00A02FE0"/>
    <w:rsid w:val="00A031DD"/>
    <w:rsid w:val="00A03FB4"/>
    <w:rsid w:val="00A0500A"/>
    <w:rsid w:val="00A05448"/>
    <w:rsid w:val="00A05952"/>
    <w:rsid w:val="00A05BE5"/>
    <w:rsid w:val="00A05F32"/>
    <w:rsid w:val="00A06273"/>
    <w:rsid w:val="00A06945"/>
    <w:rsid w:val="00A06B23"/>
    <w:rsid w:val="00A06EB3"/>
    <w:rsid w:val="00A07289"/>
    <w:rsid w:val="00A101B5"/>
    <w:rsid w:val="00A10219"/>
    <w:rsid w:val="00A105A1"/>
    <w:rsid w:val="00A10B7A"/>
    <w:rsid w:val="00A10B88"/>
    <w:rsid w:val="00A10D37"/>
    <w:rsid w:val="00A10D9B"/>
    <w:rsid w:val="00A10F68"/>
    <w:rsid w:val="00A1208B"/>
    <w:rsid w:val="00A121D1"/>
    <w:rsid w:val="00A123E2"/>
    <w:rsid w:val="00A12575"/>
    <w:rsid w:val="00A13D60"/>
    <w:rsid w:val="00A146E6"/>
    <w:rsid w:val="00A1486C"/>
    <w:rsid w:val="00A1611E"/>
    <w:rsid w:val="00A166E1"/>
    <w:rsid w:val="00A16B01"/>
    <w:rsid w:val="00A16D20"/>
    <w:rsid w:val="00A16E39"/>
    <w:rsid w:val="00A170DD"/>
    <w:rsid w:val="00A17704"/>
    <w:rsid w:val="00A17EBA"/>
    <w:rsid w:val="00A20D2D"/>
    <w:rsid w:val="00A20F30"/>
    <w:rsid w:val="00A20F6B"/>
    <w:rsid w:val="00A21000"/>
    <w:rsid w:val="00A225C3"/>
    <w:rsid w:val="00A22F84"/>
    <w:rsid w:val="00A237AA"/>
    <w:rsid w:val="00A23AB7"/>
    <w:rsid w:val="00A24796"/>
    <w:rsid w:val="00A24C68"/>
    <w:rsid w:val="00A24C76"/>
    <w:rsid w:val="00A25D4F"/>
    <w:rsid w:val="00A26AEF"/>
    <w:rsid w:val="00A277E9"/>
    <w:rsid w:val="00A27EFF"/>
    <w:rsid w:val="00A30100"/>
    <w:rsid w:val="00A30279"/>
    <w:rsid w:val="00A30557"/>
    <w:rsid w:val="00A30EE0"/>
    <w:rsid w:val="00A312E7"/>
    <w:rsid w:val="00A322B7"/>
    <w:rsid w:val="00A32756"/>
    <w:rsid w:val="00A3288C"/>
    <w:rsid w:val="00A32A0C"/>
    <w:rsid w:val="00A338D3"/>
    <w:rsid w:val="00A34119"/>
    <w:rsid w:val="00A34A0C"/>
    <w:rsid w:val="00A3639A"/>
    <w:rsid w:val="00A36922"/>
    <w:rsid w:val="00A37A52"/>
    <w:rsid w:val="00A37E3A"/>
    <w:rsid w:val="00A4023E"/>
    <w:rsid w:val="00A41EE9"/>
    <w:rsid w:val="00A420A0"/>
    <w:rsid w:val="00A4253F"/>
    <w:rsid w:val="00A42747"/>
    <w:rsid w:val="00A42CE7"/>
    <w:rsid w:val="00A4364E"/>
    <w:rsid w:val="00A44640"/>
    <w:rsid w:val="00A44BEC"/>
    <w:rsid w:val="00A44ED7"/>
    <w:rsid w:val="00A45404"/>
    <w:rsid w:val="00A45E53"/>
    <w:rsid w:val="00A45F87"/>
    <w:rsid w:val="00A463C2"/>
    <w:rsid w:val="00A46C3D"/>
    <w:rsid w:val="00A4743F"/>
    <w:rsid w:val="00A523A4"/>
    <w:rsid w:val="00A52BB2"/>
    <w:rsid w:val="00A53E25"/>
    <w:rsid w:val="00A544B8"/>
    <w:rsid w:val="00A54DDF"/>
    <w:rsid w:val="00A55A50"/>
    <w:rsid w:val="00A56449"/>
    <w:rsid w:val="00A56C57"/>
    <w:rsid w:val="00A5708C"/>
    <w:rsid w:val="00A577AE"/>
    <w:rsid w:val="00A603E9"/>
    <w:rsid w:val="00A6127C"/>
    <w:rsid w:val="00A621EF"/>
    <w:rsid w:val="00A62542"/>
    <w:rsid w:val="00A63362"/>
    <w:rsid w:val="00A63E0D"/>
    <w:rsid w:val="00A63F68"/>
    <w:rsid w:val="00A640BF"/>
    <w:rsid w:val="00A64358"/>
    <w:rsid w:val="00A64907"/>
    <w:rsid w:val="00A65B82"/>
    <w:rsid w:val="00A6604F"/>
    <w:rsid w:val="00A66537"/>
    <w:rsid w:val="00A666A6"/>
    <w:rsid w:val="00A71008"/>
    <w:rsid w:val="00A71708"/>
    <w:rsid w:val="00A71D56"/>
    <w:rsid w:val="00A7225A"/>
    <w:rsid w:val="00A72C77"/>
    <w:rsid w:val="00A72D2D"/>
    <w:rsid w:val="00A73417"/>
    <w:rsid w:val="00A737DD"/>
    <w:rsid w:val="00A739CE"/>
    <w:rsid w:val="00A73C90"/>
    <w:rsid w:val="00A740F6"/>
    <w:rsid w:val="00A74357"/>
    <w:rsid w:val="00A74650"/>
    <w:rsid w:val="00A74D23"/>
    <w:rsid w:val="00A7506C"/>
    <w:rsid w:val="00A75345"/>
    <w:rsid w:val="00A75CA8"/>
    <w:rsid w:val="00A76B32"/>
    <w:rsid w:val="00A76EF8"/>
    <w:rsid w:val="00A80B90"/>
    <w:rsid w:val="00A81470"/>
    <w:rsid w:val="00A8151D"/>
    <w:rsid w:val="00A815E8"/>
    <w:rsid w:val="00A81986"/>
    <w:rsid w:val="00A81E0E"/>
    <w:rsid w:val="00A820C9"/>
    <w:rsid w:val="00A8241A"/>
    <w:rsid w:val="00A82889"/>
    <w:rsid w:val="00A830A9"/>
    <w:rsid w:val="00A83208"/>
    <w:rsid w:val="00A834D3"/>
    <w:rsid w:val="00A83A0D"/>
    <w:rsid w:val="00A842AE"/>
    <w:rsid w:val="00A8452C"/>
    <w:rsid w:val="00A84653"/>
    <w:rsid w:val="00A849AA"/>
    <w:rsid w:val="00A84E80"/>
    <w:rsid w:val="00A86231"/>
    <w:rsid w:val="00A86270"/>
    <w:rsid w:val="00A86588"/>
    <w:rsid w:val="00A86990"/>
    <w:rsid w:val="00A87343"/>
    <w:rsid w:val="00A876A6"/>
    <w:rsid w:val="00A8779A"/>
    <w:rsid w:val="00A87A65"/>
    <w:rsid w:val="00A9014E"/>
    <w:rsid w:val="00A90604"/>
    <w:rsid w:val="00A9097B"/>
    <w:rsid w:val="00A90BA9"/>
    <w:rsid w:val="00A90E23"/>
    <w:rsid w:val="00A915AE"/>
    <w:rsid w:val="00A91794"/>
    <w:rsid w:val="00A91C24"/>
    <w:rsid w:val="00A91D16"/>
    <w:rsid w:val="00A920FB"/>
    <w:rsid w:val="00A92374"/>
    <w:rsid w:val="00A9264E"/>
    <w:rsid w:val="00A931D4"/>
    <w:rsid w:val="00A9323E"/>
    <w:rsid w:val="00A93A1F"/>
    <w:rsid w:val="00A93D3E"/>
    <w:rsid w:val="00A93D61"/>
    <w:rsid w:val="00A93FB3"/>
    <w:rsid w:val="00A9460B"/>
    <w:rsid w:val="00A94E1E"/>
    <w:rsid w:val="00A95C52"/>
    <w:rsid w:val="00A9685E"/>
    <w:rsid w:val="00A96A0E"/>
    <w:rsid w:val="00A977DD"/>
    <w:rsid w:val="00A97821"/>
    <w:rsid w:val="00A97F50"/>
    <w:rsid w:val="00AA0588"/>
    <w:rsid w:val="00AA08E2"/>
    <w:rsid w:val="00AA0C2D"/>
    <w:rsid w:val="00AA0EB9"/>
    <w:rsid w:val="00AA0EF1"/>
    <w:rsid w:val="00AA0FF8"/>
    <w:rsid w:val="00AA1483"/>
    <w:rsid w:val="00AA2193"/>
    <w:rsid w:val="00AA21D1"/>
    <w:rsid w:val="00AA2340"/>
    <w:rsid w:val="00AA2B9C"/>
    <w:rsid w:val="00AA3BC1"/>
    <w:rsid w:val="00AA40CD"/>
    <w:rsid w:val="00AA4B2D"/>
    <w:rsid w:val="00AA508D"/>
    <w:rsid w:val="00AA51EB"/>
    <w:rsid w:val="00AA558C"/>
    <w:rsid w:val="00AA5C89"/>
    <w:rsid w:val="00AA5FBB"/>
    <w:rsid w:val="00AA6FC9"/>
    <w:rsid w:val="00AA717A"/>
    <w:rsid w:val="00AA7D16"/>
    <w:rsid w:val="00AB0604"/>
    <w:rsid w:val="00AB18D2"/>
    <w:rsid w:val="00AB1FEA"/>
    <w:rsid w:val="00AB201A"/>
    <w:rsid w:val="00AB2B22"/>
    <w:rsid w:val="00AB2E66"/>
    <w:rsid w:val="00AB3538"/>
    <w:rsid w:val="00AB3829"/>
    <w:rsid w:val="00AB38E6"/>
    <w:rsid w:val="00AB39F9"/>
    <w:rsid w:val="00AB4803"/>
    <w:rsid w:val="00AB5722"/>
    <w:rsid w:val="00AB5A7F"/>
    <w:rsid w:val="00AB5DB9"/>
    <w:rsid w:val="00AB6248"/>
    <w:rsid w:val="00AB62B6"/>
    <w:rsid w:val="00AB6D18"/>
    <w:rsid w:val="00AB7B8E"/>
    <w:rsid w:val="00AB7C48"/>
    <w:rsid w:val="00AB7E30"/>
    <w:rsid w:val="00AC010F"/>
    <w:rsid w:val="00AC06C9"/>
    <w:rsid w:val="00AC077B"/>
    <w:rsid w:val="00AC0AC0"/>
    <w:rsid w:val="00AC0AD0"/>
    <w:rsid w:val="00AC15DB"/>
    <w:rsid w:val="00AC1B14"/>
    <w:rsid w:val="00AC1BC3"/>
    <w:rsid w:val="00AC1EA8"/>
    <w:rsid w:val="00AC20DA"/>
    <w:rsid w:val="00AC2262"/>
    <w:rsid w:val="00AC2C6D"/>
    <w:rsid w:val="00AC2F5C"/>
    <w:rsid w:val="00AC3117"/>
    <w:rsid w:val="00AC3ADE"/>
    <w:rsid w:val="00AC408B"/>
    <w:rsid w:val="00AC44CD"/>
    <w:rsid w:val="00AC44EA"/>
    <w:rsid w:val="00AC4E45"/>
    <w:rsid w:val="00AC4EDB"/>
    <w:rsid w:val="00AC5584"/>
    <w:rsid w:val="00AC58B3"/>
    <w:rsid w:val="00AC58E7"/>
    <w:rsid w:val="00AC5A21"/>
    <w:rsid w:val="00AC67A0"/>
    <w:rsid w:val="00AC68C7"/>
    <w:rsid w:val="00AC769B"/>
    <w:rsid w:val="00AD0F89"/>
    <w:rsid w:val="00AD1221"/>
    <w:rsid w:val="00AD13B6"/>
    <w:rsid w:val="00AD149C"/>
    <w:rsid w:val="00AD1725"/>
    <w:rsid w:val="00AD1BD9"/>
    <w:rsid w:val="00AD27A4"/>
    <w:rsid w:val="00AD280F"/>
    <w:rsid w:val="00AD2C1D"/>
    <w:rsid w:val="00AD36B8"/>
    <w:rsid w:val="00AD3B5A"/>
    <w:rsid w:val="00AD3E94"/>
    <w:rsid w:val="00AD435B"/>
    <w:rsid w:val="00AD475E"/>
    <w:rsid w:val="00AD4817"/>
    <w:rsid w:val="00AD4B11"/>
    <w:rsid w:val="00AD5592"/>
    <w:rsid w:val="00AD5770"/>
    <w:rsid w:val="00AD5786"/>
    <w:rsid w:val="00AD5BC9"/>
    <w:rsid w:val="00AD66EA"/>
    <w:rsid w:val="00AD674B"/>
    <w:rsid w:val="00AD6B19"/>
    <w:rsid w:val="00AD73C2"/>
    <w:rsid w:val="00AD79AF"/>
    <w:rsid w:val="00AE03CA"/>
    <w:rsid w:val="00AE0ED4"/>
    <w:rsid w:val="00AE0FA5"/>
    <w:rsid w:val="00AE1519"/>
    <w:rsid w:val="00AE15F7"/>
    <w:rsid w:val="00AE1807"/>
    <w:rsid w:val="00AE196B"/>
    <w:rsid w:val="00AE1C24"/>
    <w:rsid w:val="00AE22B1"/>
    <w:rsid w:val="00AE3262"/>
    <w:rsid w:val="00AE327E"/>
    <w:rsid w:val="00AE3ACC"/>
    <w:rsid w:val="00AE4181"/>
    <w:rsid w:val="00AE5088"/>
    <w:rsid w:val="00AE5219"/>
    <w:rsid w:val="00AE629C"/>
    <w:rsid w:val="00AE6E5E"/>
    <w:rsid w:val="00AE74A3"/>
    <w:rsid w:val="00AE7CAE"/>
    <w:rsid w:val="00AF019B"/>
    <w:rsid w:val="00AF1011"/>
    <w:rsid w:val="00AF12F0"/>
    <w:rsid w:val="00AF35BB"/>
    <w:rsid w:val="00AF3736"/>
    <w:rsid w:val="00AF3B65"/>
    <w:rsid w:val="00AF5226"/>
    <w:rsid w:val="00AF5411"/>
    <w:rsid w:val="00AF71E7"/>
    <w:rsid w:val="00AF778F"/>
    <w:rsid w:val="00B00181"/>
    <w:rsid w:val="00B00303"/>
    <w:rsid w:val="00B00E0C"/>
    <w:rsid w:val="00B01018"/>
    <w:rsid w:val="00B01F16"/>
    <w:rsid w:val="00B02937"/>
    <w:rsid w:val="00B029FE"/>
    <w:rsid w:val="00B02C02"/>
    <w:rsid w:val="00B02D83"/>
    <w:rsid w:val="00B02E81"/>
    <w:rsid w:val="00B03029"/>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4D3"/>
    <w:rsid w:val="00B1712C"/>
    <w:rsid w:val="00B17416"/>
    <w:rsid w:val="00B179B4"/>
    <w:rsid w:val="00B17F93"/>
    <w:rsid w:val="00B20368"/>
    <w:rsid w:val="00B208AB"/>
    <w:rsid w:val="00B20A45"/>
    <w:rsid w:val="00B20A65"/>
    <w:rsid w:val="00B21A28"/>
    <w:rsid w:val="00B226C4"/>
    <w:rsid w:val="00B22BF6"/>
    <w:rsid w:val="00B24FE3"/>
    <w:rsid w:val="00B25540"/>
    <w:rsid w:val="00B27F86"/>
    <w:rsid w:val="00B30342"/>
    <w:rsid w:val="00B30CC6"/>
    <w:rsid w:val="00B31461"/>
    <w:rsid w:val="00B31B41"/>
    <w:rsid w:val="00B32129"/>
    <w:rsid w:val="00B32413"/>
    <w:rsid w:val="00B3463E"/>
    <w:rsid w:val="00B354B4"/>
    <w:rsid w:val="00B35FDD"/>
    <w:rsid w:val="00B3604C"/>
    <w:rsid w:val="00B3655F"/>
    <w:rsid w:val="00B365DA"/>
    <w:rsid w:val="00B36634"/>
    <w:rsid w:val="00B36C2D"/>
    <w:rsid w:val="00B37B24"/>
    <w:rsid w:val="00B40441"/>
    <w:rsid w:val="00B405E2"/>
    <w:rsid w:val="00B4061C"/>
    <w:rsid w:val="00B42A9A"/>
    <w:rsid w:val="00B4377C"/>
    <w:rsid w:val="00B44F6E"/>
    <w:rsid w:val="00B45060"/>
    <w:rsid w:val="00B45393"/>
    <w:rsid w:val="00B462AD"/>
    <w:rsid w:val="00B465B1"/>
    <w:rsid w:val="00B46AF2"/>
    <w:rsid w:val="00B46D92"/>
    <w:rsid w:val="00B46EF4"/>
    <w:rsid w:val="00B472ED"/>
    <w:rsid w:val="00B47450"/>
    <w:rsid w:val="00B479F1"/>
    <w:rsid w:val="00B47C1F"/>
    <w:rsid w:val="00B508FE"/>
    <w:rsid w:val="00B5281E"/>
    <w:rsid w:val="00B53639"/>
    <w:rsid w:val="00B53849"/>
    <w:rsid w:val="00B53BD6"/>
    <w:rsid w:val="00B53D90"/>
    <w:rsid w:val="00B53FCB"/>
    <w:rsid w:val="00B553F5"/>
    <w:rsid w:val="00B56087"/>
    <w:rsid w:val="00B5636D"/>
    <w:rsid w:val="00B5642E"/>
    <w:rsid w:val="00B566B2"/>
    <w:rsid w:val="00B56D51"/>
    <w:rsid w:val="00B56DD9"/>
    <w:rsid w:val="00B56E7B"/>
    <w:rsid w:val="00B57B88"/>
    <w:rsid w:val="00B57EE4"/>
    <w:rsid w:val="00B60855"/>
    <w:rsid w:val="00B60E74"/>
    <w:rsid w:val="00B61B83"/>
    <w:rsid w:val="00B61CCF"/>
    <w:rsid w:val="00B62A6A"/>
    <w:rsid w:val="00B634E1"/>
    <w:rsid w:val="00B64DA2"/>
    <w:rsid w:val="00B64FFC"/>
    <w:rsid w:val="00B65343"/>
    <w:rsid w:val="00B65608"/>
    <w:rsid w:val="00B661A3"/>
    <w:rsid w:val="00B663B8"/>
    <w:rsid w:val="00B670B0"/>
    <w:rsid w:val="00B6729D"/>
    <w:rsid w:val="00B67AC6"/>
    <w:rsid w:val="00B7030A"/>
    <w:rsid w:val="00B70321"/>
    <w:rsid w:val="00B71613"/>
    <w:rsid w:val="00B71A38"/>
    <w:rsid w:val="00B71E3A"/>
    <w:rsid w:val="00B72A99"/>
    <w:rsid w:val="00B73C78"/>
    <w:rsid w:val="00B73E20"/>
    <w:rsid w:val="00B7434D"/>
    <w:rsid w:val="00B744A9"/>
    <w:rsid w:val="00B74EF6"/>
    <w:rsid w:val="00B75292"/>
    <w:rsid w:val="00B760F7"/>
    <w:rsid w:val="00B7645E"/>
    <w:rsid w:val="00B76589"/>
    <w:rsid w:val="00B768DA"/>
    <w:rsid w:val="00B77113"/>
    <w:rsid w:val="00B77E73"/>
    <w:rsid w:val="00B77F90"/>
    <w:rsid w:val="00B80371"/>
    <w:rsid w:val="00B8061E"/>
    <w:rsid w:val="00B80EA9"/>
    <w:rsid w:val="00B80ED5"/>
    <w:rsid w:val="00B81669"/>
    <w:rsid w:val="00B8185A"/>
    <w:rsid w:val="00B81889"/>
    <w:rsid w:val="00B81F6C"/>
    <w:rsid w:val="00B8207E"/>
    <w:rsid w:val="00B822CC"/>
    <w:rsid w:val="00B8251A"/>
    <w:rsid w:val="00B82743"/>
    <w:rsid w:val="00B83C1C"/>
    <w:rsid w:val="00B83D89"/>
    <w:rsid w:val="00B844C4"/>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764"/>
    <w:rsid w:val="00B92A3E"/>
    <w:rsid w:val="00B936DE"/>
    <w:rsid w:val="00B9380E"/>
    <w:rsid w:val="00B94259"/>
    <w:rsid w:val="00B944E6"/>
    <w:rsid w:val="00B94606"/>
    <w:rsid w:val="00B946D0"/>
    <w:rsid w:val="00B94B27"/>
    <w:rsid w:val="00B95D7B"/>
    <w:rsid w:val="00B95F54"/>
    <w:rsid w:val="00B96053"/>
    <w:rsid w:val="00B96A20"/>
    <w:rsid w:val="00B971AB"/>
    <w:rsid w:val="00BA1680"/>
    <w:rsid w:val="00BA2378"/>
    <w:rsid w:val="00BA3192"/>
    <w:rsid w:val="00BA3420"/>
    <w:rsid w:val="00BA366C"/>
    <w:rsid w:val="00BA3BEE"/>
    <w:rsid w:val="00BA3C80"/>
    <w:rsid w:val="00BA42C9"/>
    <w:rsid w:val="00BA4485"/>
    <w:rsid w:val="00BA571E"/>
    <w:rsid w:val="00BA57F7"/>
    <w:rsid w:val="00BA583F"/>
    <w:rsid w:val="00BA650F"/>
    <w:rsid w:val="00BA759A"/>
    <w:rsid w:val="00BA75E5"/>
    <w:rsid w:val="00BA7D2D"/>
    <w:rsid w:val="00BB09F1"/>
    <w:rsid w:val="00BB1963"/>
    <w:rsid w:val="00BB22D7"/>
    <w:rsid w:val="00BB4775"/>
    <w:rsid w:val="00BB4C8A"/>
    <w:rsid w:val="00BB5127"/>
    <w:rsid w:val="00BB56A8"/>
    <w:rsid w:val="00BB5BC4"/>
    <w:rsid w:val="00BB62B4"/>
    <w:rsid w:val="00BB6EA4"/>
    <w:rsid w:val="00BB6F7B"/>
    <w:rsid w:val="00BB7A00"/>
    <w:rsid w:val="00BC05FC"/>
    <w:rsid w:val="00BC0786"/>
    <w:rsid w:val="00BC1350"/>
    <w:rsid w:val="00BC1789"/>
    <w:rsid w:val="00BC1DAC"/>
    <w:rsid w:val="00BC2110"/>
    <w:rsid w:val="00BC21D5"/>
    <w:rsid w:val="00BC44CE"/>
    <w:rsid w:val="00BC482E"/>
    <w:rsid w:val="00BC534F"/>
    <w:rsid w:val="00BC5363"/>
    <w:rsid w:val="00BC5397"/>
    <w:rsid w:val="00BC54F7"/>
    <w:rsid w:val="00BC5CEC"/>
    <w:rsid w:val="00BC6171"/>
    <w:rsid w:val="00BC6744"/>
    <w:rsid w:val="00BC698D"/>
    <w:rsid w:val="00BC6C07"/>
    <w:rsid w:val="00BC6D59"/>
    <w:rsid w:val="00BC74EC"/>
    <w:rsid w:val="00BC7DD2"/>
    <w:rsid w:val="00BC7EEB"/>
    <w:rsid w:val="00BD06C3"/>
    <w:rsid w:val="00BD0AF3"/>
    <w:rsid w:val="00BD10A7"/>
    <w:rsid w:val="00BD159A"/>
    <w:rsid w:val="00BD1B7D"/>
    <w:rsid w:val="00BD2F1B"/>
    <w:rsid w:val="00BD3E92"/>
    <w:rsid w:val="00BD4032"/>
    <w:rsid w:val="00BD480C"/>
    <w:rsid w:val="00BD59E6"/>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20A"/>
    <w:rsid w:val="00BE26B3"/>
    <w:rsid w:val="00BE3EDA"/>
    <w:rsid w:val="00BE3F5F"/>
    <w:rsid w:val="00BE4028"/>
    <w:rsid w:val="00BE47DA"/>
    <w:rsid w:val="00BE4DB9"/>
    <w:rsid w:val="00BE4FB8"/>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457"/>
    <w:rsid w:val="00BF5106"/>
    <w:rsid w:val="00BF53C5"/>
    <w:rsid w:val="00BF6973"/>
    <w:rsid w:val="00BF7078"/>
    <w:rsid w:val="00BF7111"/>
    <w:rsid w:val="00BF7950"/>
    <w:rsid w:val="00BF7B88"/>
    <w:rsid w:val="00C0075C"/>
    <w:rsid w:val="00C01211"/>
    <w:rsid w:val="00C018FC"/>
    <w:rsid w:val="00C019FC"/>
    <w:rsid w:val="00C02C33"/>
    <w:rsid w:val="00C03566"/>
    <w:rsid w:val="00C039D0"/>
    <w:rsid w:val="00C0442B"/>
    <w:rsid w:val="00C04983"/>
    <w:rsid w:val="00C04BDC"/>
    <w:rsid w:val="00C051B2"/>
    <w:rsid w:val="00C05DFE"/>
    <w:rsid w:val="00C0603A"/>
    <w:rsid w:val="00C06212"/>
    <w:rsid w:val="00C0633C"/>
    <w:rsid w:val="00C06CDD"/>
    <w:rsid w:val="00C07393"/>
    <w:rsid w:val="00C07805"/>
    <w:rsid w:val="00C111C2"/>
    <w:rsid w:val="00C111E9"/>
    <w:rsid w:val="00C1140C"/>
    <w:rsid w:val="00C11708"/>
    <w:rsid w:val="00C11B02"/>
    <w:rsid w:val="00C1233B"/>
    <w:rsid w:val="00C123E7"/>
    <w:rsid w:val="00C12442"/>
    <w:rsid w:val="00C126C8"/>
    <w:rsid w:val="00C128FA"/>
    <w:rsid w:val="00C12ED6"/>
    <w:rsid w:val="00C133C7"/>
    <w:rsid w:val="00C14391"/>
    <w:rsid w:val="00C14620"/>
    <w:rsid w:val="00C14F8E"/>
    <w:rsid w:val="00C1559F"/>
    <w:rsid w:val="00C15B36"/>
    <w:rsid w:val="00C1681B"/>
    <w:rsid w:val="00C16BFF"/>
    <w:rsid w:val="00C17035"/>
    <w:rsid w:val="00C20AE2"/>
    <w:rsid w:val="00C20C22"/>
    <w:rsid w:val="00C217BB"/>
    <w:rsid w:val="00C21BE6"/>
    <w:rsid w:val="00C22308"/>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95A"/>
    <w:rsid w:val="00C33B66"/>
    <w:rsid w:val="00C33D54"/>
    <w:rsid w:val="00C34289"/>
    <w:rsid w:val="00C3441E"/>
    <w:rsid w:val="00C34445"/>
    <w:rsid w:val="00C34F4F"/>
    <w:rsid w:val="00C34FED"/>
    <w:rsid w:val="00C35AC4"/>
    <w:rsid w:val="00C36C80"/>
    <w:rsid w:val="00C378B1"/>
    <w:rsid w:val="00C40479"/>
    <w:rsid w:val="00C409DE"/>
    <w:rsid w:val="00C40C2F"/>
    <w:rsid w:val="00C40DEB"/>
    <w:rsid w:val="00C40FD4"/>
    <w:rsid w:val="00C416F0"/>
    <w:rsid w:val="00C41723"/>
    <w:rsid w:val="00C41F3D"/>
    <w:rsid w:val="00C420C1"/>
    <w:rsid w:val="00C4246C"/>
    <w:rsid w:val="00C43531"/>
    <w:rsid w:val="00C44003"/>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1FD"/>
    <w:rsid w:val="00C52F34"/>
    <w:rsid w:val="00C53F7C"/>
    <w:rsid w:val="00C5468C"/>
    <w:rsid w:val="00C5488D"/>
    <w:rsid w:val="00C54B1B"/>
    <w:rsid w:val="00C557EF"/>
    <w:rsid w:val="00C55AEC"/>
    <w:rsid w:val="00C5671D"/>
    <w:rsid w:val="00C56902"/>
    <w:rsid w:val="00C56DDB"/>
    <w:rsid w:val="00C56E3F"/>
    <w:rsid w:val="00C57370"/>
    <w:rsid w:val="00C57D83"/>
    <w:rsid w:val="00C605E4"/>
    <w:rsid w:val="00C606C6"/>
    <w:rsid w:val="00C6083C"/>
    <w:rsid w:val="00C61D91"/>
    <w:rsid w:val="00C621D8"/>
    <w:rsid w:val="00C65123"/>
    <w:rsid w:val="00C65870"/>
    <w:rsid w:val="00C66677"/>
    <w:rsid w:val="00C70B62"/>
    <w:rsid w:val="00C70FB2"/>
    <w:rsid w:val="00C71480"/>
    <w:rsid w:val="00C7153C"/>
    <w:rsid w:val="00C71740"/>
    <w:rsid w:val="00C71E82"/>
    <w:rsid w:val="00C72C91"/>
    <w:rsid w:val="00C738E3"/>
    <w:rsid w:val="00C73D16"/>
    <w:rsid w:val="00C73F8D"/>
    <w:rsid w:val="00C74230"/>
    <w:rsid w:val="00C744FB"/>
    <w:rsid w:val="00C75459"/>
    <w:rsid w:val="00C75BE2"/>
    <w:rsid w:val="00C76111"/>
    <w:rsid w:val="00C765BB"/>
    <w:rsid w:val="00C776AD"/>
    <w:rsid w:val="00C77ED1"/>
    <w:rsid w:val="00C8055C"/>
    <w:rsid w:val="00C80954"/>
    <w:rsid w:val="00C81950"/>
    <w:rsid w:val="00C8220E"/>
    <w:rsid w:val="00C82D97"/>
    <w:rsid w:val="00C836CF"/>
    <w:rsid w:val="00C83AB1"/>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358"/>
    <w:rsid w:val="00C9593A"/>
    <w:rsid w:val="00C95D9E"/>
    <w:rsid w:val="00C95DB9"/>
    <w:rsid w:val="00C96794"/>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3B1F"/>
    <w:rsid w:val="00CA3BCB"/>
    <w:rsid w:val="00CA468B"/>
    <w:rsid w:val="00CA472E"/>
    <w:rsid w:val="00CA4C95"/>
    <w:rsid w:val="00CA4D35"/>
    <w:rsid w:val="00CA536C"/>
    <w:rsid w:val="00CA6653"/>
    <w:rsid w:val="00CB0045"/>
    <w:rsid w:val="00CB0233"/>
    <w:rsid w:val="00CB0252"/>
    <w:rsid w:val="00CB0508"/>
    <w:rsid w:val="00CB1618"/>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58C2"/>
    <w:rsid w:val="00CB7208"/>
    <w:rsid w:val="00CB780B"/>
    <w:rsid w:val="00CB7F17"/>
    <w:rsid w:val="00CC04B1"/>
    <w:rsid w:val="00CC0DC3"/>
    <w:rsid w:val="00CC1169"/>
    <w:rsid w:val="00CC153F"/>
    <w:rsid w:val="00CC1E89"/>
    <w:rsid w:val="00CC24F4"/>
    <w:rsid w:val="00CC2971"/>
    <w:rsid w:val="00CC2AB2"/>
    <w:rsid w:val="00CC2AE1"/>
    <w:rsid w:val="00CC3BA8"/>
    <w:rsid w:val="00CC3FD9"/>
    <w:rsid w:val="00CC41EB"/>
    <w:rsid w:val="00CC4920"/>
    <w:rsid w:val="00CC49D3"/>
    <w:rsid w:val="00CC4E49"/>
    <w:rsid w:val="00CC5275"/>
    <w:rsid w:val="00CC5369"/>
    <w:rsid w:val="00CC597E"/>
    <w:rsid w:val="00CC5CAF"/>
    <w:rsid w:val="00CC64E7"/>
    <w:rsid w:val="00CC64F1"/>
    <w:rsid w:val="00CC6E0F"/>
    <w:rsid w:val="00CC7641"/>
    <w:rsid w:val="00CC7EBB"/>
    <w:rsid w:val="00CD0210"/>
    <w:rsid w:val="00CD0253"/>
    <w:rsid w:val="00CD08CE"/>
    <w:rsid w:val="00CD0CD9"/>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D7F3D"/>
    <w:rsid w:val="00CE0293"/>
    <w:rsid w:val="00CE0BB9"/>
    <w:rsid w:val="00CE0E5A"/>
    <w:rsid w:val="00CE10FD"/>
    <w:rsid w:val="00CE13B2"/>
    <w:rsid w:val="00CE1408"/>
    <w:rsid w:val="00CE159F"/>
    <w:rsid w:val="00CE3733"/>
    <w:rsid w:val="00CE4195"/>
    <w:rsid w:val="00CE4DDF"/>
    <w:rsid w:val="00CE5574"/>
    <w:rsid w:val="00CE5948"/>
    <w:rsid w:val="00CE69CF"/>
    <w:rsid w:val="00CE70E4"/>
    <w:rsid w:val="00CE74E6"/>
    <w:rsid w:val="00CF0245"/>
    <w:rsid w:val="00CF0558"/>
    <w:rsid w:val="00CF0790"/>
    <w:rsid w:val="00CF0797"/>
    <w:rsid w:val="00CF1A41"/>
    <w:rsid w:val="00CF222F"/>
    <w:rsid w:val="00CF25EF"/>
    <w:rsid w:val="00CF2958"/>
    <w:rsid w:val="00CF35A8"/>
    <w:rsid w:val="00CF37EA"/>
    <w:rsid w:val="00CF38B4"/>
    <w:rsid w:val="00CF3AE1"/>
    <w:rsid w:val="00CF3C2C"/>
    <w:rsid w:val="00CF5954"/>
    <w:rsid w:val="00CF6490"/>
    <w:rsid w:val="00CF6EB3"/>
    <w:rsid w:val="00CF717D"/>
    <w:rsid w:val="00CF728B"/>
    <w:rsid w:val="00D006DD"/>
    <w:rsid w:val="00D007A2"/>
    <w:rsid w:val="00D00AE9"/>
    <w:rsid w:val="00D01241"/>
    <w:rsid w:val="00D018B6"/>
    <w:rsid w:val="00D019BA"/>
    <w:rsid w:val="00D020C8"/>
    <w:rsid w:val="00D026F9"/>
    <w:rsid w:val="00D0296D"/>
    <w:rsid w:val="00D02974"/>
    <w:rsid w:val="00D02A26"/>
    <w:rsid w:val="00D02A45"/>
    <w:rsid w:val="00D02C94"/>
    <w:rsid w:val="00D02F17"/>
    <w:rsid w:val="00D03698"/>
    <w:rsid w:val="00D03B30"/>
    <w:rsid w:val="00D0482B"/>
    <w:rsid w:val="00D04E10"/>
    <w:rsid w:val="00D051DC"/>
    <w:rsid w:val="00D05BAE"/>
    <w:rsid w:val="00D05D99"/>
    <w:rsid w:val="00D075BC"/>
    <w:rsid w:val="00D07971"/>
    <w:rsid w:val="00D07F16"/>
    <w:rsid w:val="00D07FC4"/>
    <w:rsid w:val="00D10489"/>
    <w:rsid w:val="00D109AB"/>
    <w:rsid w:val="00D10AA9"/>
    <w:rsid w:val="00D10B60"/>
    <w:rsid w:val="00D11307"/>
    <w:rsid w:val="00D122F0"/>
    <w:rsid w:val="00D12B83"/>
    <w:rsid w:val="00D12D5B"/>
    <w:rsid w:val="00D132AE"/>
    <w:rsid w:val="00D135DB"/>
    <w:rsid w:val="00D1364D"/>
    <w:rsid w:val="00D1397B"/>
    <w:rsid w:val="00D13FA7"/>
    <w:rsid w:val="00D14307"/>
    <w:rsid w:val="00D1436C"/>
    <w:rsid w:val="00D14E07"/>
    <w:rsid w:val="00D14FB9"/>
    <w:rsid w:val="00D152F9"/>
    <w:rsid w:val="00D15451"/>
    <w:rsid w:val="00D15870"/>
    <w:rsid w:val="00D15D6A"/>
    <w:rsid w:val="00D163F5"/>
    <w:rsid w:val="00D16469"/>
    <w:rsid w:val="00D16671"/>
    <w:rsid w:val="00D169EE"/>
    <w:rsid w:val="00D16BA3"/>
    <w:rsid w:val="00D16D77"/>
    <w:rsid w:val="00D16DCD"/>
    <w:rsid w:val="00D16FD0"/>
    <w:rsid w:val="00D17FDD"/>
    <w:rsid w:val="00D20320"/>
    <w:rsid w:val="00D20527"/>
    <w:rsid w:val="00D20811"/>
    <w:rsid w:val="00D20E5A"/>
    <w:rsid w:val="00D20F01"/>
    <w:rsid w:val="00D2162E"/>
    <w:rsid w:val="00D21DB5"/>
    <w:rsid w:val="00D2249B"/>
    <w:rsid w:val="00D2272F"/>
    <w:rsid w:val="00D22D5D"/>
    <w:rsid w:val="00D22E64"/>
    <w:rsid w:val="00D23170"/>
    <w:rsid w:val="00D2378D"/>
    <w:rsid w:val="00D24356"/>
    <w:rsid w:val="00D24758"/>
    <w:rsid w:val="00D24A82"/>
    <w:rsid w:val="00D25255"/>
    <w:rsid w:val="00D255F5"/>
    <w:rsid w:val="00D25618"/>
    <w:rsid w:val="00D2574E"/>
    <w:rsid w:val="00D2576F"/>
    <w:rsid w:val="00D25C44"/>
    <w:rsid w:val="00D25D2B"/>
    <w:rsid w:val="00D26274"/>
    <w:rsid w:val="00D262DC"/>
    <w:rsid w:val="00D26525"/>
    <w:rsid w:val="00D268C0"/>
    <w:rsid w:val="00D268EE"/>
    <w:rsid w:val="00D26A2D"/>
    <w:rsid w:val="00D275A8"/>
    <w:rsid w:val="00D27A7A"/>
    <w:rsid w:val="00D27B1A"/>
    <w:rsid w:val="00D27C25"/>
    <w:rsid w:val="00D312F6"/>
    <w:rsid w:val="00D31A1C"/>
    <w:rsid w:val="00D328C8"/>
    <w:rsid w:val="00D32A79"/>
    <w:rsid w:val="00D32D64"/>
    <w:rsid w:val="00D32F1C"/>
    <w:rsid w:val="00D34305"/>
    <w:rsid w:val="00D35A8E"/>
    <w:rsid w:val="00D35C3F"/>
    <w:rsid w:val="00D35E30"/>
    <w:rsid w:val="00D377DF"/>
    <w:rsid w:val="00D40572"/>
    <w:rsid w:val="00D40C66"/>
    <w:rsid w:val="00D40D44"/>
    <w:rsid w:val="00D41A31"/>
    <w:rsid w:val="00D41C57"/>
    <w:rsid w:val="00D41F73"/>
    <w:rsid w:val="00D42A1D"/>
    <w:rsid w:val="00D4345A"/>
    <w:rsid w:val="00D43983"/>
    <w:rsid w:val="00D443C8"/>
    <w:rsid w:val="00D450EB"/>
    <w:rsid w:val="00D456EE"/>
    <w:rsid w:val="00D45998"/>
    <w:rsid w:val="00D45A97"/>
    <w:rsid w:val="00D45B87"/>
    <w:rsid w:val="00D45E16"/>
    <w:rsid w:val="00D45E71"/>
    <w:rsid w:val="00D46368"/>
    <w:rsid w:val="00D468C8"/>
    <w:rsid w:val="00D46C94"/>
    <w:rsid w:val="00D470C9"/>
    <w:rsid w:val="00D47128"/>
    <w:rsid w:val="00D4749C"/>
    <w:rsid w:val="00D4784A"/>
    <w:rsid w:val="00D50226"/>
    <w:rsid w:val="00D508FB"/>
    <w:rsid w:val="00D50DCD"/>
    <w:rsid w:val="00D512B8"/>
    <w:rsid w:val="00D513F1"/>
    <w:rsid w:val="00D51759"/>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0CA"/>
    <w:rsid w:val="00D64856"/>
    <w:rsid w:val="00D64CC7"/>
    <w:rsid w:val="00D653A8"/>
    <w:rsid w:val="00D653B5"/>
    <w:rsid w:val="00D6570B"/>
    <w:rsid w:val="00D658E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DB"/>
    <w:rsid w:val="00D72EFE"/>
    <w:rsid w:val="00D731C8"/>
    <w:rsid w:val="00D732DB"/>
    <w:rsid w:val="00D7344E"/>
    <w:rsid w:val="00D734AC"/>
    <w:rsid w:val="00D738A8"/>
    <w:rsid w:val="00D73942"/>
    <w:rsid w:val="00D73DE0"/>
    <w:rsid w:val="00D74580"/>
    <w:rsid w:val="00D74BA5"/>
    <w:rsid w:val="00D74F91"/>
    <w:rsid w:val="00D75135"/>
    <w:rsid w:val="00D767C5"/>
    <w:rsid w:val="00D76E76"/>
    <w:rsid w:val="00D77CFE"/>
    <w:rsid w:val="00D80100"/>
    <w:rsid w:val="00D806CF"/>
    <w:rsid w:val="00D80EA8"/>
    <w:rsid w:val="00D80FA2"/>
    <w:rsid w:val="00D80FB0"/>
    <w:rsid w:val="00D81771"/>
    <w:rsid w:val="00D818DC"/>
    <w:rsid w:val="00D82AD3"/>
    <w:rsid w:val="00D82CCE"/>
    <w:rsid w:val="00D843FA"/>
    <w:rsid w:val="00D8457C"/>
    <w:rsid w:val="00D84C37"/>
    <w:rsid w:val="00D84E20"/>
    <w:rsid w:val="00D862BF"/>
    <w:rsid w:val="00D868BE"/>
    <w:rsid w:val="00D872F8"/>
    <w:rsid w:val="00D905A0"/>
    <w:rsid w:val="00D91173"/>
    <w:rsid w:val="00D9137B"/>
    <w:rsid w:val="00D915DC"/>
    <w:rsid w:val="00D921DB"/>
    <w:rsid w:val="00D925BD"/>
    <w:rsid w:val="00D9269C"/>
    <w:rsid w:val="00D93336"/>
    <w:rsid w:val="00D93687"/>
    <w:rsid w:val="00D936A3"/>
    <w:rsid w:val="00D9391F"/>
    <w:rsid w:val="00D943C5"/>
    <w:rsid w:val="00D945D5"/>
    <w:rsid w:val="00D95D47"/>
    <w:rsid w:val="00D963F9"/>
    <w:rsid w:val="00D96C3A"/>
    <w:rsid w:val="00D973FC"/>
    <w:rsid w:val="00D977EB"/>
    <w:rsid w:val="00DA02CB"/>
    <w:rsid w:val="00DA089F"/>
    <w:rsid w:val="00DA08D0"/>
    <w:rsid w:val="00DA1139"/>
    <w:rsid w:val="00DA168A"/>
    <w:rsid w:val="00DA18AE"/>
    <w:rsid w:val="00DA26EA"/>
    <w:rsid w:val="00DA2817"/>
    <w:rsid w:val="00DA2A5A"/>
    <w:rsid w:val="00DA2E42"/>
    <w:rsid w:val="00DA38CA"/>
    <w:rsid w:val="00DA42D9"/>
    <w:rsid w:val="00DA45AA"/>
    <w:rsid w:val="00DA48C0"/>
    <w:rsid w:val="00DA548C"/>
    <w:rsid w:val="00DA5810"/>
    <w:rsid w:val="00DA5C55"/>
    <w:rsid w:val="00DA648B"/>
    <w:rsid w:val="00DA6AA4"/>
    <w:rsid w:val="00DA6D21"/>
    <w:rsid w:val="00DA6F09"/>
    <w:rsid w:val="00DA7DE6"/>
    <w:rsid w:val="00DB0E1D"/>
    <w:rsid w:val="00DB1149"/>
    <w:rsid w:val="00DB1522"/>
    <w:rsid w:val="00DB1715"/>
    <w:rsid w:val="00DB1B45"/>
    <w:rsid w:val="00DB3897"/>
    <w:rsid w:val="00DB3AFF"/>
    <w:rsid w:val="00DB4B5E"/>
    <w:rsid w:val="00DB5477"/>
    <w:rsid w:val="00DB575E"/>
    <w:rsid w:val="00DB58A2"/>
    <w:rsid w:val="00DB5DCC"/>
    <w:rsid w:val="00DB635E"/>
    <w:rsid w:val="00DB6505"/>
    <w:rsid w:val="00DB770B"/>
    <w:rsid w:val="00DB7749"/>
    <w:rsid w:val="00DB791E"/>
    <w:rsid w:val="00DB7D14"/>
    <w:rsid w:val="00DB7DCC"/>
    <w:rsid w:val="00DB7FB8"/>
    <w:rsid w:val="00DC09A5"/>
    <w:rsid w:val="00DC0F65"/>
    <w:rsid w:val="00DC0FB2"/>
    <w:rsid w:val="00DC1095"/>
    <w:rsid w:val="00DC189C"/>
    <w:rsid w:val="00DC1E6A"/>
    <w:rsid w:val="00DC204A"/>
    <w:rsid w:val="00DC2540"/>
    <w:rsid w:val="00DC36C9"/>
    <w:rsid w:val="00DC3A45"/>
    <w:rsid w:val="00DC3D73"/>
    <w:rsid w:val="00DC4502"/>
    <w:rsid w:val="00DC45BD"/>
    <w:rsid w:val="00DC494A"/>
    <w:rsid w:val="00DC49FE"/>
    <w:rsid w:val="00DC4CD2"/>
    <w:rsid w:val="00DC5EE1"/>
    <w:rsid w:val="00DC6B13"/>
    <w:rsid w:val="00DC6C52"/>
    <w:rsid w:val="00DC6C92"/>
    <w:rsid w:val="00DC75AE"/>
    <w:rsid w:val="00DC7763"/>
    <w:rsid w:val="00DC7A68"/>
    <w:rsid w:val="00DD007B"/>
    <w:rsid w:val="00DD03DE"/>
    <w:rsid w:val="00DD0D8A"/>
    <w:rsid w:val="00DD1259"/>
    <w:rsid w:val="00DD13AE"/>
    <w:rsid w:val="00DD1C03"/>
    <w:rsid w:val="00DD1D38"/>
    <w:rsid w:val="00DD2371"/>
    <w:rsid w:val="00DD2A3D"/>
    <w:rsid w:val="00DD2B19"/>
    <w:rsid w:val="00DD2C6F"/>
    <w:rsid w:val="00DD30A8"/>
    <w:rsid w:val="00DD35DF"/>
    <w:rsid w:val="00DD3756"/>
    <w:rsid w:val="00DD3C31"/>
    <w:rsid w:val="00DD4734"/>
    <w:rsid w:val="00DD4D6F"/>
    <w:rsid w:val="00DD5B14"/>
    <w:rsid w:val="00DD6A50"/>
    <w:rsid w:val="00DD70CA"/>
    <w:rsid w:val="00DD7D01"/>
    <w:rsid w:val="00DE1122"/>
    <w:rsid w:val="00DE1B32"/>
    <w:rsid w:val="00DE2518"/>
    <w:rsid w:val="00DE2E74"/>
    <w:rsid w:val="00DE3215"/>
    <w:rsid w:val="00DE37D7"/>
    <w:rsid w:val="00DE3C75"/>
    <w:rsid w:val="00DE4E70"/>
    <w:rsid w:val="00DE51F3"/>
    <w:rsid w:val="00DE53DA"/>
    <w:rsid w:val="00DE58EF"/>
    <w:rsid w:val="00DE635E"/>
    <w:rsid w:val="00DE6694"/>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5E69"/>
    <w:rsid w:val="00DF71B7"/>
    <w:rsid w:val="00DF7520"/>
    <w:rsid w:val="00E002AF"/>
    <w:rsid w:val="00E00523"/>
    <w:rsid w:val="00E017B0"/>
    <w:rsid w:val="00E03649"/>
    <w:rsid w:val="00E041DA"/>
    <w:rsid w:val="00E0431D"/>
    <w:rsid w:val="00E0446E"/>
    <w:rsid w:val="00E04786"/>
    <w:rsid w:val="00E04DA0"/>
    <w:rsid w:val="00E04FE5"/>
    <w:rsid w:val="00E0579C"/>
    <w:rsid w:val="00E05F1C"/>
    <w:rsid w:val="00E05FD6"/>
    <w:rsid w:val="00E0682B"/>
    <w:rsid w:val="00E072F8"/>
    <w:rsid w:val="00E07757"/>
    <w:rsid w:val="00E07C04"/>
    <w:rsid w:val="00E10309"/>
    <w:rsid w:val="00E10375"/>
    <w:rsid w:val="00E104C8"/>
    <w:rsid w:val="00E10A53"/>
    <w:rsid w:val="00E10FE6"/>
    <w:rsid w:val="00E1143B"/>
    <w:rsid w:val="00E1147E"/>
    <w:rsid w:val="00E11CB1"/>
    <w:rsid w:val="00E1263F"/>
    <w:rsid w:val="00E151C1"/>
    <w:rsid w:val="00E1521D"/>
    <w:rsid w:val="00E15322"/>
    <w:rsid w:val="00E15D4D"/>
    <w:rsid w:val="00E15DE0"/>
    <w:rsid w:val="00E1627A"/>
    <w:rsid w:val="00E16909"/>
    <w:rsid w:val="00E174F0"/>
    <w:rsid w:val="00E17C97"/>
    <w:rsid w:val="00E17F0C"/>
    <w:rsid w:val="00E200D1"/>
    <w:rsid w:val="00E202EF"/>
    <w:rsid w:val="00E21D57"/>
    <w:rsid w:val="00E2216F"/>
    <w:rsid w:val="00E22184"/>
    <w:rsid w:val="00E227BA"/>
    <w:rsid w:val="00E237F3"/>
    <w:rsid w:val="00E24547"/>
    <w:rsid w:val="00E24CB2"/>
    <w:rsid w:val="00E255D0"/>
    <w:rsid w:val="00E25600"/>
    <w:rsid w:val="00E25653"/>
    <w:rsid w:val="00E26133"/>
    <w:rsid w:val="00E26804"/>
    <w:rsid w:val="00E26908"/>
    <w:rsid w:val="00E27AFC"/>
    <w:rsid w:val="00E27C7C"/>
    <w:rsid w:val="00E3081E"/>
    <w:rsid w:val="00E30897"/>
    <w:rsid w:val="00E30ACB"/>
    <w:rsid w:val="00E31982"/>
    <w:rsid w:val="00E31EE5"/>
    <w:rsid w:val="00E3203B"/>
    <w:rsid w:val="00E32AA0"/>
    <w:rsid w:val="00E32D15"/>
    <w:rsid w:val="00E32E3D"/>
    <w:rsid w:val="00E3325E"/>
    <w:rsid w:val="00E333F3"/>
    <w:rsid w:val="00E33847"/>
    <w:rsid w:val="00E33ACD"/>
    <w:rsid w:val="00E340A2"/>
    <w:rsid w:val="00E3464F"/>
    <w:rsid w:val="00E348C1"/>
    <w:rsid w:val="00E35B47"/>
    <w:rsid w:val="00E35D72"/>
    <w:rsid w:val="00E361EA"/>
    <w:rsid w:val="00E367F1"/>
    <w:rsid w:val="00E36C58"/>
    <w:rsid w:val="00E36DCF"/>
    <w:rsid w:val="00E37098"/>
    <w:rsid w:val="00E37469"/>
    <w:rsid w:val="00E375F0"/>
    <w:rsid w:val="00E37942"/>
    <w:rsid w:val="00E37BA0"/>
    <w:rsid w:val="00E37D12"/>
    <w:rsid w:val="00E40668"/>
    <w:rsid w:val="00E406DB"/>
    <w:rsid w:val="00E409F5"/>
    <w:rsid w:val="00E40FF0"/>
    <w:rsid w:val="00E418DF"/>
    <w:rsid w:val="00E41B4C"/>
    <w:rsid w:val="00E424D5"/>
    <w:rsid w:val="00E430D7"/>
    <w:rsid w:val="00E434C3"/>
    <w:rsid w:val="00E43FAE"/>
    <w:rsid w:val="00E445AD"/>
    <w:rsid w:val="00E447B8"/>
    <w:rsid w:val="00E44AB7"/>
    <w:rsid w:val="00E44D29"/>
    <w:rsid w:val="00E45B8A"/>
    <w:rsid w:val="00E45DCE"/>
    <w:rsid w:val="00E45DE3"/>
    <w:rsid w:val="00E4638B"/>
    <w:rsid w:val="00E46F0C"/>
    <w:rsid w:val="00E5009B"/>
    <w:rsid w:val="00E50D83"/>
    <w:rsid w:val="00E520FB"/>
    <w:rsid w:val="00E53322"/>
    <w:rsid w:val="00E53B10"/>
    <w:rsid w:val="00E53B45"/>
    <w:rsid w:val="00E53B62"/>
    <w:rsid w:val="00E53D4E"/>
    <w:rsid w:val="00E5477D"/>
    <w:rsid w:val="00E54855"/>
    <w:rsid w:val="00E5487D"/>
    <w:rsid w:val="00E553A3"/>
    <w:rsid w:val="00E55C5C"/>
    <w:rsid w:val="00E56939"/>
    <w:rsid w:val="00E56BFB"/>
    <w:rsid w:val="00E5765B"/>
    <w:rsid w:val="00E577F0"/>
    <w:rsid w:val="00E57B67"/>
    <w:rsid w:val="00E606A0"/>
    <w:rsid w:val="00E6208D"/>
    <w:rsid w:val="00E629E9"/>
    <w:rsid w:val="00E62FA3"/>
    <w:rsid w:val="00E635F2"/>
    <w:rsid w:val="00E63988"/>
    <w:rsid w:val="00E63B2C"/>
    <w:rsid w:val="00E63F79"/>
    <w:rsid w:val="00E64661"/>
    <w:rsid w:val="00E6506B"/>
    <w:rsid w:val="00E65220"/>
    <w:rsid w:val="00E65624"/>
    <w:rsid w:val="00E6696C"/>
    <w:rsid w:val="00E66F71"/>
    <w:rsid w:val="00E6754D"/>
    <w:rsid w:val="00E6761B"/>
    <w:rsid w:val="00E6777C"/>
    <w:rsid w:val="00E700B2"/>
    <w:rsid w:val="00E7077F"/>
    <w:rsid w:val="00E70AE6"/>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549"/>
    <w:rsid w:val="00E76865"/>
    <w:rsid w:val="00E7695D"/>
    <w:rsid w:val="00E76D0E"/>
    <w:rsid w:val="00E7701E"/>
    <w:rsid w:val="00E7772A"/>
    <w:rsid w:val="00E80288"/>
    <w:rsid w:val="00E80EEC"/>
    <w:rsid w:val="00E811DC"/>
    <w:rsid w:val="00E819BE"/>
    <w:rsid w:val="00E81EE9"/>
    <w:rsid w:val="00E82ACE"/>
    <w:rsid w:val="00E82E90"/>
    <w:rsid w:val="00E83051"/>
    <w:rsid w:val="00E8368E"/>
    <w:rsid w:val="00E84DD6"/>
    <w:rsid w:val="00E84E51"/>
    <w:rsid w:val="00E85626"/>
    <w:rsid w:val="00E8584B"/>
    <w:rsid w:val="00E85C0B"/>
    <w:rsid w:val="00E8634D"/>
    <w:rsid w:val="00E866E4"/>
    <w:rsid w:val="00E86800"/>
    <w:rsid w:val="00E86BE9"/>
    <w:rsid w:val="00E87470"/>
    <w:rsid w:val="00E876FC"/>
    <w:rsid w:val="00E878BF"/>
    <w:rsid w:val="00E87CFF"/>
    <w:rsid w:val="00E9119D"/>
    <w:rsid w:val="00E914F3"/>
    <w:rsid w:val="00E91A21"/>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7E"/>
    <w:rsid w:val="00EA3FAE"/>
    <w:rsid w:val="00EA4BA7"/>
    <w:rsid w:val="00EA4D88"/>
    <w:rsid w:val="00EA4EE4"/>
    <w:rsid w:val="00EA7079"/>
    <w:rsid w:val="00EA7406"/>
    <w:rsid w:val="00EA769D"/>
    <w:rsid w:val="00EB06C8"/>
    <w:rsid w:val="00EB1ECA"/>
    <w:rsid w:val="00EB25F8"/>
    <w:rsid w:val="00EB2EDB"/>
    <w:rsid w:val="00EB3703"/>
    <w:rsid w:val="00EB39CB"/>
    <w:rsid w:val="00EB4031"/>
    <w:rsid w:val="00EB4269"/>
    <w:rsid w:val="00EB4884"/>
    <w:rsid w:val="00EB4C05"/>
    <w:rsid w:val="00EB590E"/>
    <w:rsid w:val="00EB5C67"/>
    <w:rsid w:val="00EB5D0C"/>
    <w:rsid w:val="00EB5F7D"/>
    <w:rsid w:val="00EB6640"/>
    <w:rsid w:val="00EB66FA"/>
    <w:rsid w:val="00EC04A6"/>
    <w:rsid w:val="00EC04B2"/>
    <w:rsid w:val="00EC0B7D"/>
    <w:rsid w:val="00EC0E82"/>
    <w:rsid w:val="00EC11FB"/>
    <w:rsid w:val="00EC1BBA"/>
    <w:rsid w:val="00EC1E24"/>
    <w:rsid w:val="00EC227E"/>
    <w:rsid w:val="00EC27FF"/>
    <w:rsid w:val="00EC28F1"/>
    <w:rsid w:val="00EC4325"/>
    <w:rsid w:val="00EC4358"/>
    <w:rsid w:val="00EC451C"/>
    <w:rsid w:val="00EC5016"/>
    <w:rsid w:val="00EC66A3"/>
    <w:rsid w:val="00EC676B"/>
    <w:rsid w:val="00EC714E"/>
    <w:rsid w:val="00EC71AC"/>
    <w:rsid w:val="00EC7B81"/>
    <w:rsid w:val="00EC7BCE"/>
    <w:rsid w:val="00EC7C0F"/>
    <w:rsid w:val="00EC7D5B"/>
    <w:rsid w:val="00ED0291"/>
    <w:rsid w:val="00ED033C"/>
    <w:rsid w:val="00ED05F5"/>
    <w:rsid w:val="00ED068B"/>
    <w:rsid w:val="00ED0906"/>
    <w:rsid w:val="00ED0BD0"/>
    <w:rsid w:val="00ED0EA8"/>
    <w:rsid w:val="00ED120C"/>
    <w:rsid w:val="00ED15B0"/>
    <w:rsid w:val="00ED18DF"/>
    <w:rsid w:val="00ED1D7F"/>
    <w:rsid w:val="00ED23CA"/>
    <w:rsid w:val="00ED23E3"/>
    <w:rsid w:val="00ED26ED"/>
    <w:rsid w:val="00ED299D"/>
    <w:rsid w:val="00ED32BA"/>
    <w:rsid w:val="00ED32DD"/>
    <w:rsid w:val="00ED34AE"/>
    <w:rsid w:val="00ED48C1"/>
    <w:rsid w:val="00ED4901"/>
    <w:rsid w:val="00ED5058"/>
    <w:rsid w:val="00ED53E6"/>
    <w:rsid w:val="00ED5656"/>
    <w:rsid w:val="00ED5674"/>
    <w:rsid w:val="00ED5EEE"/>
    <w:rsid w:val="00ED628B"/>
    <w:rsid w:val="00ED6585"/>
    <w:rsid w:val="00ED6666"/>
    <w:rsid w:val="00ED672D"/>
    <w:rsid w:val="00ED6D54"/>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28E"/>
    <w:rsid w:val="00EF60ED"/>
    <w:rsid w:val="00EF6198"/>
    <w:rsid w:val="00EF67D5"/>
    <w:rsid w:val="00EF68B4"/>
    <w:rsid w:val="00EF6B3E"/>
    <w:rsid w:val="00EF6C7F"/>
    <w:rsid w:val="00EF76E6"/>
    <w:rsid w:val="00EF7F76"/>
    <w:rsid w:val="00F00583"/>
    <w:rsid w:val="00F01A9F"/>
    <w:rsid w:val="00F01ABD"/>
    <w:rsid w:val="00F01F32"/>
    <w:rsid w:val="00F02B38"/>
    <w:rsid w:val="00F03B3E"/>
    <w:rsid w:val="00F04E78"/>
    <w:rsid w:val="00F057F0"/>
    <w:rsid w:val="00F05E7A"/>
    <w:rsid w:val="00F0676D"/>
    <w:rsid w:val="00F06E52"/>
    <w:rsid w:val="00F06E95"/>
    <w:rsid w:val="00F07A3A"/>
    <w:rsid w:val="00F07A8F"/>
    <w:rsid w:val="00F07ACF"/>
    <w:rsid w:val="00F10711"/>
    <w:rsid w:val="00F10C84"/>
    <w:rsid w:val="00F1100B"/>
    <w:rsid w:val="00F113B5"/>
    <w:rsid w:val="00F1179E"/>
    <w:rsid w:val="00F1188B"/>
    <w:rsid w:val="00F12681"/>
    <w:rsid w:val="00F129F8"/>
    <w:rsid w:val="00F13C08"/>
    <w:rsid w:val="00F144FC"/>
    <w:rsid w:val="00F14D62"/>
    <w:rsid w:val="00F14DFC"/>
    <w:rsid w:val="00F15102"/>
    <w:rsid w:val="00F1579C"/>
    <w:rsid w:val="00F157C7"/>
    <w:rsid w:val="00F15D2E"/>
    <w:rsid w:val="00F15ED5"/>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4A13"/>
    <w:rsid w:val="00F25294"/>
    <w:rsid w:val="00F25B4C"/>
    <w:rsid w:val="00F25D96"/>
    <w:rsid w:val="00F261C4"/>
    <w:rsid w:val="00F26446"/>
    <w:rsid w:val="00F268FD"/>
    <w:rsid w:val="00F26AF5"/>
    <w:rsid w:val="00F26BA4"/>
    <w:rsid w:val="00F26E73"/>
    <w:rsid w:val="00F270E5"/>
    <w:rsid w:val="00F2732F"/>
    <w:rsid w:val="00F27EE9"/>
    <w:rsid w:val="00F305F0"/>
    <w:rsid w:val="00F30695"/>
    <w:rsid w:val="00F31102"/>
    <w:rsid w:val="00F311E9"/>
    <w:rsid w:val="00F31A87"/>
    <w:rsid w:val="00F320B8"/>
    <w:rsid w:val="00F326AE"/>
    <w:rsid w:val="00F33325"/>
    <w:rsid w:val="00F33F28"/>
    <w:rsid w:val="00F345DF"/>
    <w:rsid w:val="00F346B9"/>
    <w:rsid w:val="00F34BCD"/>
    <w:rsid w:val="00F3577A"/>
    <w:rsid w:val="00F35A03"/>
    <w:rsid w:val="00F360F9"/>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1DC"/>
    <w:rsid w:val="00F52FDF"/>
    <w:rsid w:val="00F537FD"/>
    <w:rsid w:val="00F53BF8"/>
    <w:rsid w:val="00F53C43"/>
    <w:rsid w:val="00F53C7D"/>
    <w:rsid w:val="00F5409A"/>
    <w:rsid w:val="00F5444C"/>
    <w:rsid w:val="00F547FC"/>
    <w:rsid w:val="00F54F32"/>
    <w:rsid w:val="00F55253"/>
    <w:rsid w:val="00F55324"/>
    <w:rsid w:val="00F56479"/>
    <w:rsid w:val="00F56A51"/>
    <w:rsid w:val="00F61F42"/>
    <w:rsid w:val="00F62F78"/>
    <w:rsid w:val="00F6305A"/>
    <w:rsid w:val="00F633FA"/>
    <w:rsid w:val="00F63610"/>
    <w:rsid w:val="00F640BD"/>
    <w:rsid w:val="00F647AE"/>
    <w:rsid w:val="00F64B2D"/>
    <w:rsid w:val="00F64DD9"/>
    <w:rsid w:val="00F64E94"/>
    <w:rsid w:val="00F64F62"/>
    <w:rsid w:val="00F6507D"/>
    <w:rsid w:val="00F65124"/>
    <w:rsid w:val="00F6537B"/>
    <w:rsid w:val="00F6569B"/>
    <w:rsid w:val="00F65BE2"/>
    <w:rsid w:val="00F65FA4"/>
    <w:rsid w:val="00F6688D"/>
    <w:rsid w:val="00F66D43"/>
    <w:rsid w:val="00F6717C"/>
    <w:rsid w:val="00F6751D"/>
    <w:rsid w:val="00F678E4"/>
    <w:rsid w:val="00F70345"/>
    <w:rsid w:val="00F71388"/>
    <w:rsid w:val="00F71705"/>
    <w:rsid w:val="00F71FE2"/>
    <w:rsid w:val="00F72312"/>
    <w:rsid w:val="00F723A3"/>
    <w:rsid w:val="00F727BF"/>
    <w:rsid w:val="00F74718"/>
    <w:rsid w:val="00F74787"/>
    <w:rsid w:val="00F758A0"/>
    <w:rsid w:val="00F759D3"/>
    <w:rsid w:val="00F75C00"/>
    <w:rsid w:val="00F76AD9"/>
    <w:rsid w:val="00F76DDA"/>
    <w:rsid w:val="00F76E24"/>
    <w:rsid w:val="00F77361"/>
    <w:rsid w:val="00F806D4"/>
    <w:rsid w:val="00F80AF7"/>
    <w:rsid w:val="00F81014"/>
    <w:rsid w:val="00F818AE"/>
    <w:rsid w:val="00F83159"/>
    <w:rsid w:val="00F8324D"/>
    <w:rsid w:val="00F833C2"/>
    <w:rsid w:val="00F83B33"/>
    <w:rsid w:val="00F83C93"/>
    <w:rsid w:val="00F83CBE"/>
    <w:rsid w:val="00F84003"/>
    <w:rsid w:val="00F8404F"/>
    <w:rsid w:val="00F84520"/>
    <w:rsid w:val="00F849C5"/>
    <w:rsid w:val="00F84F48"/>
    <w:rsid w:val="00F850B5"/>
    <w:rsid w:val="00F851BB"/>
    <w:rsid w:val="00F869D6"/>
    <w:rsid w:val="00F86A2F"/>
    <w:rsid w:val="00F86EAE"/>
    <w:rsid w:val="00F87F3E"/>
    <w:rsid w:val="00F90143"/>
    <w:rsid w:val="00F905A3"/>
    <w:rsid w:val="00F90A8C"/>
    <w:rsid w:val="00F90FCA"/>
    <w:rsid w:val="00F91EB9"/>
    <w:rsid w:val="00F92DE9"/>
    <w:rsid w:val="00F92E41"/>
    <w:rsid w:val="00F930EE"/>
    <w:rsid w:val="00F936DF"/>
    <w:rsid w:val="00F94219"/>
    <w:rsid w:val="00F94767"/>
    <w:rsid w:val="00F95FEB"/>
    <w:rsid w:val="00F96310"/>
    <w:rsid w:val="00F9748B"/>
    <w:rsid w:val="00FA0640"/>
    <w:rsid w:val="00FA0758"/>
    <w:rsid w:val="00FA0AF5"/>
    <w:rsid w:val="00FA12AB"/>
    <w:rsid w:val="00FA1878"/>
    <w:rsid w:val="00FA187C"/>
    <w:rsid w:val="00FA1B5D"/>
    <w:rsid w:val="00FA1D61"/>
    <w:rsid w:val="00FA21BE"/>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1B9"/>
    <w:rsid w:val="00FA787F"/>
    <w:rsid w:val="00FA7E07"/>
    <w:rsid w:val="00FB002A"/>
    <w:rsid w:val="00FB02A1"/>
    <w:rsid w:val="00FB05F7"/>
    <w:rsid w:val="00FB10DF"/>
    <w:rsid w:val="00FB15A5"/>
    <w:rsid w:val="00FB15EE"/>
    <w:rsid w:val="00FB2762"/>
    <w:rsid w:val="00FB2D3A"/>
    <w:rsid w:val="00FB3333"/>
    <w:rsid w:val="00FB388D"/>
    <w:rsid w:val="00FB3B72"/>
    <w:rsid w:val="00FB3CFD"/>
    <w:rsid w:val="00FB434A"/>
    <w:rsid w:val="00FB4433"/>
    <w:rsid w:val="00FB45B2"/>
    <w:rsid w:val="00FB4720"/>
    <w:rsid w:val="00FB4F3E"/>
    <w:rsid w:val="00FB50E3"/>
    <w:rsid w:val="00FB51F3"/>
    <w:rsid w:val="00FB527B"/>
    <w:rsid w:val="00FB5979"/>
    <w:rsid w:val="00FB5B84"/>
    <w:rsid w:val="00FB60A2"/>
    <w:rsid w:val="00FB61C9"/>
    <w:rsid w:val="00FB6272"/>
    <w:rsid w:val="00FB6B52"/>
    <w:rsid w:val="00FB7682"/>
    <w:rsid w:val="00FB772D"/>
    <w:rsid w:val="00FB79EF"/>
    <w:rsid w:val="00FC14A9"/>
    <w:rsid w:val="00FC15EE"/>
    <w:rsid w:val="00FC2239"/>
    <w:rsid w:val="00FC238A"/>
    <w:rsid w:val="00FC2DBA"/>
    <w:rsid w:val="00FC31FE"/>
    <w:rsid w:val="00FC3308"/>
    <w:rsid w:val="00FC4110"/>
    <w:rsid w:val="00FC44B8"/>
    <w:rsid w:val="00FC4C4B"/>
    <w:rsid w:val="00FC4CE0"/>
    <w:rsid w:val="00FC6838"/>
    <w:rsid w:val="00FC6E2C"/>
    <w:rsid w:val="00FC6E76"/>
    <w:rsid w:val="00FC79B8"/>
    <w:rsid w:val="00FC7B4E"/>
    <w:rsid w:val="00FD0054"/>
    <w:rsid w:val="00FD04C5"/>
    <w:rsid w:val="00FD0587"/>
    <w:rsid w:val="00FD0704"/>
    <w:rsid w:val="00FD0F44"/>
    <w:rsid w:val="00FD12E2"/>
    <w:rsid w:val="00FD2342"/>
    <w:rsid w:val="00FD242F"/>
    <w:rsid w:val="00FD2F60"/>
    <w:rsid w:val="00FD49E0"/>
    <w:rsid w:val="00FD4B87"/>
    <w:rsid w:val="00FD52E6"/>
    <w:rsid w:val="00FD5A68"/>
    <w:rsid w:val="00FD6AB4"/>
    <w:rsid w:val="00FD722A"/>
    <w:rsid w:val="00FD77A4"/>
    <w:rsid w:val="00FD77EE"/>
    <w:rsid w:val="00FD7D7D"/>
    <w:rsid w:val="00FE04EB"/>
    <w:rsid w:val="00FE0714"/>
    <w:rsid w:val="00FE0942"/>
    <w:rsid w:val="00FE0CCA"/>
    <w:rsid w:val="00FE0D90"/>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1F01"/>
    <w:rsid w:val="00FF2C38"/>
    <w:rsid w:val="00FF30C8"/>
    <w:rsid w:val="00FF37FF"/>
    <w:rsid w:val="00FF39A8"/>
    <w:rsid w:val="00FF3CE0"/>
    <w:rsid w:val="00FF3D0E"/>
    <w:rsid w:val="00FF3FC4"/>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E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E096-21A6-E849-8840-27F1352E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671</Words>
  <Characters>4228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4890</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5439540</vt:i4>
      </vt:variant>
      <vt:variant>
        <vt:i4>2049</vt:i4>
      </vt:variant>
      <vt:variant>
        <vt:i4>1025</vt:i4>
      </vt:variant>
      <vt:variant>
        <vt:i4>1</vt:i4>
      </vt:variant>
      <vt:variant>
        <vt:lpwstr>Header Meldung 37</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Fabian Rehring</cp:lastModifiedBy>
  <cp:revision>143</cp:revision>
  <cp:lastPrinted>2014-08-14T15:04:00Z</cp:lastPrinted>
  <dcterms:created xsi:type="dcterms:W3CDTF">2014-08-11T13:22:00Z</dcterms:created>
  <dcterms:modified xsi:type="dcterms:W3CDTF">2014-08-14T16:08:00Z</dcterms:modified>
</cp:coreProperties>
</file>