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386C" w14:textId="77777777" w:rsidR="00515B5E" w:rsidRPr="00A9089B" w:rsidRDefault="00C1663C" w:rsidP="00CE19C0">
      <w:pPr>
        <w:pStyle w:val="berschrift1"/>
        <w:framePr w:w="7740" w:h="295" w:hSpace="142" w:wrap="around" w:vAnchor="page" w:hAnchor="page" w:x="908" w:y="4991" w:anchorLock="1"/>
        <w:spacing w:before="0"/>
        <w:rPr>
          <w:rFonts w:ascii="DIN-Medium" w:hAnsi="DIN-Medium"/>
          <w:b w:val="0"/>
          <w:color w:val="000000" w:themeColor="text1"/>
          <w:sz w:val="31"/>
          <w:lang w:eastAsia="en-US"/>
        </w:rPr>
      </w:pPr>
      <w:r>
        <w:rPr>
          <w:rFonts w:ascii="DIN-Medium" w:hAnsi="DIN-Medium"/>
          <w:b w:val="0"/>
          <w:color w:val="000000" w:themeColor="text1"/>
          <w:sz w:val="31"/>
          <w:lang w:eastAsia="en-US"/>
        </w:rPr>
        <w:t xml:space="preserve">Panasonic kündigt Entwicklung der GH5 </w:t>
      </w:r>
      <w:r w:rsidR="00E0131E">
        <w:rPr>
          <w:rFonts w:ascii="DIN-Medium" w:hAnsi="DIN-Medium"/>
          <w:b w:val="0"/>
          <w:color w:val="000000" w:themeColor="text1"/>
          <w:sz w:val="31"/>
          <w:lang w:eastAsia="en-US"/>
        </w:rPr>
        <w:t xml:space="preserve">und weiterer Leica-Objektive </w:t>
      </w:r>
      <w:r>
        <w:rPr>
          <w:rFonts w:ascii="DIN-Medium" w:hAnsi="DIN-Medium"/>
          <w:b w:val="0"/>
          <w:color w:val="000000" w:themeColor="text1"/>
          <w:sz w:val="31"/>
          <w:lang w:eastAsia="en-US"/>
        </w:rPr>
        <w:t>an</w:t>
      </w:r>
      <w:r w:rsidR="00BC79DC" w:rsidRPr="00A9089B">
        <w:rPr>
          <w:rFonts w:ascii="DIN-Medium" w:hAnsi="DIN-Medium"/>
          <w:b w:val="0"/>
          <w:color w:val="000000" w:themeColor="text1"/>
          <w:sz w:val="31"/>
          <w:lang w:eastAsia="en-US"/>
        </w:rPr>
        <w:t xml:space="preserve"> </w:t>
      </w:r>
    </w:p>
    <w:p w14:paraId="7E836710" w14:textId="77777777" w:rsidR="00892126" w:rsidRPr="00D464F8" w:rsidRDefault="00C1663C" w:rsidP="00A9089B">
      <w:pPr>
        <w:pStyle w:val="berschrift1"/>
        <w:framePr w:w="7740" w:h="295" w:hSpace="142" w:wrap="around" w:vAnchor="page" w:hAnchor="page" w:x="908" w:y="4991" w:anchorLock="1"/>
      </w:pPr>
      <w:r>
        <w:rPr>
          <w:rFonts w:ascii="DIN-Black" w:hAnsi="DIN-Black"/>
          <w:b w:val="0"/>
          <w:sz w:val="25"/>
          <w:szCs w:val="25"/>
        </w:rPr>
        <w:t>Erste DSLM mit 4K/60p Video und 6K Foto sowie neue Leica Objek</w:t>
      </w:r>
      <w:r w:rsidR="0010261D">
        <w:rPr>
          <w:rFonts w:ascii="DIN-Black" w:hAnsi="DIN-Black"/>
          <w:b w:val="0"/>
          <w:sz w:val="25"/>
          <w:szCs w:val="25"/>
        </w:rPr>
        <w:t>t</w:t>
      </w:r>
      <w:r>
        <w:rPr>
          <w:rFonts w:ascii="DIN-Black" w:hAnsi="DIN-Black"/>
          <w:b w:val="0"/>
          <w:sz w:val="25"/>
          <w:szCs w:val="25"/>
        </w:rPr>
        <w:t xml:space="preserve">ivserie mit 2.8-4.0 in Vorbereitung </w:t>
      </w:r>
    </w:p>
    <w:p w14:paraId="1215DD3B" w14:textId="77777777" w:rsidR="0079651F" w:rsidRDefault="0079651F" w:rsidP="0079651F">
      <w:pPr>
        <w:framePr w:w="2155" w:h="10127" w:hSpace="142" w:wrap="around" w:vAnchor="page" w:hAnchor="page" w:x="9086" w:y="3675" w:anchorLock="1"/>
        <w:spacing w:before="0"/>
        <w:rPr>
          <w:rFonts w:ascii="DIN-Medium" w:hAnsi="DIN-Medium"/>
          <w:sz w:val="14"/>
          <w:szCs w:val="14"/>
          <w:lang w:eastAsia="en-US"/>
        </w:rPr>
      </w:pPr>
    </w:p>
    <w:p w14:paraId="6BD4E331"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611CC8EF"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285555AA"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6CC41041"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38B081FA"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6677311B"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05A3B81F"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74DB3288"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182E913B"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4D8647CB"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337D1BE6"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61A428A2"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71B7C622"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32390D26"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51BA3BF4"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709ACE9D"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7DF5481B"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45DC2360"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2946058C"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7E4FA65F"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50AE7489"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4FB98682"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1B6A01CB"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4CD3970C"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6C567A14"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4C963F7C"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3B0E5961"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3087B635"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6165CC2B"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19568150"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26AB9EEC"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20FC9ACE"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15CB86DD"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3C017E56"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20588FF9"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0097F810"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61141E8E"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5BE515E3"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7E8584C5"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63437B91"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2EE84936"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204D66CC"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546D7334"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05E97C98"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695D7981"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420B4319"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4519EBE0"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0E7AC965"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178CD314"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108A6043"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279BB472"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1B66458B" w14:textId="77777777" w:rsidR="00C1663C" w:rsidRDefault="00C1663C" w:rsidP="0079651F">
      <w:pPr>
        <w:framePr w:w="2155" w:h="10127" w:hSpace="142" w:wrap="around" w:vAnchor="page" w:hAnchor="page" w:x="9086" w:y="3675" w:anchorLock="1"/>
        <w:spacing w:before="0"/>
        <w:rPr>
          <w:rFonts w:ascii="DIN-Medium" w:hAnsi="DIN-Medium"/>
          <w:sz w:val="14"/>
          <w:szCs w:val="14"/>
          <w:lang w:eastAsia="en-US"/>
        </w:rPr>
      </w:pPr>
    </w:p>
    <w:p w14:paraId="3D86ADF4" w14:textId="77777777" w:rsidR="00C1663C" w:rsidRPr="0079651F" w:rsidRDefault="00C1663C" w:rsidP="0079651F">
      <w:pPr>
        <w:framePr w:w="2155" w:h="10127" w:hSpace="142" w:wrap="around" w:vAnchor="page" w:hAnchor="page" w:x="9086" w:y="3675" w:anchorLock="1"/>
        <w:spacing w:before="0"/>
        <w:rPr>
          <w:rFonts w:ascii="DIN-Medium" w:hAnsi="DIN-Medium"/>
          <w:sz w:val="14"/>
          <w:szCs w:val="14"/>
          <w:lang w:eastAsia="en-US"/>
        </w:rPr>
      </w:pPr>
    </w:p>
    <w:p w14:paraId="72CC35EA"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1F3D4EC4"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0E037951" w14:textId="77777777" w:rsidR="009D57C1" w:rsidRDefault="009D57C1" w:rsidP="006D1DD9">
      <w:pPr>
        <w:framePr w:w="2155" w:h="10127" w:hSpace="142" w:wrap="around" w:vAnchor="page" w:hAnchor="page" w:x="9086" w:y="3675" w:anchorLock="1"/>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9" w:history="1">
        <w:r w:rsidRPr="00602200">
          <w:rPr>
            <w:rStyle w:val="Link"/>
            <w:rFonts w:ascii="DIN-Medium" w:hAnsi="DIN-Medium"/>
            <w:sz w:val="14"/>
            <w:szCs w:val="14"/>
          </w:rPr>
          <w:t>www.panasonic.com/de/corporate/presse.html</w:t>
        </w:r>
      </w:hyperlink>
    </w:p>
    <w:p w14:paraId="3651D02C" w14:textId="77777777" w:rsidR="00643F62" w:rsidRPr="00D866B3"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9D57C1">
        <w:rPr>
          <w:rFonts w:ascii="DIN-Black" w:hAnsi="DIN-Black"/>
          <w:color w:val="000000"/>
          <w:sz w:val="31"/>
          <w:szCs w:val="20"/>
          <w:lang w:eastAsia="en-US"/>
        </w:rPr>
        <w:t>PRESSEINFORMATION</w:t>
      </w:r>
    </w:p>
    <w:p w14:paraId="7BAC0737" w14:textId="6FD2D566" w:rsidR="00643F62" w:rsidRPr="00515B5E" w:rsidRDefault="00322D1F" w:rsidP="009D57C1">
      <w:pPr>
        <w:framePr w:w="7774" w:h="1134" w:hRule="exact" w:hSpace="142" w:wrap="around" w:vAnchor="page" w:hAnchor="page" w:x="987" w:y="3785" w:anchorLock="1"/>
        <w:spacing w:before="120" w:line="220" w:lineRule="exact"/>
        <w:contextualSpacing/>
        <w:rPr>
          <w:rFonts w:ascii="DIN-Black" w:hAnsi="DIN-Black"/>
          <w:color w:val="808080" w:themeColor="background1" w:themeShade="80"/>
          <w:sz w:val="22"/>
          <w:szCs w:val="20"/>
          <w:lang w:eastAsia="en-US"/>
        </w:rPr>
      </w:pPr>
      <w:r>
        <w:rPr>
          <w:rFonts w:ascii="DIN-Black" w:hAnsi="DIN-Black"/>
          <w:color w:val="808080" w:themeColor="background1" w:themeShade="80"/>
          <w:sz w:val="22"/>
          <w:szCs w:val="20"/>
          <w:lang w:eastAsia="en-US"/>
        </w:rPr>
        <w:t>Nr.052</w:t>
      </w:r>
      <w:bookmarkStart w:id="0" w:name="_GoBack"/>
      <w:bookmarkEnd w:id="0"/>
      <w:r w:rsidR="00AE569A">
        <w:rPr>
          <w:rFonts w:ascii="DIN-Black" w:hAnsi="DIN-Black"/>
          <w:color w:val="808080" w:themeColor="background1" w:themeShade="80"/>
          <w:sz w:val="22"/>
          <w:szCs w:val="20"/>
          <w:lang w:eastAsia="en-US"/>
        </w:rPr>
        <w:t>/</w:t>
      </w:r>
      <w:r w:rsidR="004A437B" w:rsidRPr="00515B5E">
        <w:rPr>
          <w:rFonts w:ascii="DIN-Black" w:hAnsi="DIN-Black"/>
          <w:color w:val="808080" w:themeColor="background1" w:themeShade="80"/>
          <w:sz w:val="22"/>
          <w:szCs w:val="20"/>
          <w:lang w:eastAsia="en-US"/>
        </w:rPr>
        <w:t>FY201</w:t>
      </w:r>
      <w:r w:rsidR="00515B5E" w:rsidRPr="00515B5E">
        <w:rPr>
          <w:rFonts w:ascii="DIN-Black" w:hAnsi="DIN-Black"/>
          <w:color w:val="808080" w:themeColor="background1" w:themeShade="80"/>
          <w:sz w:val="22"/>
          <w:szCs w:val="20"/>
          <w:lang w:eastAsia="en-US"/>
        </w:rPr>
        <w:t>6</w:t>
      </w:r>
      <w:r w:rsidR="004A437B" w:rsidRPr="00515B5E">
        <w:rPr>
          <w:rFonts w:ascii="DIN-Black" w:hAnsi="DIN-Black"/>
          <w:color w:val="808080" w:themeColor="background1" w:themeShade="80"/>
          <w:sz w:val="22"/>
          <w:szCs w:val="20"/>
          <w:lang w:eastAsia="en-US"/>
        </w:rPr>
        <w:t xml:space="preserve">, </w:t>
      </w:r>
      <w:r w:rsidR="00724880">
        <w:rPr>
          <w:rFonts w:ascii="DIN-Black" w:hAnsi="DIN-Black"/>
          <w:color w:val="808080" w:themeColor="background1" w:themeShade="80"/>
          <w:sz w:val="22"/>
          <w:szCs w:val="20"/>
          <w:lang w:eastAsia="en-US"/>
        </w:rPr>
        <w:t>September</w:t>
      </w:r>
      <w:r w:rsidR="00515B5E" w:rsidRPr="00515B5E">
        <w:rPr>
          <w:rFonts w:ascii="DIN-Black" w:hAnsi="DIN-Black"/>
          <w:color w:val="808080" w:themeColor="background1" w:themeShade="80"/>
          <w:sz w:val="22"/>
          <w:szCs w:val="20"/>
          <w:lang w:eastAsia="en-US"/>
        </w:rPr>
        <w:t xml:space="preserve"> </w:t>
      </w:r>
      <w:r w:rsidR="00643F62" w:rsidRPr="00515B5E">
        <w:rPr>
          <w:rFonts w:ascii="DIN-Black" w:hAnsi="DIN-Black"/>
          <w:color w:val="808080" w:themeColor="background1" w:themeShade="80"/>
          <w:sz w:val="22"/>
          <w:szCs w:val="20"/>
          <w:lang w:eastAsia="en-US"/>
        </w:rPr>
        <w:t>201</w:t>
      </w:r>
      <w:r w:rsidR="00515B5E" w:rsidRPr="00515B5E">
        <w:rPr>
          <w:rFonts w:ascii="DIN-Black" w:hAnsi="DIN-Black"/>
          <w:color w:val="808080" w:themeColor="background1" w:themeShade="80"/>
          <w:sz w:val="22"/>
          <w:szCs w:val="20"/>
          <w:lang w:eastAsia="en-US"/>
        </w:rPr>
        <w:t>6</w:t>
      </w:r>
    </w:p>
    <w:p w14:paraId="119DC404" w14:textId="77777777" w:rsidR="00BE2435"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6C758AD1" w14:textId="77777777" w:rsidR="00671BEE" w:rsidRPr="00F0712F" w:rsidRDefault="00671BEE" w:rsidP="00671BEE">
      <w:pPr>
        <w:framePr w:w="7774" w:h="1134" w:hRule="exact" w:hSpace="142" w:wrap="around" w:vAnchor="page" w:hAnchor="page" w:x="987" w:y="3785" w:anchorLock="1"/>
        <w:autoSpaceDE w:val="0"/>
        <w:autoSpaceDN w:val="0"/>
        <w:adjustRightInd w:val="0"/>
        <w:rPr>
          <w:rFonts w:ascii="DIN-Regular" w:hAnsi="DIN-Regular" w:cs="Helv"/>
          <w:color w:val="FF0000"/>
          <w:szCs w:val="20"/>
          <w:lang w:eastAsia="en-US"/>
        </w:rPr>
      </w:pPr>
    </w:p>
    <w:p w14:paraId="745B6B0F" w14:textId="77777777" w:rsidR="00AB72DF" w:rsidRPr="00160A52" w:rsidRDefault="00C1663C" w:rsidP="00C1663C">
      <w:pPr>
        <w:rPr>
          <w:rFonts w:cs="Arial"/>
          <w:sz w:val="20"/>
        </w:rPr>
      </w:pPr>
      <w:r>
        <w:rPr>
          <w:rFonts w:ascii="Avenir Next Regular" w:hAnsi="Avenir Next Regular" w:cs="Arial"/>
          <w:noProof/>
          <w:sz w:val="20"/>
          <w:szCs w:val="20"/>
        </w:rPr>
        <w:drawing>
          <wp:anchor distT="0" distB="0" distL="114300" distR="114300" simplePos="0" relativeHeight="251658240" behindDoc="0" locked="0" layoutInCell="1" allowOverlap="1" wp14:anchorId="0B54AD06" wp14:editId="4A7E65B1">
            <wp:simplePos x="0" y="0"/>
            <wp:positionH relativeFrom="column">
              <wp:posOffset>16510</wp:posOffset>
            </wp:positionH>
            <wp:positionV relativeFrom="paragraph">
              <wp:posOffset>1223010</wp:posOffset>
            </wp:positionV>
            <wp:extent cx="2087880" cy="1566545"/>
            <wp:effectExtent l="0" t="0" r="0" b="8255"/>
            <wp:wrapSquare wrapText="bothSides"/>
            <wp:docPr id="3" name="Bild 3" descr="JDB Media:JDB_Kunden:P–Z:Panasonic:Pressemitteilungen:FY2016:052_GH5_Ankündigung:Input:DMC-GH5_Sperrfrist 19.09.2016_Bilder:Image_GH5 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DB Media:JDB_Kunden:P–Z:Panasonic:Pressemitteilungen:FY2016:052_GH5_Ankündigung:Input:DMC-GH5_Sperrfrist 19.09.2016_Bilder:Image_GH5 LR.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87880"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Bold" w:hAnsi="DIN-Bold" w:cs="Arial"/>
          <w:color w:val="000000" w:themeColor="text1"/>
          <w:sz w:val="20"/>
          <w:lang w:eastAsia="en-US"/>
        </w:rPr>
        <w:br/>
      </w:r>
      <w:r w:rsidR="00E2372B" w:rsidRPr="00701FD2">
        <w:rPr>
          <w:rFonts w:ascii="DIN-Bold" w:hAnsi="DIN-Bold" w:cs="Arial"/>
          <w:color w:val="000000" w:themeColor="text1"/>
          <w:sz w:val="20"/>
          <w:lang w:eastAsia="en-US"/>
        </w:rPr>
        <w:t xml:space="preserve">Hamburg, </w:t>
      </w:r>
      <w:r w:rsidR="00724880" w:rsidRPr="00701FD2">
        <w:rPr>
          <w:rFonts w:ascii="DIN-Bold" w:hAnsi="DIN-Bold" w:cs="Arial"/>
          <w:color w:val="000000" w:themeColor="text1"/>
          <w:sz w:val="20"/>
          <w:lang w:eastAsia="en-US"/>
        </w:rPr>
        <w:t>September</w:t>
      </w:r>
      <w:r w:rsidR="009D0190" w:rsidRPr="00701FD2">
        <w:rPr>
          <w:rFonts w:ascii="DIN-Bold" w:hAnsi="DIN-Bold" w:cs="Arial"/>
          <w:color w:val="000000" w:themeColor="text1"/>
          <w:sz w:val="20"/>
          <w:lang w:eastAsia="en-US"/>
        </w:rPr>
        <w:t xml:space="preserve"> </w:t>
      </w:r>
      <w:r w:rsidR="00452706" w:rsidRPr="00701FD2">
        <w:rPr>
          <w:rFonts w:ascii="DIN-Bold" w:hAnsi="DIN-Bold" w:cs="Arial"/>
          <w:color w:val="000000" w:themeColor="text1"/>
          <w:sz w:val="20"/>
          <w:lang w:eastAsia="en-US"/>
        </w:rPr>
        <w:t>201</w:t>
      </w:r>
      <w:r w:rsidR="009D0190" w:rsidRPr="00701FD2">
        <w:rPr>
          <w:rFonts w:ascii="DIN-Bold" w:hAnsi="DIN-Bold" w:cs="Arial"/>
          <w:color w:val="000000" w:themeColor="text1"/>
          <w:sz w:val="20"/>
          <w:lang w:eastAsia="en-US"/>
        </w:rPr>
        <w:t>6</w:t>
      </w:r>
      <w:r w:rsidR="00452706" w:rsidRPr="00701FD2">
        <w:rPr>
          <w:rFonts w:ascii="DIN-Bold" w:hAnsi="DIN-Bold" w:cs="Arial"/>
          <w:color w:val="000000" w:themeColor="text1"/>
          <w:sz w:val="20"/>
          <w:lang w:eastAsia="en-US"/>
        </w:rPr>
        <w:t xml:space="preserve"> </w:t>
      </w:r>
      <w:r w:rsidR="0006409E" w:rsidRPr="00701FD2">
        <w:rPr>
          <w:rFonts w:ascii="DIN-Bold" w:hAnsi="DIN-Bold" w:cs="Arial"/>
          <w:color w:val="000000" w:themeColor="text1"/>
          <w:sz w:val="20"/>
          <w:lang w:eastAsia="en-US"/>
        </w:rPr>
        <w:t>–</w:t>
      </w:r>
      <w:r w:rsidR="003D7EDE" w:rsidRPr="00701FD2">
        <w:rPr>
          <w:rFonts w:ascii="DIN-Bold" w:hAnsi="DIN-Bold" w:cs="Arial"/>
          <w:color w:val="000000" w:themeColor="text1"/>
          <w:sz w:val="20"/>
          <w:lang w:eastAsia="en-US"/>
        </w:rPr>
        <w:t xml:space="preserve"> </w:t>
      </w:r>
      <w:r w:rsidRPr="00C1663C">
        <w:rPr>
          <w:rFonts w:ascii="DIN-Bold" w:hAnsi="DIN-Bold" w:cs="Arial"/>
          <w:color w:val="000000" w:themeColor="text1"/>
          <w:sz w:val="20"/>
          <w:lang w:eastAsia="en-US"/>
        </w:rPr>
        <w:t xml:space="preserve">Panasonic kündigt </w:t>
      </w:r>
      <w:r w:rsidR="00F24C58" w:rsidRPr="00F24C58">
        <w:rPr>
          <w:rFonts w:ascii="DIN-Bold" w:hAnsi="DIN-Bold" w:cs="Arial"/>
          <w:color w:val="000000" w:themeColor="text1"/>
          <w:sz w:val="20"/>
          <w:lang w:eastAsia="en-US"/>
        </w:rPr>
        <w:t xml:space="preserve">auf der Photokina 2016 </w:t>
      </w:r>
      <w:r w:rsidRPr="00C1663C">
        <w:rPr>
          <w:rFonts w:ascii="DIN-Bold" w:hAnsi="DIN-Bold" w:cs="Arial"/>
          <w:color w:val="000000" w:themeColor="text1"/>
          <w:sz w:val="20"/>
          <w:lang w:eastAsia="en-US"/>
        </w:rPr>
        <w:t xml:space="preserve">mit der </w:t>
      </w:r>
      <w:r w:rsidR="00E41D54">
        <w:rPr>
          <w:rFonts w:ascii="DIN-Bold" w:hAnsi="DIN-Bold" w:cs="Arial"/>
          <w:color w:val="000000" w:themeColor="text1"/>
          <w:sz w:val="20"/>
          <w:lang w:eastAsia="en-US"/>
        </w:rPr>
        <w:t>LUMIX</w:t>
      </w:r>
      <w:r w:rsidRPr="00C1663C">
        <w:rPr>
          <w:rFonts w:ascii="DIN-Bold" w:hAnsi="DIN-Bold" w:cs="Arial"/>
          <w:color w:val="000000" w:themeColor="text1"/>
          <w:sz w:val="20"/>
          <w:lang w:eastAsia="en-US"/>
        </w:rPr>
        <w:t xml:space="preserve"> DMC-GH5 die weltweit erste spiegellose Systemkamera</w:t>
      </w:r>
      <w:r w:rsidR="00F24C58">
        <w:rPr>
          <w:rFonts w:ascii="DIN-Bold" w:hAnsi="DIN-Bold" w:cs="Arial"/>
          <w:color w:val="000000" w:themeColor="text1"/>
          <w:sz w:val="20"/>
          <w:lang w:eastAsia="en-US"/>
        </w:rPr>
        <w:t>*</w:t>
      </w:r>
      <w:r w:rsidRPr="00C1663C">
        <w:rPr>
          <w:rFonts w:ascii="DIN-Bold" w:hAnsi="DIN-Bold" w:cs="Arial"/>
          <w:color w:val="000000" w:themeColor="text1"/>
          <w:sz w:val="20"/>
          <w:lang w:eastAsia="en-US"/>
        </w:rPr>
        <w:t xml:space="preserve"> (DSLM) an, die </w:t>
      </w:r>
      <w:r w:rsidR="00E41D54">
        <w:rPr>
          <w:rFonts w:ascii="DIN-Bold" w:hAnsi="DIN-Bold" w:cs="Arial"/>
          <w:color w:val="000000" w:themeColor="text1"/>
          <w:sz w:val="20"/>
          <w:lang w:eastAsia="en-US"/>
        </w:rPr>
        <w:t xml:space="preserve">sowohl </w:t>
      </w:r>
      <w:r w:rsidRPr="00C1663C">
        <w:rPr>
          <w:rFonts w:ascii="DIN-Bold" w:hAnsi="DIN-Bold" w:cs="Arial"/>
          <w:color w:val="000000" w:themeColor="text1"/>
          <w:sz w:val="20"/>
          <w:lang w:eastAsia="en-US"/>
        </w:rPr>
        <w:t>hochauflösende Videos mit 4K 60p</w:t>
      </w:r>
      <w:r w:rsidR="00DB52F1">
        <w:rPr>
          <w:rFonts w:ascii="DIN-Bold" w:hAnsi="DIN-Bold" w:cs="Arial"/>
          <w:color w:val="000000" w:themeColor="text1"/>
          <w:sz w:val="20"/>
          <w:lang w:eastAsia="en-US"/>
        </w:rPr>
        <w:t xml:space="preserve"> </w:t>
      </w:r>
      <w:r w:rsidRPr="00C1663C">
        <w:rPr>
          <w:rFonts w:ascii="DIN-Bold" w:hAnsi="DIN-Bold" w:cs="Arial"/>
          <w:color w:val="000000" w:themeColor="text1"/>
          <w:sz w:val="20"/>
          <w:lang w:eastAsia="en-US"/>
        </w:rPr>
        <w:t xml:space="preserve">wie </w:t>
      </w:r>
      <w:r w:rsidR="00E41D54">
        <w:rPr>
          <w:rFonts w:ascii="DIN-Bold" w:hAnsi="DIN-Bold" w:cs="Arial"/>
          <w:color w:val="000000" w:themeColor="text1"/>
          <w:sz w:val="20"/>
          <w:lang w:eastAsia="en-US"/>
        </w:rPr>
        <w:t xml:space="preserve">auch </w:t>
      </w:r>
      <w:r w:rsidRPr="00C1663C">
        <w:rPr>
          <w:rFonts w:ascii="DIN-Bold" w:hAnsi="DIN-Bold" w:cs="Arial"/>
          <w:color w:val="000000" w:themeColor="text1"/>
          <w:sz w:val="20"/>
          <w:lang w:eastAsia="en-US"/>
        </w:rPr>
        <w:t xml:space="preserve">im naturgetreuem 4:2:2 10-Bit 4K-Modus aufzeichnen kann. Mit dieser Premium-Kamera stellt Panasonic professionellen Fotografen, Videofilmern und </w:t>
      </w:r>
      <w:r w:rsidR="00E41D54">
        <w:rPr>
          <w:rFonts w:ascii="DIN-Bold" w:hAnsi="DIN-Bold" w:cs="Arial"/>
          <w:color w:val="000000" w:themeColor="text1"/>
          <w:sz w:val="20"/>
          <w:lang w:eastAsia="en-US"/>
        </w:rPr>
        <w:t>Multimedia-</w:t>
      </w:r>
      <w:r w:rsidRPr="00C1663C">
        <w:rPr>
          <w:rFonts w:ascii="DIN-Bold" w:hAnsi="DIN-Bold" w:cs="Arial"/>
          <w:color w:val="000000" w:themeColor="text1"/>
          <w:sz w:val="20"/>
          <w:lang w:eastAsia="en-US"/>
        </w:rPr>
        <w:t>Foto/Video-Gestaltern ein neues leistungsstarkes Werkzeug zur Verfügung.</w:t>
      </w:r>
    </w:p>
    <w:p w14:paraId="72271775" w14:textId="77777777" w:rsidR="00701FD2" w:rsidRDefault="00701FD2" w:rsidP="00701FD2">
      <w:pPr>
        <w:pStyle w:val="1NewsStandard"/>
        <w:spacing w:before="0"/>
        <w:ind w:right="0"/>
        <w:rPr>
          <w:rFonts w:ascii="Arial" w:hAnsi="Arial" w:cs="Arial"/>
          <w:sz w:val="20"/>
        </w:rPr>
      </w:pPr>
    </w:p>
    <w:p w14:paraId="60BBCAD4" w14:textId="77777777" w:rsidR="00C1663C" w:rsidRDefault="00C1663C" w:rsidP="00C1663C">
      <w:pPr>
        <w:spacing w:before="0"/>
        <w:rPr>
          <w:rFonts w:ascii="DIN-Regular" w:eastAsia="MS Mincho" w:hAnsi="DIN-Regular" w:cs="Arial"/>
          <w:sz w:val="20"/>
          <w:szCs w:val="20"/>
        </w:rPr>
      </w:pPr>
      <w:r w:rsidRPr="00C1663C">
        <w:rPr>
          <w:rFonts w:ascii="DIN-Regular" w:eastAsia="MS Mincho" w:hAnsi="DIN-Regular" w:cs="Arial"/>
          <w:sz w:val="20"/>
          <w:szCs w:val="20"/>
        </w:rPr>
        <w:t xml:space="preserve">Die neue </w:t>
      </w:r>
      <w:r w:rsidR="00E41D54">
        <w:rPr>
          <w:rFonts w:ascii="DIN-Regular" w:eastAsia="MS Mincho" w:hAnsi="DIN-Regular" w:cs="Arial"/>
          <w:sz w:val="20"/>
          <w:szCs w:val="20"/>
        </w:rPr>
        <w:t>LUMIX</w:t>
      </w:r>
      <w:r w:rsidRPr="00C1663C">
        <w:rPr>
          <w:rFonts w:ascii="DIN-Regular" w:eastAsia="MS Mincho" w:hAnsi="DIN-Regular" w:cs="Arial"/>
          <w:sz w:val="20"/>
          <w:szCs w:val="20"/>
        </w:rPr>
        <w:t xml:space="preserve"> DMC-GH5 wird im ersten Halbjahr 2017 auf den Markt kommen. Sie ist das erste Modell mit </w:t>
      </w:r>
      <w:r w:rsidR="00E41D54">
        <w:rPr>
          <w:rFonts w:ascii="DIN-Regular" w:eastAsia="MS Mincho" w:hAnsi="DIN-Regular" w:cs="Arial"/>
          <w:sz w:val="20"/>
          <w:szCs w:val="20"/>
        </w:rPr>
        <w:t xml:space="preserve">der neuen </w:t>
      </w:r>
      <w:r w:rsidRPr="00C1663C">
        <w:rPr>
          <w:rFonts w:ascii="DIN-Regular" w:eastAsia="MS Mincho" w:hAnsi="DIN-Regular" w:cs="Arial"/>
          <w:sz w:val="20"/>
          <w:szCs w:val="20"/>
        </w:rPr>
        <w:t>6K</w:t>
      </w:r>
      <w:r w:rsidR="00E41D54">
        <w:rPr>
          <w:rFonts w:ascii="DIN-Regular" w:eastAsia="MS Mincho" w:hAnsi="DIN-Regular" w:cs="Arial"/>
          <w:sz w:val="20"/>
          <w:szCs w:val="20"/>
        </w:rPr>
        <w:t xml:space="preserve"> </w:t>
      </w:r>
      <w:r w:rsidRPr="00C1663C">
        <w:rPr>
          <w:rFonts w:ascii="DIN-Regular" w:eastAsia="MS Mincho" w:hAnsi="DIN-Regular" w:cs="Arial"/>
          <w:sz w:val="20"/>
          <w:szCs w:val="20"/>
        </w:rPr>
        <w:t>Foto-Funktion – einer superschnellen Serienbelichtungsfunktion mit 30 B/s bei 18</w:t>
      </w:r>
      <w:r w:rsidR="00E41D54">
        <w:rPr>
          <w:rFonts w:ascii="DIN-Regular" w:eastAsia="MS Mincho" w:hAnsi="DIN-Regular" w:cs="Arial"/>
          <w:sz w:val="20"/>
          <w:szCs w:val="20"/>
        </w:rPr>
        <w:t xml:space="preserve"> </w:t>
      </w:r>
      <w:r w:rsidRPr="00C1663C">
        <w:rPr>
          <w:rFonts w:ascii="DIN-Regular" w:eastAsia="MS Mincho" w:hAnsi="DIN-Regular" w:cs="Arial"/>
          <w:sz w:val="20"/>
          <w:szCs w:val="20"/>
        </w:rPr>
        <w:t>Megapixel Auflösung. Damit bietet sie noch bessere Bildqualität und mehr Vergrößerungsspielraum als schon 4K</w:t>
      </w:r>
      <w:r w:rsidR="00E41D54">
        <w:rPr>
          <w:rFonts w:ascii="DIN-Regular" w:eastAsia="MS Mincho" w:hAnsi="DIN-Regular" w:cs="Arial"/>
          <w:sz w:val="20"/>
          <w:szCs w:val="20"/>
        </w:rPr>
        <w:t xml:space="preserve"> </w:t>
      </w:r>
      <w:r w:rsidRPr="00C1663C">
        <w:rPr>
          <w:rFonts w:ascii="DIN-Regular" w:eastAsia="MS Mincho" w:hAnsi="DIN-Regular" w:cs="Arial"/>
          <w:sz w:val="20"/>
          <w:szCs w:val="20"/>
        </w:rPr>
        <w:t xml:space="preserve">Foto. </w:t>
      </w:r>
    </w:p>
    <w:p w14:paraId="1F611370" w14:textId="77777777" w:rsidR="00C1663C" w:rsidRPr="00C1663C" w:rsidRDefault="00C1663C" w:rsidP="00C1663C">
      <w:pPr>
        <w:spacing w:before="0"/>
        <w:rPr>
          <w:rFonts w:ascii="DIN-Regular" w:eastAsia="MS Mincho" w:hAnsi="DIN-Regular" w:cs="Arial"/>
          <w:sz w:val="20"/>
          <w:szCs w:val="20"/>
        </w:rPr>
      </w:pPr>
    </w:p>
    <w:p w14:paraId="6A338328" w14:textId="69DA943F" w:rsidR="00C1663C" w:rsidRPr="00C1663C" w:rsidRDefault="00C1663C" w:rsidP="00C1663C">
      <w:pPr>
        <w:spacing w:before="0"/>
        <w:rPr>
          <w:rFonts w:ascii="DIN-Regular" w:eastAsia="MS Mincho" w:hAnsi="DIN-Regular" w:cs="Arial"/>
          <w:sz w:val="20"/>
          <w:szCs w:val="20"/>
        </w:rPr>
      </w:pPr>
      <w:r w:rsidRPr="00C1663C">
        <w:rPr>
          <w:rFonts w:ascii="DIN-Regular" w:eastAsia="MS Mincho" w:hAnsi="DIN-Regular" w:cs="Arial"/>
          <w:sz w:val="20"/>
          <w:szCs w:val="20"/>
        </w:rPr>
        <w:t xml:space="preserve">Panasonic kündigt zudem die neue Leica </w:t>
      </w:r>
      <w:r w:rsidR="00E41D54">
        <w:rPr>
          <w:rFonts w:ascii="DIN-Regular" w:eastAsia="MS Mincho" w:hAnsi="DIN-Regular" w:cs="Arial"/>
          <w:sz w:val="20"/>
          <w:szCs w:val="20"/>
        </w:rPr>
        <w:t xml:space="preserve">Objektivserie </w:t>
      </w:r>
      <w:r w:rsidRPr="00C1663C">
        <w:rPr>
          <w:rFonts w:ascii="DIN-Regular" w:eastAsia="MS Mincho" w:hAnsi="DIN-Regular" w:cs="Arial"/>
          <w:sz w:val="20"/>
          <w:szCs w:val="20"/>
        </w:rPr>
        <w:t xml:space="preserve">DG-Vario-Elmarit F2,8-4,0  für Micro-FourThirds-Kameras an. </w:t>
      </w:r>
      <w:r w:rsidR="00E41D54">
        <w:rPr>
          <w:rFonts w:ascii="DIN-Regular" w:eastAsia="MS Mincho" w:hAnsi="DIN-Regular" w:cs="Arial"/>
          <w:sz w:val="20"/>
          <w:szCs w:val="20"/>
        </w:rPr>
        <w:t>Die ersten Modelle werden ein</w:t>
      </w:r>
      <w:r w:rsidRPr="00C1663C">
        <w:rPr>
          <w:rFonts w:ascii="DIN-Regular" w:eastAsia="MS Mincho" w:hAnsi="DIN-Regular" w:cs="Arial"/>
          <w:sz w:val="20"/>
          <w:szCs w:val="20"/>
        </w:rPr>
        <w:t xml:space="preserve"> Weitwinkel 5fach-Zoom </w:t>
      </w:r>
      <w:r w:rsidR="00E41D54">
        <w:rPr>
          <w:rFonts w:ascii="DIN-Regular" w:eastAsia="MS Mincho" w:hAnsi="DIN-Regular" w:cs="Arial"/>
          <w:sz w:val="20"/>
          <w:szCs w:val="20"/>
        </w:rPr>
        <w:t xml:space="preserve">mit </w:t>
      </w:r>
      <w:r w:rsidRPr="00C1663C">
        <w:rPr>
          <w:rFonts w:ascii="DIN-Regular" w:eastAsia="MS Mincho" w:hAnsi="DIN-Regular" w:cs="Arial"/>
          <w:sz w:val="20"/>
          <w:szCs w:val="20"/>
        </w:rPr>
        <w:t>12-60mm</w:t>
      </w:r>
      <w:r w:rsidR="00031CD1">
        <w:rPr>
          <w:rFonts w:ascii="DIN-Regular" w:eastAsia="MS Mincho" w:hAnsi="DIN-Regular" w:cs="Arial"/>
          <w:sz w:val="20"/>
          <w:szCs w:val="20"/>
        </w:rPr>
        <w:t>,</w:t>
      </w:r>
      <w:r w:rsidRPr="00C1663C">
        <w:rPr>
          <w:rFonts w:ascii="DIN-Regular" w:eastAsia="MS Mincho" w:hAnsi="DIN-Regular" w:cs="Arial"/>
          <w:sz w:val="20"/>
          <w:szCs w:val="20"/>
        </w:rPr>
        <w:t xml:space="preserve"> ein Super-Weitwinkel-Zoom </w:t>
      </w:r>
      <w:r w:rsidR="00E41D54">
        <w:rPr>
          <w:rFonts w:ascii="DIN-Regular" w:eastAsia="MS Mincho" w:hAnsi="DIN-Regular" w:cs="Arial"/>
          <w:sz w:val="20"/>
          <w:szCs w:val="20"/>
        </w:rPr>
        <w:t xml:space="preserve">mit </w:t>
      </w:r>
      <w:r w:rsidRPr="00C1663C">
        <w:rPr>
          <w:rFonts w:ascii="DIN-Regular" w:eastAsia="MS Mincho" w:hAnsi="DIN-Regular" w:cs="Arial"/>
          <w:sz w:val="20"/>
          <w:szCs w:val="20"/>
        </w:rPr>
        <w:t>8-18mm</w:t>
      </w:r>
      <w:r w:rsidR="00031CD1">
        <w:rPr>
          <w:rFonts w:ascii="DIN-Regular" w:eastAsia="MS Mincho" w:hAnsi="DIN-Regular" w:cs="Arial"/>
          <w:sz w:val="20"/>
          <w:szCs w:val="20"/>
        </w:rPr>
        <w:t xml:space="preserve"> und ein Tele-Zoom mit 50-200mm</w:t>
      </w:r>
      <w:r w:rsidR="00E41D54">
        <w:rPr>
          <w:rFonts w:ascii="DIN-Regular" w:eastAsia="MS Mincho" w:hAnsi="DIN-Regular" w:cs="Arial"/>
          <w:sz w:val="20"/>
          <w:szCs w:val="20"/>
        </w:rPr>
        <w:t xml:space="preserve"> sein</w:t>
      </w:r>
      <w:r w:rsidRPr="00C1663C">
        <w:rPr>
          <w:rFonts w:ascii="DIN-Regular" w:eastAsia="MS Mincho" w:hAnsi="DIN-Regular" w:cs="Arial"/>
          <w:sz w:val="20"/>
          <w:szCs w:val="20"/>
        </w:rPr>
        <w:t xml:space="preserve">. Mit dem Ausbau des Objektivsystems und der </w:t>
      </w:r>
      <w:r w:rsidR="00E41D54">
        <w:rPr>
          <w:rFonts w:ascii="DIN-Regular" w:eastAsia="MS Mincho" w:hAnsi="DIN-Regular" w:cs="Arial"/>
          <w:sz w:val="20"/>
          <w:szCs w:val="20"/>
        </w:rPr>
        <w:t>LUMIX</w:t>
      </w:r>
      <w:r w:rsidRPr="00C1663C">
        <w:rPr>
          <w:rFonts w:ascii="DIN-Regular" w:eastAsia="MS Mincho" w:hAnsi="DIN-Regular" w:cs="Arial"/>
          <w:sz w:val="20"/>
          <w:szCs w:val="20"/>
        </w:rPr>
        <w:t xml:space="preserve"> GH5 als neuem Top-Modell untermauert Panasonic seine Rolle als führender Anbieter qualitativ hochwertiger und praxisgerechter Systemkameras für unterschiedlichste Aufgaben und Einsatzgebiete.</w:t>
      </w:r>
    </w:p>
    <w:p w14:paraId="553B7CB5" w14:textId="77777777" w:rsidR="00C1663C" w:rsidRDefault="00C1663C" w:rsidP="00C1663C">
      <w:pPr>
        <w:spacing w:before="0"/>
        <w:rPr>
          <w:rFonts w:ascii="DIN-Bold" w:eastAsia="MS Mincho" w:hAnsi="DIN-Bold" w:cs="Arial"/>
          <w:sz w:val="20"/>
          <w:szCs w:val="20"/>
        </w:rPr>
      </w:pPr>
    </w:p>
    <w:p w14:paraId="662C0A29" w14:textId="77777777" w:rsidR="00C1663C" w:rsidRPr="00C1663C" w:rsidRDefault="00C1663C" w:rsidP="00C1663C">
      <w:pPr>
        <w:spacing w:before="0"/>
        <w:rPr>
          <w:rFonts w:ascii="DIN-Bold" w:eastAsia="MS Mincho" w:hAnsi="DIN-Bold" w:cs="Arial"/>
          <w:sz w:val="20"/>
          <w:szCs w:val="20"/>
        </w:rPr>
      </w:pPr>
      <w:r w:rsidRPr="00C1663C">
        <w:rPr>
          <w:rFonts w:ascii="DIN-Bold" w:eastAsia="MS Mincho" w:hAnsi="DIN-Bold" w:cs="Arial"/>
          <w:sz w:val="20"/>
          <w:szCs w:val="20"/>
        </w:rPr>
        <w:t>Der Innovation verpflichtet</w:t>
      </w:r>
    </w:p>
    <w:p w14:paraId="428EC200" w14:textId="77777777" w:rsidR="00C1663C" w:rsidRDefault="00C1663C" w:rsidP="00C1663C">
      <w:pPr>
        <w:spacing w:before="0"/>
        <w:rPr>
          <w:rFonts w:ascii="DIN-Regular" w:eastAsia="MS Mincho" w:hAnsi="DIN-Regular" w:cs="Arial"/>
          <w:sz w:val="20"/>
          <w:szCs w:val="20"/>
        </w:rPr>
      </w:pPr>
      <w:r w:rsidRPr="00C1663C">
        <w:rPr>
          <w:rFonts w:ascii="DIN-Regular" w:eastAsia="MS Mincho" w:hAnsi="DIN-Regular" w:cs="Arial"/>
          <w:sz w:val="20"/>
          <w:szCs w:val="20"/>
        </w:rPr>
        <w:t xml:space="preserve">Die </w:t>
      </w:r>
      <w:r w:rsidR="00E41D54">
        <w:rPr>
          <w:rFonts w:ascii="DIN-Regular" w:eastAsia="MS Mincho" w:hAnsi="DIN-Regular" w:cs="Arial"/>
          <w:sz w:val="20"/>
          <w:szCs w:val="20"/>
        </w:rPr>
        <w:t>LUMIX</w:t>
      </w:r>
      <w:r w:rsidRPr="00C1663C">
        <w:rPr>
          <w:rFonts w:ascii="DIN-Regular" w:eastAsia="MS Mincho" w:hAnsi="DIN-Regular" w:cs="Arial"/>
          <w:sz w:val="20"/>
          <w:szCs w:val="20"/>
        </w:rPr>
        <w:t xml:space="preserve"> DMC-GH5 erleichtert Fotografen und Filmern die unkomplizierte Verwirklichung ihrer kreativen Ideen und beweist einmal mehr, wie Panasonic mit innovativen Produkten und Funktionen aktuellsten Herausforderungen in Fotografie und Video</w:t>
      </w:r>
      <w:r w:rsidR="00E41D54">
        <w:rPr>
          <w:rFonts w:ascii="DIN-Regular" w:eastAsia="MS Mincho" w:hAnsi="DIN-Regular" w:cs="Arial"/>
          <w:sz w:val="20"/>
          <w:szCs w:val="20"/>
        </w:rPr>
        <w:t>p</w:t>
      </w:r>
      <w:r w:rsidRPr="00C1663C">
        <w:rPr>
          <w:rFonts w:ascii="DIN-Regular" w:eastAsia="MS Mincho" w:hAnsi="DIN-Regular" w:cs="Arial"/>
          <w:sz w:val="20"/>
          <w:szCs w:val="20"/>
        </w:rPr>
        <w:t xml:space="preserve">roduktion gerecht wird. </w:t>
      </w:r>
    </w:p>
    <w:p w14:paraId="3EDF33F0" w14:textId="77777777" w:rsidR="00F24C58" w:rsidRPr="00F24C58" w:rsidRDefault="00F24C58" w:rsidP="00C1663C">
      <w:pPr>
        <w:spacing w:before="0"/>
        <w:rPr>
          <w:rFonts w:ascii="DIN-Regular" w:eastAsia="MS Mincho" w:hAnsi="DIN-Regular" w:cs="Arial"/>
          <w:sz w:val="16"/>
          <w:szCs w:val="16"/>
        </w:rPr>
      </w:pPr>
      <w:r w:rsidRPr="00F24C58">
        <w:rPr>
          <w:rFonts w:ascii="DIN-Regular" w:eastAsia="MS Mincho" w:hAnsi="DIN-Regular" w:cs="Arial"/>
          <w:sz w:val="16"/>
          <w:szCs w:val="16"/>
        </w:rPr>
        <w:t>*Stand: 19. September 2016</w:t>
      </w:r>
    </w:p>
    <w:p w14:paraId="13D85961" w14:textId="77777777" w:rsidR="00C1663C" w:rsidRDefault="00C1663C" w:rsidP="0014081D">
      <w:pPr>
        <w:spacing w:before="0"/>
        <w:rPr>
          <w:rFonts w:ascii="DIN-Regular" w:eastAsia="MS Mincho" w:hAnsi="DIN-Regular" w:cs="Arial"/>
          <w:sz w:val="20"/>
          <w:szCs w:val="20"/>
        </w:rPr>
      </w:pPr>
      <w:r w:rsidRPr="00C1663C">
        <w:rPr>
          <w:rFonts w:ascii="DIN-Regular" w:eastAsia="MS Mincho" w:hAnsi="DIN-Regular" w:cs="Arial"/>
          <w:sz w:val="20"/>
          <w:szCs w:val="20"/>
        </w:rPr>
        <w:lastRenderedPageBreak/>
        <w:t xml:space="preserve">Diese Entwicklung begann schon 2008 mit der Vorstellung der weltweit ersten DSLM  </w:t>
      </w:r>
      <w:r w:rsidR="00E41D54">
        <w:rPr>
          <w:rFonts w:ascii="DIN-Regular" w:eastAsia="MS Mincho" w:hAnsi="DIN-Regular" w:cs="Arial"/>
          <w:sz w:val="20"/>
          <w:szCs w:val="20"/>
        </w:rPr>
        <w:t>LUMIX</w:t>
      </w:r>
      <w:r w:rsidRPr="00C1663C">
        <w:rPr>
          <w:rFonts w:ascii="DIN-Regular" w:eastAsia="MS Mincho" w:hAnsi="DIN-Regular" w:cs="Arial"/>
          <w:sz w:val="20"/>
          <w:szCs w:val="20"/>
        </w:rPr>
        <w:t xml:space="preserve"> G1 und </w:t>
      </w:r>
      <w:r w:rsidR="00E41D54">
        <w:rPr>
          <w:rFonts w:ascii="DIN-Regular" w:eastAsia="MS Mincho" w:hAnsi="DIN-Regular" w:cs="Arial"/>
          <w:sz w:val="20"/>
          <w:szCs w:val="20"/>
        </w:rPr>
        <w:t>deren</w:t>
      </w:r>
      <w:r w:rsidR="00E41D54" w:rsidRPr="00C1663C">
        <w:rPr>
          <w:rFonts w:ascii="DIN-Regular" w:eastAsia="MS Mincho" w:hAnsi="DIN-Regular" w:cs="Arial"/>
          <w:sz w:val="20"/>
          <w:szCs w:val="20"/>
        </w:rPr>
        <w:t xml:space="preserve"> </w:t>
      </w:r>
      <w:r w:rsidRPr="00C1663C">
        <w:rPr>
          <w:rFonts w:ascii="DIN-Regular" w:eastAsia="MS Mincho" w:hAnsi="DIN-Regular" w:cs="Arial"/>
          <w:sz w:val="20"/>
          <w:szCs w:val="20"/>
        </w:rPr>
        <w:t>Hybridversion als erster Systemkamera mit Full</w:t>
      </w:r>
      <w:r w:rsidR="00E41D54">
        <w:rPr>
          <w:rFonts w:ascii="DIN-Regular" w:eastAsia="MS Mincho" w:hAnsi="DIN-Regular" w:cs="Arial"/>
          <w:sz w:val="20"/>
          <w:szCs w:val="20"/>
        </w:rPr>
        <w:t xml:space="preserve"> </w:t>
      </w:r>
      <w:r w:rsidRPr="00C1663C">
        <w:rPr>
          <w:rFonts w:ascii="DIN-Regular" w:eastAsia="MS Mincho" w:hAnsi="DIN-Regular" w:cs="Arial"/>
          <w:sz w:val="20"/>
          <w:szCs w:val="20"/>
        </w:rPr>
        <w:t xml:space="preserve">HD-Videoaufzeichnung 2009. Die </w:t>
      </w:r>
      <w:r w:rsidR="00E41D54">
        <w:rPr>
          <w:rFonts w:ascii="DIN-Regular" w:eastAsia="MS Mincho" w:hAnsi="DIN-Regular" w:cs="Arial"/>
          <w:sz w:val="20"/>
          <w:szCs w:val="20"/>
        </w:rPr>
        <w:t>LUMIX</w:t>
      </w:r>
      <w:r w:rsidRPr="00C1663C">
        <w:rPr>
          <w:rFonts w:ascii="DIN-Regular" w:eastAsia="MS Mincho" w:hAnsi="DIN-Regular" w:cs="Arial"/>
          <w:sz w:val="20"/>
          <w:szCs w:val="20"/>
        </w:rPr>
        <w:t xml:space="preserve"> GH4 als erste Kamera mit 4K/30p/25p-Videoaufzeichnung erhielt seit Ihrer Vorstellung weltweit besonders viel Lob und Anerkennung</w:t>
      </w:r>
      <w:r w:rsidR="00E41D54">
        <w:rPr>
          <w:rFonts w:ascii="DIN-Regular" w:eastAsia="MS Mincho" w:hAnsi="DIN-Regular" w:cs="Arial"/>
          <w:sz w:val="20"/>
          <w:szCs w:val="20"/>
        </w:rPr>
        <w:t xml:space="preserve"> von professionellen Nutzern und Fachjournalisten</w:t>
      </w:r>
      <w:r w:rsidRPr="00C1663C">
        <w:rPr>
          <w:rFonts w:ascii="DIN-Regular" w:eastAsia="MS Mincho" w:hAnsi="DIN-Regular" w:cs="Arial"/>
          <w:sz w:val="20"/>
          <w:szCs w:val="20"/>
        </w:rPr>
        <w:t>.</w:t>
      </w:r>
    </w:p>
    <w:p w14:paraId="6DE993E2" w14:textId="77777777" w:rsidR="00C1663C" w:rsidRPr="00C1663C" w:rsidRDefault="00C1663C" w:rsidP="0014081D">
      <w:pPr>
        <w:spacing w:before="0"/>
        <w:rPr>
          <w:rFonts w:ascii="DIN-Regular" w:eastAsia="MS Mincho" w:hAnsi="DIN-Regular" w:cs="Arial"/>
          <w:sz w:val="20"/>
          <w:szCs w:val="20"/>
        </w:rPr>
      </w:pPr>
    </w:p>
    <w:p w14:paraId="34DB4767" w14:textId="77777777" w:rsidR="00C1663C" w:rsidRPr="00C1663C" w:rsidRDefault="00C1663C" w:rsidP="0014081D">
      <w:pPr>
        <w:spacing w:before="0"/>
        <w:rPr>
          <w:rFonts w:ascii="DIN-Bold" w:eastAsia="MS Mincho" w:hAnsi="DIN-Bold" w:cs="Arial"/>
          <w:sz w:val="20"/>
          <w:szCs w:val="20"/>
        </w:rPr>
      </w:pPr>
      <w:r w:rsidRPr="00C1663C">
        <w:rPr>
          <w:rFonts w:ascii="DIN-Bold" w:eastAsia="MS Mincho" w:hAnsi="DIN-Bold" w:cs="Arial"/>
          <w:sz w:val="20"/>
          <w:szCs w:val="20"/>
        </w:rPr>
        <w:t>Professionelle 4K-Videoaufzeichnung mit bis zu 60p</w:t>
      </w:r>
    </w:p>
    <w:p w14:paraId="5B4F0F76" w14:textId="77777777" w:rsidR="00C1663C" w:rsidRDefault="00E41D54" w:rsidP="0014081D">
      <w:pPr>
        <w:spacing w:before="0"/>
        <w:rPr>
          <w:rFonts w:ascii="DIN-Regular" w:eastAsia="MS Mincho" w:hAnsi="DIN-Regular" w:cs="Arial"/>
          <w:sz w:val="20"/>
          <w:szCs w:val="20"/>
        </w:rPr>
      </w:pPr>
      <w:r>
        <w:rPr>
          <w:rFonts w:ascii="DIN-Regular" w:eastAsia="MS Mincho" w:hAnsi="DIN-Regular" w:cs="Arial"/>
          <w:sz w:val="20"/>
          <w:szCs w:val="20"/>
        </w:rPr>
        <w:t>Als</w:t>
      </w:r>
      <w:r w:rsidRPr="00C1663C">
        <w:rPr>
          <w:rFonts w:ascii="DIN-Regular" w:eastAsia="MS Mincho" w:hAnsi="DIN-Regular" w:cs="Arial"/>
          <w:sz w:val="20"/>
          <w:szCs w:val="20"/>
        </w:rPr>
        <w:t xml:space="preserve"> </w:t>
      </w:r>
      <w:r w:rsidR="00C1663C" w:rsidRPr="00C1663C">
        <w:rPr>
          <w:rFonts w:ascii="DIN-Regular" w:eastAsia="MS Mincho" w:hAnsi="DIN-Regular" w:cs="Arial"/>
          <w:sz w:val="20"/>
          <w:szCs w:val="20"/>
        </w:rPr>
        <w:t xml:space="preserve">Weiterentwicklung des erfolgreichen Konzepts der Vorgängermodelle bietet die </w:t>
      </w:r>
      <w:r>
        <w:rPr>
          <w:rFonts w:ascii="DIN-Regular" w:eastAsia="MS Mincho" w:hAnsi="DIN-Regular" w:cs="Arial"/>
          <w:sz w:val="20"/>
          <w:szCs w:val="20"/>
        </w:rPr>
        <w:t>LUMIX</w:t>
      </w:r>
      <w:r w:rsidR="00C1663C" w:rsidRPr="00C1663C">
        <w:rPr>
          <w:rFonts w:ascii="DIN-Regular" w:eastAsia="MS Mincho" w:hAnsi="DIN-Regular" w:cs="Arial"/>
          <w:sz w:val="20"/>
          <w:szCs w:val="20"/>
        </w:rPr>
        <w:t xml:space="preserve"> GH5 jetzt mit 4K 60p oder 4K 30p mit 4:2:2 10bit-Aufzeichung neue Qualitäten und Möglichkeiten. So stellt Panasonic mit der </w:t>
      </w:r>
      <w:r>
        <w:rPr>
          <w:rFonts w:ascii="DIN-Regular" w:eastAsia="MS Mincho" w:hAnsi="DIN-Regular" w:cs="Arial"/>
          <w:sz w:val="20"/>
          <w:szCs w:val="20"/>
        </w:rPr>
        <w:t>LUMIX</w:t>
      </w:r>
      <w:r w:rsidR="00C1663C" w:rsidRPr="00C1663C">
        <w:rPr>
          <w:rFonts w:ascii="DIN-Regular" w:eastAsia="MS Mincho" w:hAnsi="DIN-Regular" w:cs="Arial"/>
          <w:sz w:val="20"/>
          <w:szCs w:val="20"/>
        </w:rPr>
        <w:t xml:space="preserve"> DMC-GH5 und ihren neuen Videoqualitäten </w:t>
      </w:r>
      <w:r>
        <w:rPr>
          <w:rFonts w:ascii="DIN-Regular" w:eastAsia="MS Mincho" w:hAnsi="DIN-Regular" w:cs="Arial"/>
          <w:sz w:val="20"/>
          <w:szCs w:val="20"/>
        </w:rPr>
        <w:t>den eigenen</w:t>
      </w:r>
      <w:r w:rsidRPr="00C1663C">
        <w:rPr>
          <w:rFonts w:ascii="DIN-Regular" w:eastAsia="MS Mincho" w:hAnsi="DIN-Regular" w:cs="Arial"/>
          <w:sz w:val="20"/>
          <w:szCs w:val="20"/>
        </w:rPr>
        <w:t xml:space="preserve"> </w:t>
      </w:r>
      <w:r w:rsidR="00C1663C" w:rsidRPr="00C1663C">
        <w:rPr>
          <w:rFonts w:ascii="DIN-Regular" w:eastAsia="MS Mincho" w:hAnsi="DIN-Regular" w:cs="Arial"/>
          <w:sz w:val="20"/>
          <w:szCs w:val="20"/>
        </w:rPr>
        <w:t xml:space="preserve">Status als führender Anbieter im Videobereich erneut unter Beweis. Dabei bleibt das GH5 Gehäuse im bewährten funktionalen Design leicht und kompakt, so dass es Fotografen und Videofilmer nicht in ihrer Mobilität und Flexibilität einschränkt.  </w:t>
      </w:r>
    </w:p>
    <w:p w14:paraId="031101EE" w14:textId="77777777" w:rsidR="00C1663C" w:rsidRPr="00C1663C" w:rsidRDefault="00C1663C" w:rsidP="0014081D">
      <w:pPr>
        <w:spacing w:before="0"/>
        <w:rPr>
          <w:rFonts w:ascii="DIN-Regular" w:eastAsia="MS Mincho" w:hAnsi="DIN-Regular" w:cs="Arial"/>
          <w:sz w:val="20"/>
          <w:szCs w:val="20"/>
        </w:rPr>
      </w:pPr>
    </w:p>
    <w:p w14:paraId="3E83B5B1" w14:textId="77777777" w:rsidR="00C1663C" w:rsidRPr="00C1663C" w:rsidRDefault="00C1663C" w:rsidP="0014081D">
      <w:pPr>
        <w:spacing w:before="0"/>
        <w:rPr>
          <w:rFonts w:ascii="DIN-Bold" w:eastAsia="MS Mincho" w:hAnsi="DIN-Bold" w:cs="Arial"/>
          <w:sz w:val="20"/>
          <w:szCs w:val="20"/>
        </w:rPr>
      </w:pPr>
      <w:r w:rsidRPr="00C1663C">
        <w:rPr>
          <w:rFonts w:ascii="DIN-Bold" w:eastAsia="MS Mincho" w:hAnsi="DIN-Bold" w:cs="Arial"/>
          <w:sz w:val="20"/>
          <w:szCs w:val="20"/>
        </w:rPr>
        <w:t>6K/4K</w:t>
      </w:r>
      <w:r w:rsidR="00E41D54">
        <w:rPr>
          <w:rFonts w:ascii="DIN-Bold" w:eastAsia="MS Mincho" w:hAnsi="DIN-Bold" w:cs="Arial"/>
          <w:sz w:val="20"/>
          <w:szCs w:val="20"/>
        </w:rPr>
        <w:t xml:space="preserve"> </w:t>
      </w:r>
      <w:r w:rsidRPr="00C1663C">
        <w:rPr>
          <w:rFonts w:ascii="DIN-Bold" w:eastAsia="MS Mincho" w:hAnsi="DIN-Bold" w:cs="Arial"/>
          <w:sz w:val="20"/>
          <w:szCs w:val="20"/>
        </w:rPr>
        <w:t>Foto – Serienbelichtungen wie noch nie</w:t>
      </w:r>
    </w:p>
    <w:p w14:paraId="5DDE23EA" w14:textId="77777777" w:rsidR="00C1663C" w:rsidRPr="00C1663C" w:rsidRDefault="00C1663C" w:rsidP="0014081D">
      <w:pPr>
        <w:spacing w:before="0"/>
        <w:rPr>
          <w:rFonts w:ascii="DIN-Regular" w:eastAsia="MS Mincho" w:hAnsi="DIN-Regular" w:cs="Arial"/>
          <w:sz w:val="20"/>
          <w:szCs w:val="20"/>
        </w:rPr>
      </w:pPr>
      <w:r w:rsidRPr="00C1663C">
        <w:rPr>
          <w:rFonts w:ascii="DIN-Regular" w:eastAsia="MS Mincho" w:hAnsi="DIN-Regular" w:cs="Arial"/>
          <w:sz w:val="20"/>
          <w:szCs w:val="20"/>
        </w:rPr>
        <w:t>Mit der Erweiterung auf 6K</w:t>
      </w:r>
      <w:r w:rsidR="00E41D54">
        <w:rPr>
          <w:rFonts w:ascii="DIN-Regular" w:eastAsia="MS Mincho" w:hAnsi="DIN-Regular" w:cs="Arial"/>
          <w:sz w:val="20"/>
          <w:szCs w:val="20"/>
        </w:rPr>
        <w:t xml:space="preserve"> </w:t>
      </w:r>
      <w:r w:rsidRPr="00C1663C">
        <w:rPr>
          <w:rFonts w:ascii="DIN-Regular" w:eastAsia="MS Mincho" w:hAnsi="DIN-Regular" w:cs="Arial"/>
          <w:sz w:val="20"/>
          <w:szCs w:val="20"/>
        </w:rPr>
        <w:t xml:space="preserve">Foto schafft die </w:t>
      </w:r>
      <w:r w:rsidR="00E41D54">
        <w:rPr>
          <w:rFonts w:ascii="DIN-Regular" w:eastAsia="MS Mincho" w:hAnsi="DIN-Regular" w:cs="Arial"/>
          <w:sz w:val="20"/>
          <w:szCs w:val="20"/>
        </w:rPr>
        <w:t>LUMIX</w:t>
      </w:r>
      <w:r w:rsidRPr="00C1663C">
        <w:rPr>
          <w:rFonts w:ascii="DIN-Regular" w:eastAsia="MS Mincho" w:hAnsi="DIN-Regular" w:cs="Arial"/>
          <w:sz w:val="20"/>
          <w:szCs w:val="20"/>
        </w:rPr>
        <w:t xml:space="preserve"> DMC-GH5 neue Möglichkeiten, die  die aktuelle 4K</w:t>
      </w:r>
      <w:r w:rsidR="00E41D54">
        <w:rPr>
          <w:rFonts w:ascii="DIN-Regular" w:eastAsia="MS Mincho" w:hAnsi="DIN-Regular" w:cs="Arial"/>
          <w:sz w:val="20"/>
          <w:szCs w:val="20"/>
        </w:rPr>
        <w:t xml:space="preserve"> </w:t>
      </w:r>
      <w:r w:rsidRPr="00C1663C">
        <w:rPr>
          <w:rFonts w:ascii="DIN-Regular" w:eastAsia="MS Mincho" w:hAnsi="DIN-Regular" w:cs="Arial"/>
          <w:sz w:val="20"/>
          <w:szCs w:val="20"/>
        </w:rPr>
        <w:t>Foto-Funktion nochmals verbessern. Je nach Situation kann der Fotograf wählen zwischen 6K</w:t>
      </w:r>
      <w:r w:rsidR="00E41D54">
        <w:rPr>
          <w:rFonts w:ascii="DIN-Regular" w:eastAsia="MS Mincho" w:hAnsi="DIN-Regular" w:cs="Arial"/>
          <w:sz w:val="20"/>
          <w:szCs w:val="20"/>
        </w:rPr>
        <w:t xml:space="preserve"> </w:t>
      </w:r>
      <w:r w:rsidRPr="00C1663C">
        <w:rPr>
          <w:rFonts w:ascii="DIN-Regular" w:eastAsia="MS Mincho" w:hAnsi="DIN-Regular" w:cs="Arial"/>
          <w:sz w:val="20"/>
          <w:szCs w:val="20"/>
        </w:rPr>
        <w:t>Foto mit 30 B/s bei 18 Megapixel-Auflösung mit mehr Reserven für stärkere Ausschnittvergrößerungen und größere Prints oder dem noch schnelleren 4K</w:t>
      </w:r>
      <w:r w:rsidR="00E41D54">
        <w:rPr>
          <w:rFonts w:ascii="DIN-Regular" w:eastAsia="MS Mincho" w:hAnsi="DIN-Regular" w:cs="Arial"/>
          <w:sz w:val="20"/>
          <w:szCs w:val="20"/>
        </w:rPr>
        <w:t xml:space="preserve"> </w:t>
      </w:r>
      <w:r w:rsidRPr="00C1663C">
        <w:rPr>
          <w:rFonts w:ascii="DIN-Regular" w:eastAsia="MS Mincho" w:hAnsi="DIN-Regular" w:cs="Arial"/>
          <w:sz w:val="20"/>
          <w:szCs w:val="20"/>
        </w:rPr>
        <w:t>Foto mit 60 B/s und 8 Megapixel, um den Höhepunkt einer Aktion auf den Sekundenbruchteil möglichst genau einzufangen. Dabei sind auch längere Serien mit hoher Bildfrequenz und Autofokus möglich.</w:t>
      </w:r>
    </w:p>
    <w:p w14:paraId="2E14A5F8" w14:textId="77777777" w:rsidR="00C1663C" w:rsidRPr="00C1663C" w:rsidRDefault="00C1663C" w:rsidP="0014081D">
      <w:pPr>
        <w:spacing w:before="0"/>
        <w:rPr>
          <w:rFonts w:ascii="DIN-Regular" w:eastAsia="MS Mincho" w:hAnsi="DIN-Regular" w:cs="Arial"/>
          <w:b/>
          <w:sz w:val="20"/>
          <w:szCs w:val="20"/>
        </w:rPr>
      </w:pPr>
    </w:p>
    <w:p w14:paraId="692FEC64" w14:textId="77777777" w:rsidR="00C1663C" w:rsidRPr="00C1663C" w:rsidRDefault="00C1663C" w:rsidP="0014081D">
      <w:pPr>
        <w:spacing w:before="0"/>
        <w:rPr>
          <w:rFonts w:ascii="DIN-Bold" w:eastAsia="MS Mincho" w:hAnsi="DIN-Bold" w:cs="Arial"/>
          <w:sz w:val="20"/>
          <w:szCs w:val="20"/>
        </w:rPr>
      </w:pPr>
      <w:r w:rsidRPr="00C1663C">
        <w:rPr>
          <w:rFonts w:ascii="DIN-Bold" w:eastAsia="MS Mincho" w:hAnsi="DIN-Bold" w:cs="Arial"/>
          <w:sz w:val="20"/>
          <w:szCs w:val="20"/>
        </w:rPr>
        <w:t>Neue Leica</w:t>
      </w:r>
      <w:r w:rsidR="00E41D54">
        <w:rPr>
          <w:rFonts w:ascii="DIN-Bold" w:eastAsia="MS Mincho" w:hAnsi="DIN-Bold" w:cs="Arial"/>
          <w:sz w:val="20"/>
          <w:szCs w:val="20"/>
        </w:rPr>
        <w:t xml:space="preserve"> Systemobjektive für Micro-FourThirds: </w:t>
      </w:r>
      <w:r w:rsidRPr="00C1663C">
        <w:rPr>
          <w:rFonts w:ascii="DIN-Bold" w:eastAsia="MS Mincho" w:hAnsi="DIN-Bold" w:cs="Arial"/>
          <w:sz w:val="20"/>
          <w:szCs w:val="20"/>
        </w:rPr>
        <w:t>DG-Vario-Elmarit F2,8-4,0</w:t>
      </w:r>
    </w:p>
    <w:p w14:paraId="6E8C953D" w14:textId="77777777" w:rsidR="00C1663C" w:rsidRPr="00C1663C" w:rsidRDefault="00C1663C" w:rsidP="0014081D">
      <w:pPr>
        <w:spacing w:before="0"/>
        <w:rPr>
          <w:rFonts w:ascii="DIN-Regular" w:eastAsia="MS Mincho" w:hAnsi="DIN-Regular" w:cs="Arial"/>
          <w:sz w:val="20"/>
          <w:szCs w:val="20"/>
        </w:rPr>
      </w:pPr>
      <w:r w:rsidRPr="00C1663C">
        <w:rPr>
          <w:rFonts w:ascii="DIN-Regular" w:eastAsia="MS Mincho" w:hAnsi="DIN-Regular" w:cs="Arial"/>
          <w:sz w:val="20"/>
          <w:szCs w:val="20"/>
        </w:rPr>
        <w:t>Zusammen mit de</w:t>
      </w:r>
      <w:r w:rsidR="00E41D54">
        <w:rPr>
          <w:rFonts w:ascii="DIN-Regular" w:eastAsia="MS Mincho" w:hAnsi="DIN-Regular" w:cs="Arial"/>
          <w:sz w:val="20"/>
          <w:szCs w:val="20"/>
        </w:rPr>
        <w:t>r</w:t>
      </w:r>
      <w:r w:rsidRPr="00C1663C">
        <w:rPr>
          <w:rFonts w:ascii="DIN-Regular" w:eastAsia="MS Mincho" w:hAnsi="DIN-Regular" w:cs="Arial"/>
          <w:sz w:val="20"/>
          <w:szCs w:val="20"/>
        </w:rPr>
        <w:t xml:space="preserve"> </w:t>
      </w:r>
      <w:r w:rsidR="00E41D54">
        <w:rPr>
          <w:rFonts w:ascii="DIN-Regular" w:eastAsia="MS Mincho" w:hAnsi="DIN-Regular" w:cs="Arial"/>
          <w:sz w:val="20"/>
          <w:szCs w:val="20"/>
        </w:rPr>
        <w:t>LUMIX</w:t>
      </w:r>
      <w:r w:rsidRPr="00C1663C">
        <w:rPr>
          <w:rFonts w:ascii="DIN-Regular" w:eastAsia="MS Mincho" w:hAnsi="DIN-Regular" w:cs="Arial"/>
          <w:sz w:val="20"/>
          <w:szCs w:val="20"/>
        </w:rPr>
        <w:t xml:space="preserve"> GH5 </w:t>
      </w:r>
      <w:r w:rsidR="00E41D54">
        <w:rPr>
          <w:rFonts w:ascii="DIN-Regular" w:eastAsia="MS Mincho" w:hAnsi="DIN-Regular" w:cs="Arial"/>
          <w:sz w:val="20"/>
          <w:szCs w:val="20"/>
        </w:rPr>
        <w:t>kündigt</w:t>
      </w:r>
      <w:r w:rsidR="00E41D54" w:rsidRPr="00C1663C">
        <w:rPr>
          <w:rFonts w:ascii="DIN-Regular" w:eastAsia="MS Mincho" w:hAnsi="DIN-Regular" w:cs="Arial"/>
          <w:sz w:val="20"/>
          <w:szCs w:val="20"/>
        </w:rPr>
        <w:t xml:space="preserve"> </w:t>
      </w:r>
      <w:r w:rsidRPr="00C1663C">
        <w:rPr>
          <w:rFonts w:ascii="DIN-Regular" w:eastAsia="MS Mincho" w:hAnsi="DIN-Regular" w:cs="Arial"/>
          <w:sz w:val="20"/>
          <w:szCs w:val="20"/>
        </w:rPr>
        <w:t xml:space="preserve">Panasonic die Entwicklung einer neuen Objektivreihe </w:t>
      </w:r>
      <w:r w:rsidR="008D7FF7">
        <w:rPr>
          <w:rFonts w:ascii="DIN-Regular" w:eastAsia="MS Mincho" w:hAnsi="DIN-Regular" w:cs="Arial"/>
          <w:sz w:val="20"/>
          <w:szCs w:val="20"/>
        </w:rPr>
        <w:t>an</w:t>
      </w:r>
      <w:r w:rsidRPr="00C1663C">
        <w:rPr>
          <w:rFonts w:ascii="DIN-Regular" w:eastAsia="MS Mincho" w:hAnsi="DIN-Regular" w:cs="Arial"/>
          <w:sz w:val="20"/>
          <w:szCs w:val="20"/>
        </w:rPr>
        <w:t>. Die Leica DG-Vario-Elmarit F2,8-4,0</w:t>
      </w:r>
      <w:r w:rsidR="00E41D54">
        <w:rPr>
          <w:rFonts w:ascii="DIN-Regular" w:eastAsia="MS Mincho" w:hAnsi="DIN-Regular" w:cs="Arial"/>
          <w:sz w:val="20"/>
          <w:szCs w:val="20"/>
        </w:rPr>
        <w:t xml:space="preserve"> </w:t>
      </w:r>
      <w:r w:rsidRPr="00C1663C">
        <w:rPr>
          <w:rFonts w:ascii="DIN-Regular" w:eastAsia="MS Mincho" w:hAnsi="DIN-Regular" w:cs="Arial"/>
          <w:sz w:val="20"/>
          <w:szCs w:val="20"/>
        </w:rPr>
        <w:t>Micro-FourThirds</w:t>
      </w:r>
      <w:r w:rsidR="00E41D54">
        <w:rPr>
          <w:rFonts w:ascii="DIN-Regular" w:eastAsia="MS Mincho" w:hAnsi="DIN-Regular" w:cs="Arial"/>
          <w:sz w:val="20"/>
          <w:szCs w:val="20"/>
        </w:rPr>
        <w:t xml:space="preserve"> </w:t>
      </w:r>
      <w:r w:rsidRPr="00C1663C">
        <w:rPr>
          <w:rFonts w:ascii="DIN-Regular" w:eastAsia="MS Mincho" w:hAnsi="DIN-Regular" w:cs="Arial"/>
          <w:sz w:val="20"/>
          <w:szCs w:val="20"/>
        </w:rPr>
        <w:t>Systemobjektive zeichnen sich durch ihre hohe optische Qualität bei zugleich kompakte</w:t>
      </w:r>
      <w:r w:rsidR="00E41D54">
        <w:rPr>
          <w:rFonts w:ascii="DIN-Regular" w:eastAsia="MS Mincho" w:hAnsi="DIN-Regular" w:cs="Arial"/>
          <w:sz w:val="20"/>
          <w:szCs w:val="20"/>
        </w:rPr>
        <w:t>n</w:t>
      </w:r>
      <w:r w:rsidRPr="00C1663C">
        <w:rPr>
          <w:rFonts w:ascii="DIN-Regular" w:eastAsia="MS Mincho" w:hAnsi="DIN-Regular" w:cs="Arial"/>
          <w:sz w:val="20"/>
          <w:szCs w:val="20"/>
        </w:rPr>
        <w:t xml:space="preserve"> Abmessungen aus. Den Anfang machen ein Weitwinkel-5fach-Zoom</w:t>
      </w:r>
      <w:r w:rsidR="00E41D54">
        <w:rPr>
          <w:rFonts w:ascii="DIN-Regular" w:eastAsia="MS Mincho" w:hAnsi="DIN-Regular" w:cs="Arial"/>
          <w:sz w:val="20"/>
          <w:szCs w:val="20"/>
        </w:rPr>
        <w:t xml:space="preserve"> mit</w:t>
      </w:r>
      <w:r w:rsidRPr="00C1663C">
        <w:rPr>
          <w:rFonts w:ascii="DIN-Regular" w:eastAsia="MS Mincho" w:hAnsi="DIN-Regular" w:cs="Arial"/>
          <w:sz w:val="20"/>
          <w:szCs w:val="20"/>
        </w:rPr>
        <w:t xml:space="preserve"> 12-60mm (24-120mm KB)</w:t>
      </w:r>
      <w:r w:rsidR="00AD7703" w:rsidRPr="00483373">
        <w:rPr>
          <w:rFonts w:ascii="DIN-Regular" w:eastAsia="MS Mincho" w:hAnsi="DIN-Regular" w:cs="Arial"/>
          <w:sz w:val="20"/>
          <w:szCs w:val="20"/>
        </w:rPr>
        <w:t>,</w:t>
      </w:r>
      <w:r w:rsidRPr="00C1663C">
        <w:rPr>
          <w:rFonts w:ascii="DIN-Regular" w:eastAsia="MS Mincho" w:hAnsi="DIN-Regular" w:cs="Arial"/>
          <w:sz w:val="20"/>
          <w:szCs w:val="20"/>
        </w:rPr>
        <w:t xml:space="preserve"> ein Super-Weitwinkel-Zoom </w:t>
      </w:r>
      <w:r w:rsidR="00E41D54">
        <w:rPr>
          <w:rFonts w:ascii="DIN-Regular" w:eastAsia="MS Mincho" w:hAnsi="DIN-Regular" w:cs="Arial"/>
          <w:sz w:val="20"/>
          <w:szCs w:val="20"/>
        </w:rPr>
        <w:t xml:space="preserve">mit </w:t>
      </w:r>
      <w:r w:rsidRPr="00C1663C">
        <w:rPr>
          <w:rFonts w:ascii="DIN-Regular" w:eastAsia="MS Mincho" w:hAnsi="DIN-Regular" w:cs="Arial"/>
          <w:sz w:val="20"/>
          <w:szCs w:val="20"/>
        </w:rPr>
        <w:t>8-18mm (16-36mm KB)</w:t>
      </w:r>
      <w:r w:rsidR="00AD7703">
        <w:rPr>
          <w:rFonts w:ascii="DIN-Regular" w:eastAsia="MS Mincho" w:hAnsi="DIN-Regular" w:cs="Arial"/>
          <w:sz w:val="20"/>
          <w:szCs w:val="20"/>
        </w:rPr>
        <w:t xml:space="preserve"> </w:t>
      </w:r>
      <w:r w:rsidR="00483373">
        <w:rPr>
          <w:rFonts w:ascii="DIN-Regular" w:eastAsia="MS Mincho" w:hAnsi="DIN-Regular" w:cs="Arial"/>
          <w:sz w:val="20"/>
          <w:szCs w:val="20"/>
        </w:rPr>
        <w:t>sowie ein Telezoomobjektiv mit 50-200mm (100-400mm KB). Die Prototypen aller neuen Objektivmodelle werden auf dem Panasonic Stand auf der Photokina in Halle 3.2 ausgestellt sein.</w:t>
      </w:r>
    </w:p>
    <w:p w14:paraId="224627FE" w14:textId="77777777" w:rsidR="00483373" w:rsidRDefault="00483373" w:rsidP="00223133">
      <w:pPr>
        <w:spacing w:before="0"/>
        <w:rPr>
          <w:rFonts w:ascii="DIN-Bold" w:hAnsi="DIN-Bold" w:cs="Arial"/>
          <w:color w:val="000000"/>
          <w:sz w:val="20"/>
        </w:rPr>
      </w:pPr>
    </w:p>
    <w:p w14:paraId="6C0FA767" w14:textId="77777777" w:rsidR="003234BA" w:rsidRDefault="003234BA" w:rsidP="003234BA">
      <w:pPr>
        <w:pStyle w:val="1NewsStandard"/>
        <w:spacing w:before="0"/>
        <w:rPr>
          <w:rFonts w:ascii="DIN-Regular" w:hAnsi="DIN-Regular" w:cs="Arial"/>
          <w:sz w:val="20"/>
        </w:rPr>
      </w:pPr>
      <w:r w:rsidRPr="003C4A61">
        <w:rPr>
          <w:rFonts w:ascii="DIN-Regular" w:hAnsi="DIN-Regular" w:cs="Arial"/>
          <w:sz w:val="20"/>
        </w:rPr>
        <w:t xml:space="preserve">Aktuelle Videos zu unseren </w:t>
      </w:r>
      <w:r>
        <w:rPr>
          <w:rFonts w:ascii="DIN-Regular" w:hAnsi="DIN-Regular" w:cs="Arial"/>
          <w:sz w:val="20"/>
        </w:rPr>
        <w:t>LUMIX G Kameras und Objektiven</w:t>
      </w:r>
      <w:r w:rsidRPr="003C4A61">
        <w:rPr>
          <w:rFonts w:ascii="DIN-Regular" w:hAnsi="DIN-Regular" w:cs="Arial"/>
          <w:sz w:val="20"/>
        </w:rPr>
        <w:t xml:space="preserve"> finden Sie auf </w:t>
      </w:r>
      <w:proofErr w:type="spellStart"/>
      <w:r w:rsidRPr="003C4A61">
        <w:rPr>
          <w:rFonts w:ascii="DIN-Regular" w:hAnsi="DIN-Regular" w:cs="Arial"/>
          <w:sz w:val="20"/>
        </w:rPr>
        <w:t>Youtube</w:t>
      </w:r>
      <w:proofErr w:type="spellEnd"/>
      <w:r w:rsidRPr="003C4A61">
        <w:rPr>
          <w:rFonts w:ascii="DIN-Regular" w:hAnsi="DIN-Regular" w:cs="Arial"/>
          <w:sz w:val="20"/>
        </w:rPr>
        <w:t xml:space="preserve"> unter:</w:t>
      </w:r>
      <w:r>
        <w:rPr>
          <w:rFonts w:ascii="DIN-Regular" w:hAnsi="DIN-Regular" w:cs="Arial"/>
          <w:sz w:val="20"/>
        </w:rPr>
        <w:t xml:space="preserve"> </w:t>
      </w:r>
      <w:hyperlink r:id="rId11" w:history="1">
        <w:r w:rsidRPr="003C4A61">
          <w:rPr>
            <w:rStyle w:val="Link"/>
            <w:rFonts w:ascii="DIN-Regular" w:hAnsi="DIN-Regular" w:cs="Arial"/>
            <w:sz w:val="20"/>
          </w:rPr>
          <w:t>https://www.youtube.com/playlist?list=PL38D7A3980A7AD3F8</w:t>
        </w:r>
      </w:hyperlink>
    </w:p>
    <w:p w14:paraId="78790539" w14:textId="77777777" w:rsidR="00483373" w:rsidRDefault="00483373">
      <w:pPr>
        <w:spacing w:before="0"/>
        <w:rPr>
          <w:rFonts w:ascii="DIN-Bold" w:hAnsi="DIN-Bold" w:cs="Arial"/>
          <w:color w:val="000000"/>
          <w:sz w:val="20"/>
        </w:rPr>
      </w:pPr>
      <w:r>
        <w:rPr>
          <w:rFonts w:ascii="DIN-Bold" w:hAnsi="DIN-Bold" w:cs="Arial"/>
          <w:color w:val="000000"/>
          <w:sz w:val="20"/>
        </w:rPr>
        <w:br w:type="page"/>
      </w:r>
    </w:p>
    <w:p w14:paraId="55CA66A0" w14:textId="77777777" w:rsidR="00223133" w:rsidRPr="00F951D6" w:rsidRDefault="00223133" w:rsidP="00223133">
      <w:pPr>
        <w:spacing w:before="0"/>
        <w:rPr>
          <w:rFonts w:ascii="DIN-Regular" w:hAnsi="DIN-Regular" w:cs="Arial"/>
          <w:sz w:val="20"/>
        </w:rPr>
      </w:pPr>
      <w:r w:rsidRPr="00F951D6">
        <w:rPr>
          <w:rFonts w:ascii="DIN-Bold" w:hAnsi="DIN-Bold" w:cs="Arial"/>
          <w:color w:val="000000"/>
          <w:sz w:val="20"/>
        </w:rPr>
        <w:lastRenderedPageBreak/>
        <w:t>Über Panasonic:</w:t>
      </w:r>
    </w:p>
    <w:p w14:paraId="50CFD8F9" w14:textId="77777777" w:rsidR="00701FD2" w:rsidRPr="00701FD2" w:rsidRDefault="00223133" w:rsidP="00223133">
      <w:pPr>
        <w:pStyle w:val="Copy"/>
        <w:spacing w:before="0" w:line="240" w:lineRule="auto"/>
        <w:rPr>
          <w:rFonts w:ascii="DIN-Regular" w:hAnsi="DIN-Regular"/>
          <w:sz w:val="20"/>
          <w:szCs w:val="20"/>
          <w:lang w:eastAsia="en-US"/>
        </w:rPr>
      </w:pPr>
      <w:r w:rsidRPr="00223133">
        <w:rPr>
          <w:rFonts w:ascii="DIN-Regular" w:eastAsia="MS Mincho" w:hAnsi="DIN-Regular"/>
          <w:sz w:val="20"/>
          <w:szCs w:val="20"/>
        </w:rPr>
        <w:t>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Pr>
          <w:rFonts w:ascii="DIN-Regular" w:eastAsia="MS Mincho" w:hAnsi="DIN-Regular"/>
          <w:sz w:val="20"/>
          <w:szCs w:val="20"/>
        </w:rPr>
        <w:t xml:space="preserve"> </w:t>
      </w:r>
      <w:hyperlink r:id="rId12" w:history="1">
        <w:r w:rsidR="00701FD2" w:rsidRPr="00701FD2">
          <w:rPr>
            <w:rStyle w:val="Link"/>
            <w:rFonts w:ascii="DIN-Regular" w:hAnsi="DIN-Regular"/>
            <w:sz w:val="20"/>
            <w:szCs w:val="20"/>
            <w:lang w:eastAsia="en-US"/>
          </w:rPr>
          <w:t>www.panasonic.com/global/home.html</w:t>
        </w:r>
      </w:hyperlink>
      <w:r w:rsidR="00A9089B" w:rsidRPr="008360AD">
        <w:rPr>
          <w:rFonts w:ascii="DIN-Regular" w:hAnsi="DIN-Regular"/>
          <w:sz w:val="20"/>
          <w:szCs w:val="19"/>
        </w:rPr>
        <w:t xml:space="preserve">, </w:t>
      </w:r>
      <w:hyperlink r:id="rId13" w:history="1">
        <w:r w:rsidR="00E41D54" w:rsidRPr="00573DCD">
          <w:rPr>
            <w:rStyle w:val="Link"/>
            <w:rFonts w:ascii="DIN-Regular" w:hAnsi="DIN-Regular" w:cs="Arial"/>
            <w:sz w:val="20"/>
            <w:szCs w:val="19"/>
          </w:rPr>
          <w:t>www.lumixgexperience.panasonic.de/</w:t>
        </w:r>
      </w:hyperlink>
      <w:r w:rsidR="00A9089B" w:rsidRPr="008360AD">
        <w:rPr>
          <w:rFonts w:ascii="DIN-Regular" w:hAnsi="DIN-Regular"/>
          <w:sz w:val="20"/>
          <w:szCs w:val="19"/>
        </w:rPr>
        <w:t xml:space="preserve"> </w:t>
      </w:r>
      <w:r w:rsidR="00701FD2" w:rsidRPr="00701FD2">
        <w:rPr>
          <w:rFonts w:ascii="DIN-Regular" w:hAnsi="DIN-Regular"/>
          <w:sz w:val="20"/>
          <w:szCs w:val="20"/>
          <w:lang w:eastAsia="en-US"/>
        </w:rPr>
        <w:t xml:space="preserve"> und </w:t>
      </w:r>
      <w:hyperlink r:id="rId14" w:history="1">
        <w:r w:rsidR="00701FD2" w:rsidRPr="00701FD2">
          <w:rPr>
            <w:rStyle w:val="Link"/>
            <w:rFonts w:ascii="DIN-Regular" w:hAnsi="DIN-Regular"/>
            <w:sz w:val="20"/>
            <w:szCs w:val="20"/>
            <w:lang w:eastAsia="en-US"/>
          </w:rPr>
          <w:t>www.experience.panasonic.de/</w:t>
        </w:r>
      </w:hyperlink>
      <w:r w:rsidR="00701FD2" w:rsidRPr="00701FD2">
        <w:rPr>
          <w:rFonts w:ascii="DIN-Regular" w:hAnsi="DIN-Regular"/>
          <w:sz w:val="20"/>
          <w:szCs w:val="20"/>
          <w:lang w:eastAsia="en-US"/>
        </w:rPr>
        <w:t>.</w:t>
      </w:r>
    </w:p>
    <w:p w14:paraId="50C3A1EC" w14:textId="77777777" w:rsidR="00701FD2" w:rsidRPr="00701FD2" w:rsidRDefault="00701FD2" w:rsidP="00701FD2">
      <w:pPr>
        <w:pStyle w:val="Copy"/>
        <w:keepNext/>
        <w:keepLines/>
        <w:spacing w:before="0" w:line="240" w:lineRule="auto"/>
        <w:rPr>
          <w:rFonts w:ascii="DIN-Bold" w:eastAsia="Times New Roman" w:hAnsi="DIN-Bold"/>
          <w:sz w:val="20"/>
          <w:szCs w:val="20"/>
          <w:lang w:eastAsia="en-US"/>
        </w:rPr>
      </w:pPr>
    </w:p>
    <w:p w14:paraId="7C27AFED" w14:textId="77777777" w:rsidR="00701FD2" w:rsidRPr="00701FD2" w:rsidRDefault="00701FD2" w:rsidP="00701FD2">
      <w:pPr>
        <w:pStyle w:val="Copy"/>
        <w:keepNext/>
        <w:keepLines/>
        <w:spacing w:before="0" w:line="240" w:lineRule="auto"/>
        <w:rPr>
          <w:rFonts w:ascii="DIN-Bold" w:eastAsia="Times New Roman" w:hAnsi="DIN-Bold"/>
          <w:sz w:val="20"/>
          <w:szCs w:val="20"/>
          <w:lang w:eastAsia="en-US"/>
        </w:rPr>
      </w:pPr>
      <w:r w:rsidRPr="00701FD2">
        <w:rPr>
          <w:rFonts w:ascii="DIN-Bold" w:eastAsia="Times New Roman" w:hAnsi="DIN-Bold"/>
          <w:sz w:val="20"/>
          <w:szCs w:val="20"/>
          <w:lang w:eastAsia="en-US"/>
        </w:rPr>
        <w:t>Weitere Informationen:</w:t>
      </w:r>
    </w:p>
    <w:p w14:paraId="19950518" w14:textId="77777777" w:rsidR="00701FD2" w:rsidRPr="00701FD2" w:rsidRDefault="00701FD2" w:rsidP="00701FD2">
      <w:pPr>
        <w:pStyle w:val="Copy"/>
        <w:keepNext/>
        <w:keepLines/>
        <w:spacing w:before="0" w:line="240" w:lineRule="auto"/>
        <w:outlineLvl w:val="0"/>
        <w:rPr>
          <w:rFonts w:ascii="DIN-Regular" w:eastAsia="MS Mincho" w:hAnsi="DIN-Regular"/>
          <w:sz w:val="20"/>
          <w:szCs w:val="20"/>
        </w:rPr>
      </w:pPr>
      <w:r w:rsidRPr="00701FD2">
        <w:rPr>
          <w:rFonts w:ascii="DIN-Regular" w:eastAsia="MS Mincho" w:hAnsi="DIN-Regular"/>
          <w:sz w:val="20"/>
          <w:szCs w:val="20"/>
        </w:rPr>
        <w:t>Panasonic Deutschland</w:t>
      </w:r>
    </w:p>
    <w:p w14:paraId="04F13613" w14:textId="77777777" w:rsidR="00701FD2" w:rsidRPr="00701FD2" w:rsidRDefault="00701FD2" w:rsidP="00701FD2">
      <w:pPr>
        <w:pStyle w:val="Copy"/>
        <w:keepNext/>
        <w:keepLines/>
        <w:spacing w:before="0" w:line="240" w:lineRule="auto"/>
        <w:rPr>
          <w:rFonts w:ascii="DIN-Regular" w:eastAsia="MS Mincho" w:hAnsi="DIN-Regular"/>
          <w:sz w:val="20"/>
          <w:szCs w:val="20"/>
        </w:rPr>
      </w:pPr>
      <w:r w:rsidRPr="00701FD2">
        <w:rPr>
          <w:rFonts w:ascii="DIN-Regular" w:eastAsia="MS Mincho" w:hAnsi="DIN-Regular"/>
          <w:sz w:val="20"/>
          <w:szCs w:val="20"/>
        </w:rPr>
        <w:t>Eine Division der Panasonic Marketing Europe GmbH</w:t>
      </w:r>
    </w:p>
    <w:p w14:paraId="34B42DE7" w14:textId="77777777" w:rsidR="00701FD2" w:rsidRPr="00701FD2" w:rsidRDefault="00701FD2" w:rsidP="00701FD2">
      <w:pPr>
        <w:pStyle w:val="Copy"/>
        <w:keepNext/>
        <w:keepLines/>
        <w:spacing w:before="0" w:line="240" w:lineRule="auto"/>
        <w:rPr>
          <w:rFonts w:ascii="DIN-Regular" w:eastAsia="MS Mincho" w:hAnsi="DIN-Regular"/>
          <w:sz w:val="20"/>
          <w:szCs w:val="20"/>
        </w:rPr>
      </w:pPr>
      <w:r w:rsidRPr="00701FD2">
        <w:rPr>
          <w:rFonts w:ascii="DIN-Regular" w:eastAsia="MS Mincho" w:hAnsi="DIN-Regular"/>
          <w:sz w:val="20"/>
          <w:szCs w:val="20"/>
        </w:rPr>
        <w:t>Winsbergring 15</w:t>
      </w:r>
    </w:p>
    <w:p w14:paraId="7F51B6D4" w14:textId="77777777" w:rsidR="00701FD2" w:rsidRPr="00701FD2" w:rsidRDefault="00701FD2" w:rsidP="00701FD2">
      <w:pPr>
        <w:pStyle w:val="Copy"/>
        <w:spacing w:before="0" w:line="240" w:lineRule="auto"/>
        <w:rPr>
          <w:rFonts w:ascii="DIN-Regular" w:eastAsia="Times New Roman" w:hAnsi="DIN-Regular"/>
          <w:sz w:val="20"/>
          <w:szCs w:val="20"/>
        </w:rPr>
      </w:pPr>
      <w:r w:rsidRPr="00701FD2">
        <w:rPr>
          <w:rFonts w:ascii="DIN-Regular" w:eastAsia="MS Mincho" w:hAnsi="DIN-Regular"/>
          <w:sz w:val="20"/>
          <w:szCs w:val="20"/>
        </w:rPr>
        <w:t>22525 Hamburg</w:t>
      </w:r>
    </w:p>
    <w:p w14:paraId="7CDFE0E4" w14:textId="77777777" w:rsidR="00701FD2" w:rsidRPr="00701FD2" w:rsidRDefault="00701FD2" w:rsidP="00701FD2">
      <w:pPr>
        <w:pStyle w:val="Textkrper3"/>
        <w:spacing w:before="0" w:line="240" w:lineRule="auto"/>
        <w:rPr>
          <w:rFonts w:ascii="DIN-Regular" w:hAnsi="DIN-Regular"/>
          <w:b w:val="0"/>
          <w:szCs w:val="20"/>
        </w:rPr>
      </w:pPr>
    </w:p>
    <w:p w14:paraId="33C39107" w14:textId="77777777" w:rsidR="00AB72DF" w:rsidRPr="00701FD2" w:rsidRDefault="00701FD2" w:rsidP="00701FD2">
      <w:pPr>
        <w:pStyle w:val="1NewsStandard"/>
        <w:spacing w:before="0"/>
        <w:ind w:right="0"/>
        <w:rPr>
          <w:sz w:val="20"/>
        </w:rPr>
      </w:pPr>
      <w:r w:rsidRPr="00701FD2">
        <w:rPr>
          <w:rStyle w:val="Betont"/>
          <w:rFonts w:ascii="DIN-Bold" w:eastAsia="Times New Roman" w:hAnsi="DIN-Bold"/>
          <w:b w:val="0"/>
          <w:sz w:val="20"/>
        </w:rPr>
        <w:t>Ansprechpartner für Presseanfragen:</w:t>
      </w:r>
      <w:r w:rsidRPr="00701FD2">
        <w:rPr>
          <w:rFonts w:ascii="DIN-Regular" w:hAnsi="DIN-Regular"/>
          <w:sz w:val="20"/>
        </w:rPr>
        <w:br/>
        <w:t>Michael Langbehn</w:t>
      </w:r>
      <w:r w:rsidRPr="00701FD2">
        <w:rPr>
          <w:rFonts w:ascii="DIN-Regular" w:hAnsi="DIN-Regular"/>
          <w:sz w:val="20"/>
        </w:rPr>
        <w:br/>
        <w:t xml:space="preserve">Tel.: 040 / 8549-0 </w:t>
      </w:r>
      <w:r w:rsidRPr="00701FD2">
        <w:rPr>
          <w:rFonts w:ascii="DIN-Regular" w:hAnsi="DIN-Regular"/>
          <w:sz w:val="20"/>
        </w:rPr>
        <w:br/>
        <w:t xml:space="preserve">E-Mail: </w:t>
      </w:r>
      <w:hyperlink r:id="rId15" w:history="1">
        <w:r w:rsidRPr="00701FD2">
          <w:rPr>
            <w:rStyle w:val="Link"/>
            <w:rFonts w:ascii="DIN-Regular" w:hAnsi="DIN-Regular"/>
            <w:sz w:val="20"/>
          </w:rPr>
          <w:t>presse.kontakt</w:t>
        </w:r>
        <w:r w:rsidRPr="00701FD2">
          <w:rPr>
            <w:rStyle w:val="Link"/>
            <w:rFonts w:ascii="Arial" w:hAnsi="Arial" w:cs="Arial"/>
            <w:sz w:val="20"/>
          </w:rPr>
          <w:t>@</w:t>
        </w:r>
        <w:r w:rsidRPr="00701FD2">
          <w:rPr>
            <w:rStyle w:val="Link"/>
            <w:rFonts w:ascii="DIN-Regular" w:hAnsi="DIN-Regular"/>
            <w:sz w:val="20"/>
          </w:rPr>
          <w:t>eu.panasonic.com</w:t>
        </w:r>
      </w:hyperlink>
    </w:p>
    <w:p w14:paraId="709F794E" w14:textId="77777777" w:rsidR="00701FD2" w:rsidRPr="00701FD2" w:rsidRDefault="00701FD2" w:rsidP="00701FD2">
      <w:pPr>
        <w:pStyle w:val="1NewsStandard"/>
        <w:spacing w:before="0"/>
        <w:ind w:right="0"/>
        <w:rPr>
          <w:rFonts w:ascii="DIN-Bold" w:hAnsi="DIN-Bold" w:cs="Arial"/>
          <w:color w:val="000000" w:themeColor="text1"/>
          <w:sz w:val="20"/>
          <w:lang w:eastAsia="en-US"/>
        </w:rPr>
      </w:pPr>
    </w:p>
    <w:p w14:paraId="30FD9548" w14:textId="77777777" w:rsidR="00AE569A" w:rsidRPr="00701FD2" w:rsidRDefault="00AE569A" w:rsidP="00701FD2">
      <w:pPr>
        <w:pStyle w:val="1NewsStandard"/>
        <w:spacing w:before="0"/>
        <w:ind w:right="0"/>
        <w:rPr>
          <w:rFonts w:ascii="DIN-Bold" w:hAnsi="DIN-Bold"/>
          <w:color w:val="000000" w:themeColor="text1"/>
          <w:sz w:val="20"/>
          <w:lang w:eastAsia="en-US"/>
        </w:rPr>
      </w:pPr>
    </w:p>
    <w:sectPr w:rsidR="00AE569A" w:rsidRPr="00701FD2" w:rsidSect="00496C7C">
      <w:headerReference w:type="default" r:id="rId16"/>
      <w:footerReference w:type="default" r:id="rId17"/>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AB550" w14:textId="77777777" w:rsidR="00E93BBD" w:rsidRDefault="00E93BBD">
      <w:r>
        <w:separator/>
      </w:r>
    </w:p>
  </w:endnote>
  <w:endnote w:type="continuationSeparator" w:id="0">
    <w:p w14:paraId="01AE4AC8" w14:textId="77777777" w:rsidR="00E93BBD" w:rsidRDefault="00E9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A2E1" w14:textId="77777777" w:rsidR="00817290" w:rsidRDefault="00817290"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547694A3" w14:textId="77777777" w:rsidR="00817290" w:rsidRDefault="00817290" w:rsidP="00496C7C">
    <w:pPr>
      <w:ind w:left="2880" w:right="-3033" w:firstLine="720"/>
      <w:contextualSpacing/>
      <w:rPr>
        <w:rFonts w:ascii="DIN-Regular" w:hAnsi="DIN-Regular"/>
        <w:sz w:val="17"/>
      </w:rPr>
    </w:pPr>
    <w:r>
      <w:rPr>
        <w:rFonts w:ascii="DIN-Regular" w:hAnsi="DIN-Regular"/>
        <w:sz w:val="17"/>
      </w:rPr>
      <w:t xml:space="preserve"> Winsbergring 15 </w:t>
    </w:r>
    <w:r>
      <w:rPr>
        <w:rFonts w:cs="Arial"/>
        <w:sz w:val="17"/>
      </w:rPr>
      <w:t>●</w:t>
    </w:r>
    <w:r>
      <w:rPr>
        <w:rFonts w:ascii="DIN-Regular" w:hAnsi="DIN-Regular"/>
        <w:sz w:val="17"/>
      </w:rPr>
      <w:t xml:space="preserve"> 22525 Hamburg</w:t>
    </w:r>
  </w:p>
  <w:p w14:paraId="643117A4" w14:textId="77777777" w:rsidR="00817290" w:rsidRDefault="00817290"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590B5643" wp14:editId="22F93A62">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4A64D408" w14:textId="77777777" w:rsidR="00817290" w:rsidRDefault="00817290"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19270E80" w14:textId="77777777" w:rsidR="00817290" w:rsidRDefault="00817290" w:rsidP="00496C7C">
    <w:pPr>
      <w:spacing w:line="200" w:lineRule="exact"/>
      <w:ind w:left="2880" w:right="85" w:hanging="753"/>
      <w:jc w:val="center"/>
      <w:rPr>
        <w:sz w:val="17"/>
      </w:rPr>
    </w:pPr>
  </w:p>
  <w:p w14:paraId="0A6404F1" w14:textId="77777777" w:rsidR="00817290" w:rsidRPr="00215481" w:rsidRDefault="00817290"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104CEA">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104CEA">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2B8D3" w14:textId="77777777" w:rsidR="00E93BBD" w:rsidRDefault="00E93BBD">
      <w:r>
        <w:separator/>
      </w:r>
    </w:p>
  </w:footnote>
  <w:footnote w:type="continuationSeparator" w:id="0">
    <w:p w14:paraId="04C1FDB0" w14:textId="77777777" w:rsidR="00E93BBD" w:rsidRDefault="00E93B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5255F" w14:textId="77777777" w:rsidR="00817290" w:rsidRPr="0060218C" w:rsidRDefault="00817290" w:rsidP="00496C7C">
    <w:pPr>
      <w:pStyle w:val="Kopfzeile"/>
    </w:pPr>
    <w:r>
      <w:rPr>
        <w:noProof/>
      </w:rPr>
      <w:drawing>
        <wp:anchor distT="0" distB="0" distL="114300" distR="114300" simplePos="0" relativeHeight="251658240" behindDoc="1" locked="0" layoutInCell="1" allowOverlap="1" wp14:anchorId="797C968F" wp14:editId="3BA8E2A3">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9">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
  </w:num>
  <w:num w:numId="4">
    <w:abstractNumId w:val="27"/>
  </w:num>
  <w:num w:numId="5">
    <w:abstractNumId w:val="33"/>
  </w:num>
  <w:num w:numId="6">
    <w:abstractNumId w:val="17"/>
  </w:num>
  <w:num w:numId="7">
    <w:abstractNumId w:val="13"/>
  </w:num>
  <w:num w:numId="8">
    <w:abstractNumId w:val="30"/>
  </w:num>
  <w:num w:numId="9">
    <w:abstractNumId w:val="20"/>
  </w:num>
  <w:num w:numId="10">
    <w:abstractNumId w:val="28"/>
  </w:num>
  <w:num w:numId="11">
    <w:abstractNumId w:val="7"/>
  </w:num>
  <w:num w:numId="12">
    <w:abstractNumId w:val="16"/>
  </w:num>
  <w:num w:numId="13">
    <w:abstractNumId w:val="3"/>
  </w:num>
  <w:num w:numId="14">
    <w:abstractNumId w:val="5"/>
  </w:num>
  <w:num w:numId="15">
    <w:abstractNumId w:val="6"/>
  </w:num>
  <w:num w:numId="16">
    <w:abstractNumId w:val="32"/>
  </w:num>
  <w:num w:numId="17">
    <w:abstractNumId w:val="0"/>
  </w:num>
  <w:num w:numId="18">
    <w:abstractNumId w:val="18"/>
  </w:num>
  <w:num w:numId="19">
    <w:abstractNumId w:val="19"/>
  </w:num>
  <w:num w:numId="20">
    <w:abstractNumId w:val="15"/>
  </w:num>
  <w:num w:numId="21">
    <w:abstractNumId w:val="24"/>
  </w:num>
  <w:num w:numId="22">
    <w:abstractNumId w:val="2"/>
  </w:num>
  <w:num w:numId="23">
    <w:abstractNumId w:val="14"/>
  </w:num>
  <w:num w:numId="24">
    <w:abstractNumId w:val="26"/>
  </w:num>
  <w:num w:numId="25">
    <w:abstractNumId w:val="29"/>
  </w:num>
  <w:num w:numId="26">
    <w:abstractNumId w:val="12"/>
  </w:num>
  <w:num w:numId="27">
    <w:abstractNumId w:val="9"/>
  </w:num>
  <w:num w:numId="28">
    <w:abstractNumId w:val="25"/>
  </w:num>
  <w:num w:numId="29">
    <w:abstractNumId w:val="31"/>
  </w:num>
  <w:num w:numId="30">
    <w:abstractNumId w:val="11"/>
  </w:num>
  <w:num w:numId="31">
    <w:abstractNumId w:val="34"/>
  </w:num>
  <w:num w:numId="32">
    <w:abstractNumId w:val="10"/>
  </w:num>
  <w:num w:numId="33">
    <w:abstractNumId w:val="23"/>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13864"/>
    <w:rsid w:val="000143D6"/>
    <w:rsid w:val="00015263"/>
    <w:rsid w:val="00020F97"/>
    <w:rsid w:val="000233DC"/>
    <w:rsid w:val="00025DB6"/>
    <w:rsid w:val="0002611B"/>
    <w:rsid w:val="00031CD1"/>
    <w:rsid w:val="000345C3"/>
    <w:rsid w:val="000364E7"/>
    <w:rsid w:val="000453EF"/>
    <w:rsid w:val="000505EE"/>
    <w:rsid w:val="00057144"/>
    <w:rsid w:val="0006409E"/>
    <w:rsid w:val="00072582"/>
    <w:rsid w:val="000725D4"/>
    <w:rsid w:val="00072C63"/>
    <w:rsid w:val="0007330E"/>
    <w:rsid w:val="00073901"/>
    <w:rsid w:val="00081DA7"/>
    <w:rsid w:val="000826B8"/>
    <w:rsid w:val="000858B2"/>
    <w:rsid w:val="00086A41"/>
    <w:rsid w:val="0009036B"/>
    <w:rsid w:val="00091CB9"/>
    <w:rsid w:val="00092681"/>
    <w:rsid w:val="00093D04"/>
    <w:rsid w:val="000A2B61"/>
    <w:rsid w:val="000B069A"/>
    <w:rsid w:val="000B19D4"/>
    <w:rsid w:val="000B5DAF"/>
    <w:rsid w:val="000B6132"/>
    <w:rsid w:val="000C06E2"/>
    <w:rsid w:val="000C49D5"/>
    <w:rsid w:val="000C5300"/>
    <w:rsid w:val="000C5721"/>
    <w:rsid w:val="000D3909"/>
    <w:rsid w:val="000D3958"/>
    <w:rsid w:val="000D59D6"/>
    <w:rsid w:val="000D5A61"/>
    <w:rsid w:val="000D6669"/>
    <w:rsid w:val="000E0871"/>
    <w:rsid w:val="000E3F18"/>
    <w:rsid w:val="000E7CEC"/>
    <w:rsid w:val="000F4FC0"/>
    <w:rsid w:val="0010261D"/>
    <w:rsid w:val="0010304D"/>
    <w:rsid w:val="001045D1"/>
    <w:rsid w:val="00104CEA"/>
    <w:rsid w:val="00104F8B"/>
    <w:rsid w:val="00107A4E"/>
    <w:rsid w:val="00107EEE"/>
    <w:rsid w:val="00110611"/>
    <w:rsid w:val="00117A6C"/>
    <w:rsid w:val="00122A8E"/>
    <w:rsid w:val="00124BBC"/>
    <w:rsid w:val="0012574D"/>
    <w:rsid w:val="00130A6F"/>
    <w:rsid w:val="001374EA"/>
    <w:rsid w:val="001374EB"/>
    <w:rsid w:val="00140231"/>
    <w:rsid w:val="001403C6"/>
    <w:rsid w:val="0014081D"/>
    <w:rsid w:val="00143EEF"/>
    <w:rsid w:val="001535FB"/>
    <w:rsid w:val="001554A8"/>
    <w:rsid w:val="00160A52"/>
    <w:rsid w:val="00164934"/>
    <w:rsid w:val="00167345"/>
    <w:rsid w:val="001704F5"/>
    <w:rsid w:val="00180825"/>
    <w:rsid w:val="001820C9"/>
    <w:rsid w:val="0018542F"/>
    <w:rsid w:val="001938AC"/>
    <w:rsid w:val="001963BA"/>
    <w:rsid w:val="00197A70"/>
    <w:rsid w:val="001A0BC2"/>
    <w:rsid w:val="001B4FCB"/>
    <w:rsid w:val="001B51D7"/>
    <w:rsid w:val="001B5784"/>
    <w:rsid w:val="001C3818"/>
    <w:rsid w:val="001C3ECA"/>
    <w:rsid w:val="001C400C"/>
    <w:rsid w:val="001D7362"/>
    <w:rsid w:val="001D7F12"/>
    <w:rsid w:val="001E50A2"/>
    <w:rsid w:val="001E65EB"/>
    <w:rsid w:val="001E7AD9"/>
    <w:rsid w:val="001F0976"/>
    <w:rsid w:val="00200612"/>
    <w:rsid w:val="002031A1"/>
    <w:rsid w:val="00204E6F"/>
    <w:rsid w:val="00211E93"/>
    <w:rsid w:val="00223133"/>
    <w:rsid w:val="0023177F"/>
    <w:rsid w:val="00231D9A"/>
    <w:rsid w:val="00231E6A"/>
    <w:rsid w:val="00232885"/>
    <w:rsid w:val="00233CB5"/>
    <w:rsid w:val="00234D96"/>
    <w:rsid w:val="0023754B"/>
    <w:rsid w:val="00243460"/>
    <w:rsid w:val="0024431D"/>
    <w:rsid w:val="00253A18"/>
    <w:rsid w:val="002542BD"/>
    <w:rsid w:val="002558FE"/>
    <w:rsid w:val="002575BA"/>
    <w:rsid w:val="00257B25"/>
    <w:rsid w:val="00260E93"/>
    <w:rsid w:val="00265A3E"/>
    <w:rsid w:val="00266FDF"/>
    <w:rsid w:val="0026758D"/>
    <w:rsid w:val="00272FB4"/>
    <w:rsid w:val="00274256"/>
    <w:rsid w:val="002803B2"/>
    <w:rsid w:val="00280566"/>
    <w:rsid w:val="0028552A"/>
    <w:rsid w:val="00287912"/>
    <w:rsid w:val="00295439"/>
    <w:rsid w:val="002B2E1B"/>
    <w:rsid w:val="002B4950"/>
    <w:rsid w:val="002C36BE"/>
    <w:rsid w:val="002C4BE1"/>
    <w:rsid w:val="002C56D5"/>
    <w:rsid w:val="002C5868"/>
    <w:rsid w:val="002D089F"/>
    <w:rsid w:val="002D3E61"/>
    <w:rsid w:val="002D4CA4"/>
    <w:rsid w:val="002D6776"/>
    <w:rsid w:val="002E0ACB"/>
    <w:rsid w:val="002E320E"/>
    <w:rsid w:val="002E7DBD"/>
    <w:rsid w:val="002F05E2"/>
    <w:rsid w:val="002F2085"/>
    <w:rsid w:val="002F5F13"/>
    <w:rsid w:val="00300644"/>
    <w:rsid w:val="0030089F"/>
    <w:rsid w:val="003174BE"/>
    <w:rsid w:val="0031774D"/>
    <w:rsid w:val="00322D1F"/>
    <w:rsid w:val="003234BA"/>
    <w:rsid w:val="00323C44"/>
    <w:rsid w:val="0032598B"/>
    <w:rsid w:val="00326125"/>
    <w:rsid w:val="003270A6"/>
    <w:rsid w:val="003275C0"/>
    <w:rsid w:val="003325B9"/>
    <w:rsid w:val="0033774F"/>
    <w:rsid w:val="0034279B"/>
    <w:rsid w:val="00342BA0"/>
    <w:rsid w:val="003539D4"/>
    <w:rsid w:val="003568AC"/>
    <w:rsid w:val="003627C6"/>
    <w:rsid w:val="003720EA"/>
    <w:rsid w:val="00376BAB"/>
    <w:rsid w:val="003801A7"/>
    <w:rsid w:val="003815CC"/>
    <w:rsid w:val="00384C5A"/>
    <w:rsid w:val="003850C9"/>
    <w:rsid w:val="003920C0"/>
    <w:rsid w:val="003A6D4E"/>
    <w:rsid w:val="003C148B"/>
    <w:rsid w:val="003C4A61"/>
    <w:rsid w:val="003C7768"/>
    <w:rsid w:val="003D3A0F"/>
    <w:rsid w:val="003D4F75"/>
    <w:rsid w:val="003D55F6"/>
    <w:rsid w:val="003D7EDE"/>
    <w:rsid w:val="003E107B"/>
    <w:rsid w:val="003E32F8"/>
    <w:rsid w:val="003E3D83"/>
    <w:rsid w:val="003E4386"/>
    <w:rsid w:val="003E44A7"/>
    <w:rsid w:val="003E4E5D"/>
    <w:rsid w:val="003F6CD0"/>
    <w:rsid w:val="003F7D7D"/>
    <w:rsid w:val="004043D8"/>
    <w:rsid w:val="00405A3B"/>
    <w:rsid w:val="00407B60"/>
    <w:rsid w:val="00410562"/>
    <w:rsid w:val="00411E6D"/>
    <w:rsid w:val="0042452F"/>
    <w:rsid w:val="0042635C"/>
    <w:rsid w:val="00427641"/>
    <w:rsid w:val="00427A91"/>
    <w:rsid w:val="00431B8C"/>
    <w:rsid w:val="00433205"/>
    <w:rsid w:val="00433D19"/>
    <w:rsid w:val="004342A2"/>
    <w:rsid w:val="00435494"/>
    <w:rsid w:val="00436E37"/>
    <w:rsid w:val="00436EB2"/>
    <w:rsid w:val="004403D8"/>
    <w:rsid w:val="00440B0E"/>
    <w:rsid w:val="00440D84"/>
    <w:rsid w:val="00443D85"/>
    <w:rsid w:val="00445904"/>
    <w:rsid w:val="00447E1D"/>
    <w:rsid w:val="00452706"/>
    <w:rsid w:val="00454907"/>
    <w:rsid w:val="004554F1"/>
    <w:rsid w:val="00466020"/>
    <w:rsid w:val="0048204F"/>
    <w:rsid w:val="00483373"/>
    <w:rsid w:val="00493767"/>
    <w:rsid w:val="0049613B"/>
    <w:rsid w:val="00496C7C"/>
    <w:rsid w:val="004A437B"/>
    <w:rsid w:val="004A686F"/>
    <w:rsid w:val="004B2907"/>
    <w:rsid w:val="004B45A1"/>
    <w:rsid w:val="004C6BAB"/>
    <w:rsid w:val="004D1E54"/>
    <w:rsid w:val="004D6A47"/>
    <w:rsid w:val="004E1B05"/>
    <w:rsid w:val="004E5C8D"/>
    <w:rsid w:val="004E6A4C"/>
    <w:rsid w:val="004E7342"/>
    <w:rsid w:val="004F0637"/>
    <w:rsid w:val="004F5AAE"/>
    <w:rsid w:val="004F631B"/>
    <w:rsid w:val="004F7AC3"/>
    <w:rsid w:val="004F7C3E"/>
    <w:rsid w:val="00501557"/>
    <w:rsid w:val="00501BE7"/>
    <w:rsid w:val="00501EB0"/>
    <w:rsid w:val="00504DA5"/>
    <w:rsid w:val="005075EE"/>
    <w:rsid w:val="00507D2E"/>
    <w:rsid w:val="00512AFF"/>
    <w:rsid w:val="00512DCB"/>
    <w:rsid w:val="00512FB7"/>
    <w:rsid w:val="00515B5E"/>
    <w:rsid w:val="0052087F"/>
    <w:rsid w:val="00522D83"/>
    <w:rsid w:val="00524C4B"/>
    <w:rsid w:val="00525D6A"/>
    <w:rsid w:val="0052640A"/>
    <w:rsid w:val="005266E1"/>
    <w:rsid w:val="0052747F"/>
    <w:rsid w:val="00530E94"/>
    <w:rsid w:val="00534505"/>
    <w:rsid w:val="005364DA"/>
    <w:rsid w:val="005525B4"/>
    <w:rsid w:val="00553B2C"/>
    <w:rsid w:val="005550D4"/>
    <w:rsid w:val="00560529"/>
    <w:rsid w:val="005640D2"/>
    <w:rsid w:val="005644BB"/>
    <w:rsid w:val="0056566E"/>
    <w:rsid w:val="00565B93"/>
    <w:rsid w:val="0056620B"/>
    <w:rsid w:val="005710D1"/>
    <w:rsid w:val="0058032B"/>
    <w:rsid w:val="00590233"/>
    <w:rsid w:val="005917BD"/>
    <w:rsid w:val="00593668"/>
    <w:rsid w:val="005A2997"/>
    <w:rsid w:val="005A4DC5"/>
    <w:rsid w:val="005A4F77"/>
    <w:rsid w:val="005A7709"/>
    <w:rsid w:val="005B0217"/>
    <w:rsid w:val="005B1978"/>
    <w:rsid w:val="005B289E"/>
    <w:rsid w:val="005B4D60"/>
    <w:rsid w:val="005C3163"/>
    <w:rsid w:val="005C3455"/>
    <w:rsid w:val="005C39BE"/>
    <w:rsid w:val="005D52E5"/>
    <w:rsid w:val="005E0D05"/>
    <w:rsid w:val="005F4B47"/>
    <w:rsid w:val="005F74C2"/>
    <w:rsid w:val="006000FC"/>
    <w:rsid w:val="006010D5"/>
    <w:rsid w:val="00601AD0"/>
    <w:rsid w:val="00607661"/>
    <w:rsid w:val="0061071D"/>
    <w:rsid w:val="006108FC"/>
    <w:rsid w:val="00611E22"/>
    <w:rsid w:val="0061599D"/>
    <w:rsid w:val="006203D3"/>
    <w:rsid w:val="00622526"/>
    <w:rsid w:val="006271D4"/>
    <w:rsid w:val="0063002C"/>
    <w:rsid w:val="006413FF"/>
    <w:rsid w:val="00643F62"/>
    <w:rsid w:val="00646C37"/>
    <w:rsid w:val="00653F5A"/>
    <w:rsid w:val="006606B2"/>
    <w:rsid w:val="00660E8E"/>
    <w:rsid w:val="00662B7C"/>
    <w:rsid w:val="00671BEE"/>
    <w:rsid w:val="006723A8"/>
    <w:rsid w:val="00673477"/>
    <w:rsid w:val="00675563"/>
    <w:rsid w:val="006800AB"/>
    <w:rsid w:val="00690DEA"/>
    <w:rsid w:val="00694573"/>
    <w:rsid w:val="00695F23"/>
    <w:rsid w:val="006A577C"/>
    <w:rsid w:val="006A5EF1"/>
    <w:rsid w:val="006A664E"/>
    <w:rsid w:val="006A6C8B"/>
    <w:rsid w:val="006A7D9D"/>
    <w:rsid w:val="006B03DB"/>
    <w:rsid w:val="006B366F"/>
    <w:rsid w:val="006B427B"/>
    <w:rsid w:val="006B4872"/>
    <w:rsid w:val="006B5502"/>
    <w:rsid w:val="006B75EC"/>
    <w:rsid w:val="006B7B27"/>
    <w:rsid w:val="006C078B"/>
    <w:rsid w:val="006D1DD9"/>
    <w:rsid w:val="006D53A1"/>
    <w:rsid w:val="006F7825"/>
    <w:rsid w:val="00701FD2"/>
    <w:rsid w:val="00704B6D"/>
    <w:rsid w:val="007065D2"/>
    <w:rsid w:val="0071079B"/>
    <w:rsid w:val="00720E91"/>
    <w:rsid w:val="00721261"/>
    <w:rsid w:val="00724880"/>
    <w:rsid w:val="00732CF9"/>
    <w:rsid w:val="00737E42"/>
    <w:rsid w:val="00744174"/>
    <w:rsid w:val="00744A62"/>
    <w:rsid w:val="0074671A"/>
    <w:rsid w:val="00746E59"/>
    <w:rsid w:val="0075384F"/>
    <w:rsid w:val="00754E70"/>
    <w:rsid w:val="00760A1D"/>
    <w:rsid w:val="007645AE"/>
    <w:rsid w:val="00766FD9"/>
    <w:rsid w:val="00780D99"/>
    <w:rsid w:val="00782FC2"/>
    <w:rsid w:val="007844B8"/>
    <w:rsid w:val="00786B25"/>
    <w:rsid w:val="00790652"/>
    <w:rsid w:val="00790F45"/>
    <w:rsid w:val="00793170"/>
    <w:rsid w:val="007964C3"/>
    <w:rsid w:val="0079651F"/>
    <w:rsid w:val="007A0E5A"/>
    <w:rsid w:val="007A1965"/>
    <w:rsid w:val="007A1FCC"/>
    <w:rsid w:val="007B2934"/>
    <w:rsid w:val="007B5B4C"/>
    <w:rsid w:val="007C73A8"/>
    <w:rsid w:val="007D0730"/>
    <w:rsid w:val="007D7C03"/>
    <w:rsid w:val="007E55CD"/>
    <w:rsid w:val="007E5928"/>
    <w:rsid w:val="007F4B06"/>
    <w:rsid w:val="007F77C1"/>
    <w:rsid w:val="00802957"/>
    <w:rsid w:val="00804D1D"/>
    <w:rsid w:val="00805139"/>
    <w:rsid w:val="00805691"/>
    <w:rsid w:val="008145BD"/>
    <w:rsid w:val="00817290"/>
    <w:rsid w:val="008277EA"/>
    <w:rsid w:val="00832235"/>
    <w:rsid w:val="008343CE"/>
    <w:rsid w:val="00836A1D"/>
    <w:rsid w:val="0084454C"/>
    <w:rsid w:val="00846FC9"/>
    <w:rsid w:val="0085396B"/>
    <w:rsid w:val="00855BF4"/>
    <w:rsid w:val="0085704D"/>
    <w:rsid w:val="0085770A"/>
    <w:rsid w:val="00862706"/>
    <w:rsid w:val="00870E6C"/>
    <w:rsid w:val="00871211"/>
    <w:rsid w:val="008740DB"/>
    <w:rsid w:val="00875B08"/>
    <w:rsid w:val="00882FBE"/>
    <w:rsid w:val="00883D4A"/>
    <w:rsid w:val="00887B41"/>
    <w:rsid w:val="00892126"/>
    <w:rsid w:val="00892877"/>
    <w:rsid w:val="008A5F61"/>
    <w:rsid w:val="008A6286"/>
    <w:rsid w:val="008A6784"/>
    <w:rsid w:val="008A7E1B"/>
    <w:rsid w:val="008B1F80"/>
    <w:rsid w:val="008B6079"/>
    <w:rsid w:val="008B72F0"/>
    <w:rsid w:val="008B7B14"/>
    <w:rsid w:val="008B7D3F"/>
    <w:rsid w:val="008C2413"/>
    <w:rsid w:val="008D3073"/>
    <w:rsid w:val="008D7F4D"/>
    <w:rsid w:val="008D7FF7"/>
    <w:rsid w:val="008E293A"/>
    <w:rsid w:val="008F0395"/>
    <w:rsid w:val="00900BC8"/>
    <w:rsid w:val="00906D4E"/>
    <w:rsid w:val="00907A48"/>
    <w:rsid w:val="00911CE7"/>
    <w:rsid w:val="00914AD4"/>
    <w:rsid w:val="0092220D"/>
    <w:rsid w:val="00933005"/>
    <w:rsid w:val="0094049B"/>
    <w:rsid w:val="00941C89"/>
    <w:rsid w:val="00943FB6"/>
    <w:rsid w:val="0095005F"/>
    <w:rsid w:val="009507E8"/>
    <w:rsid w:val="009540BA"/>
    <w:rsid w:val="009703BC"/>
    <w:rsid w:val="00971E39"/>
    <w:rsid w:val="00975488"/>
    <w:rsid w:val="009761EE"/>
    <w:rsid w:val="00976343"/>
    <w:rsid w:val="009829B4"/>
    <w:rsid w:val="009866F9"/>
    <w:rsid w:val="009875ED"/>
    <w:rsid w:val="0099068B"/>
    <w:rsid w:val="009A1774"/>
    <w:rsid w:val="009B0C2B"/>
    <w:rsid w:val="009C05F6"/>
    <w:rsid w:val="009C1A4C"/>
    <w:rsid w:val="009C7003"/>
    <w:rsid w:val="009C712A"/>
    <w:rsid w:val="009D0190"/>
    <w:rsid w:val="009D01C9"/>
    <w:rsid w:val="009D0631"/>
    <w:rsid w:val="009D3967"/>
    <w:rsid w:val="009D57C1"/>
    <w:rsid w:val="009E527A"/>
    <w:rsid w:val="009E7957"/>
    <w:rsid w:val="009F5C0F"/>
    <w:rsid w:val="009F6FE4"/>
    <w:rsid w:val="00A00088"/>
    <w:rsid w:val="00A003E8"/>
    <w:rsid w:val="00A0106F"/>
    <w:rsid w:val="00A04A89"/>
    <w:rsid w:val="00A2568E"/>
    <w:rsid w:val="00A40F86"/>
    <w:rsid w:val="00A411D8"/>
    <w:rsid w:val="00A54673"/>
    <w:rsid w:val="00A6008D"/>
    <w:rsid w:val="00A6446E"/>
    <w:rsid w:val="00A6751E"/>
    <w:rsid w:val="00A67BCB"/>
    <w:rsid w:val="00A80D78"/>
    <w:rsid w:val="00A81E1C"/>
    <w:rsid w:val="00A87E51"/>
    <w:rsid w:val="00A9089B"/>
    <w:rsid w:val="00A9199F"/>
    <w:rsid w:val="00A91D52"/>
    <w:rsid w:val="00A92CE4"/>
    <w:rsid w:val="00A94733"/>
    <w:rsid w:val="00A952D6"/>
    <w:rsid w:val="00A97E67"/>
    <w:rsid w:val="00AA013B"/>
    <w:rsid w:val="00AA7856"/>
    <w:rsid w:val="00AB4B40"/>
    <w:rsid w:val="00AB72DF"/>
    <w:rsid w:val="00AC174B"/>
    <w:rsid w:val="00AC558C"/>
    <w:rsid w:val="00AD7703"/>
    <w:rsid w:val="00AE004C"/>
    <w:rsid w:val="00AE19E9"/>
    <w:rsid w:val="00AE1FA0"/>
    <w:rsid w:val="00AE45A5"/>
    <w:rsid w:val="00AE569A"/>
    <w:rsid w:val="00AF0328"/>
    <w:rsid w:val="00AF74E2"/>
    <w:rsid w:val="00AF771D"/>
    <w:rsid w:val="00B00919"/>
    <w:rsid w:val="00B044EC"/>
    <w:rsid w:val="00B0450D"/>
    <w:rsid w:val="00B12519"/>
    <w:rsid w:val="00B147DD"/>
    <w:rsid w:val="00B164CD"/>
    <w:rsid w:val="00B1701B"/>
    <w:rsid w:val="00B17CF6"/>
    <w:rsid w:val="00B22BFD"/>
    <w:rsid w:val="00B232BF"/>
    <w:rsid w:val="00B24F46"/>
    <w:rsid w:val="00B24FE3"/>
    <w:rsid w:val="00B30928"/>
    <w:rsid w:val="00B37C0D"/>
    <w:rsid w:val="00B45FFB"/>
    <w:rsid w:val="00B468CE"/>
    <w:rsid w:val="00B51725"/>
    <w:rsid w:val="00B65A12"/>
    <w:rsid w:val="00B67C67"/>
    <w:rsid w:val="00B748AD"/>
    <w:rsid w:val="00B7593E"/>
    <w:rsid w:val="00B8172A"/>
    <w:rsid w:val="00B872EE"/>
    <w:rsid w:val="00BA3348"/>
    <w:rsid w:val="00BC79DC"/>
    <w:rsid w:val="00BD0793"/>
    <w:rsid w:val="00BD194E"/>
    <w:rsid w:val="00BD4EC2"/>
    <w:rsid w:val="00BD5EC2"/>
    <w:rsid w:val="00BE0B0A"/>
    <w:rsid w:val="00BE106C"/>
    <w:rsid w:val="00BE19C1"/>
    <w:rsid w:val="00BE2435"/>
    <w:rsid w:val="00BF0DE5"/>
    <w:rsid w:val="00BF2A1F"/>
    <w:rsid w:val="00BF3D03"/>
    <w:rsid w:val="00BF5052"/>
    <w:rsid w:val="00BF5FAF"/>
    <w:rsid w:val="00C0025C"/>
    <w:rsid w:val="00C05D72"/>
    <w:rsid w:val="00C111CA"/>
    <w:rsid w:val="00C12E11"/>
    <w:rsid w:val="00C1663C"/>
    <w:rsid w:val="00C175DC"/>
    <w:rsid w:val="00C260F3"/>
    <w:rsid w:val="00C27BE0"/>
    <w:rsid w:val="00C36A16"/>
    <w:rsid w:val="00C37D33"/>
    <w:rsid w:val="00C43984"/>
    <w:rsid w:val="00C54BA4"/>
    <w:rsid w:val="00C63C5C"/>
    <w:rsid w:val="00C65246"/>
    <w:rsid w:val="00C71B5D"/>
    <w:rsid w:val="00C75645"/>
    <w:rsid w:val="00C900A0"/>
    <w:rsid w:val="00C9315E"/>
    <w:rsid w:val="00C964A4"/>
    <w:rsid w:val="00C97454"/>
    <w:rsid w:val="00CB1C27"/>
    <w:rsid w:val="00CB5048"/>
    <w:rsid w:val="00CB6EB7"/>
    <w:rsid w:val="00CC44F6"/>
    <w:rsid w:val="00CC5D33"/>
    <w:rsid w:val="00CD44B4"/>
    <w:rsid w:val="00CD5636"/>
    <w:rsid w:val="00CE1695"/>
    <w:rsid w:val="00CE19C0"/>
    <w:rsid w:val="00CE265B"/>
    <w:rsid w:val="00CE4457"/>
    <w:rsid w:val="00CE619C"/>
    <w:rsid w:val="00CF3150"/>
    <w:rsid w:val="00CF51B3"/>
    <w:rsid w:val="00D01F6F"/>
    <w:rsid w:val="00D03B52"/>
    <w:rsid w:val="00D11008"/>
    <w:rsid w:val="00D1376C"/>
    <w:rsid w:val="00D17BC1"/>
    <w:rsid w:val="00D25415"/>
    <w:rsid w:val="00D2789B"/>
    <w:rsid w:val="00D354D3"/>
    <w:rsid w:val="00D436DF"/>
    <w:rsid w:val="00D4392E"/>
    <w:rsid w:val="00D51742"/>
    <w:rsid w:val="00D51C73"/>
    <w:rsid w:val="00D54C9E"/>
    <w:rsid w:val="00D56D44"/>
    <w:rsid w:val="00D579AB"/>
    <w:rsid w:val="00D609CC"/>
    <w:rsid w:val="00D65AFD"/>
    <w:rsid w:val="00D703CF"/>
    <w:rsid w:val="00D707AA"/>
    <w:rsid w:val="00D711F1"/>
    <w:rsid w:val="00D72BAF"/>
    <w:rsid w:val="00D73837"/>
    <w:rsid w:val="00D738CD"/>
    <w:rsid w:val="00D83A00"/>
    <w:rsid w:val="00D83DD0"/>
    <w:rsid w:val="00D866B3"/>
    <w:rsid w:val="00D94603"/>
    <w:rsid w:val="00DA0848"/>
    <w:rsid w:val="00DA1E7F"/>
    <w:rsid w:val="00DB2F1E"/>
    <w:rsid w:val="00DB52F1"/>
    <w:rsid w:val="00DC28DF"/>
    <w:rsid w:val="00DC6A87"/>
    <w:rsid w:val="00DD3E4E"/>
    <w:rsid w:val="00DD5232"/>
    <w:rsid w:val="00DD7737"/>
    <w:rsid w:val="00DE00A1"/>
    <w:rsid w:val="00DE3B19"/>
    <w:rsid w:val="00DE511F"/>
    <w:rsid w:val="00DE61CB"/>
    <w:rsid w:val="00DE68E0"/>
    <w:rsid w:val="00DF170D"/>
    <w:rsid w:val="00DF2A48"/>
    <w:rsid w:val="00DF3E6F"/>
    <w:rsid w:val="00E0131E"/>
    <w:rsid w:val="00E158BC"/>
    <w:rsid w:val="00E17E94"/>
    <w:rsid w:val="00E2372B"/>
    <w:rsid w:val="00E25062"/>
    <w:rsid w:val="00E32D54"/>
    <w:rsid w:val="00E36D10"/>
    <w:rsid w:val="00E4085D"/>
    <w:rsid w:val="00E41CF0"/>
    <w:rsid w:val="00E41D54"/>
    <w:rsid w:val="00E45A10"/>
    <w:rsid w:val="00E47AA0"/>
    <w:rsid w:val="00E5079A"/>
    <w:rsid w:val="00E50EB4"/>
    <w:rsid w:val="00E50F4F"/>
    <w:rsid w:val="00E51496"/>
    <w:rsid w:val="00E52AE5"/>
    <w:rsid w:val="00E574F1"/>
    <w:rsid w:val="00E63EB9"/>
    <w:rsid w:val="00E7411B"/>
    <w:rsid w:val="00E83C82"/>
    <w:rsid w:val="00E87114"/>
    <w:rsid w:val="00E900BA"/>
    <w:rsid w:val="00E90C58"/>
    <w:rsid w:val="00E93BBD"/>
    <w:rsid w:val="00E94B7A"/>
    <w:rsid w:val="00E96452"/>
    <w:rsid w:val="00E97797"/>
    <w:rsid w:val="00EA1DBD"/>
    <w:rsid w:val="00EA5A25"/>
    <w:rsid w:val="00EB0F4F"/>
    <w:rsid w:val="00EB7CEE"/>
    <w:rsid w:val="00EC1389"/>
    <w:rsid w:val="00EC5DAF"/>
    <w:rsid w:val="00ED558E"/>
    <w:rsid w:val="00EE38B8"/>
    <w:rsid w:val="00EF2801"/>
    <w:rsid w:val="00F015EB"/>
    <w:rsid w:val="00F05460"/>
    <w:rsid w:val="00F0712F"/>
    <w:rsid w:val="00F11E54"/>
    <w:rsid w:val="00F12AB9"/>
    <w:rsid w:val="00F137EF"/>
    <w:rsid w:val="00F16DBF"/>
    <w:rsid w:val="00F2238C"/>
    <w:rsid w:val="00F24C58"/>
    <w:rsid w:val="00F36EFF"/>
    <w:rsid w:val="00F37434"/>
    <w:rsid w:val="00F37870"/>
    <w:rsid w:val="00F43A60"/>
    <w:rsid w:val="00F523A0"/>
    <w:rsid w:val="00F52999"/>
    <w:rsid w:val="00F5657A"/>
    <w:rsid w:val="00F57880"/>
    <w:rsid w:val="00F733BA"/>
    <w:rsid w:val="00F90655"/>
    <w:rsid w:val="00F91C25"/>
    <w:rsid w:val="00F951D6"/>
    <w:rsid w:val="00F96193"/>
    <w:rsid w:val="00F9623B"/>
    <w:rsid w:val="00FA0479"/>
    <w:rsid w:val="00FA0692"/>
    <w:rsid w:val="00FA1E06"/>
    <w:rsid w:val="00FA2463"/>
    <w:rsid w:val="00FA483D"/>
    <w:rsid w:val="00FA531E"/>
    <w:rsid w:val="00FB2283"/>
    <w:rsid w:val="00FB3FF7"/>
    <w:rsid w:val="00FC0888"/>
    <w:rsid w:val="00FC4556"/>
    <w:rsid w:val="00FD205B"/>
    <w:rsid w:val="00FD5F99"/>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5F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160A52"/>
    <w:pPr>
      <w:keepNext/>
      <w:ind w:left="284" w:hanging="284"/>
      <w:outlineLvl w:val="1"/>
    </w:pPr>
    <w:rPr>
      <w:rFonts w:ascii="DIN-Bold" w:eastAsia="MS Mincho" w:hAnsi="DIN-Bold" w:cs="Arial"/>
      <w:b/>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 w:type="paragraph" w:customStyle="1" w:styleId="2NewsStandardEinrck">
    <w:name w:val="2 News Standard Einrück"/>
    <w:basedOn w:val="1NewsStandard"/>
    <w:rsid w:val="00AB72DF"/>
    <w:pPr>
      <w:ind w:firstLine="284"/>
    </w:pPr>
  </w:style>
  <w:style w:type="paragraph" w:styleId="Endnotentext">
    <w:name w:val="endnote text"/>
    <w:basedOn w:val="Standard"/>
    <w:link w:val="EndnotentextZeichen"/>
    <w:rsid w:val="00C1663C"/>
    <w:pPr>
      <w:spacing w:before="0"/>
    </w:pPr>
  </w:style>
  <w:style w:type="character" w:customStyle="1" w:styleId="EndnotentextZeichen">
    <w:name w:val="Endnotentext Zeichen"/>
    <w:basedOn w:val="Absatzstandardschriftart"/>
    <w:link w:val="Endnotentext"/>
    <w:rsid w:val="00C1663C"/>
    <w:rPr>
      <w:rFonts w:ascii="Arial" w:hAnsi="Arial"/>
      <w:sz w:val="24"/>
      <w:szCs w:val="24"/>
    </w:rPr>
  </w:style>
  <w:style w:type="character" w:styleId="Endnotenzeichen">
    <w:name w:val="endnote reference"/>
    <w:basedOn w:val="Absatzstandardschriftart"/>
    <w:rsid w:val="00C1663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160A52"/>
    <w:pPr>
      <w:keepNext/>
      <w:ind w:left="284" w:hanging="284"/>
      <w:outlineLvl w:val="1"/>
    </w:pPr>
    <w:rPr>
      <w:rFonts w:ascii="DIN-Bold" w:eastAsia="MS Mincho" w:hAnsi="DIN-Bold" w:cs="Arial"/>
      <w:b/>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 w:type="paragraph" w:customStyle="1" w:styleId="2NewsStandardEinrck">
    <w:name w:val="2 News Standard Einrück"/>
    <w:basedOn w:val="1NewsStandard"/>
    <w:rsid w:val="00AB72DF"/>
    <w:pPr>
      <w:ind w:firstLine="284"/>
    </w:pPr>
  </w:style>
  <w:style w:type="paragraph" w:styleId="Endnotentext">
    <w:name w:val="endnote text"/>
    <w:basedOn w:val="Standard"/>
    <w:link w:val="EndnotentextZeichen"/>
    <w:rsid w:val="00C1663C"/>
    <w:pPr>
      <w:spacing w:before="0"/>
    </w:pPr>
  </w:style>
  <w:style w:type="character" w:customStyle="1" w:styleId="EndnotentextZeichen">
    <w:name w:val="Endnotentext Zeichen"/>
    <w:basedOn w:val="Absatzstandardschriftart"/>
    <w:link w:val="Endnotentext"/>
    <w:rsid w:val="00C1663C"/>
    <w:rPr>
      <w:rFonts w:ascii="Arial" w:hAnsi="Arial"/>
      <w:sz w:val="24"/>
      <w:szCs w:val="24"/>
    </w:rPr>
  </w:style>
  <w:style w:type="character" w:styleId="Endnotenzeichen">
    <w:name w:val="endnote reference"/>
    <w:basedOn w:val="Absatzstandardschriftart"/>
    <w:rsid w:val="00C16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38D7A3980A7AD3F8" TargetMode="External"/><Relationship Id="rId12" Type="http://schemas.openxmlformats.org/officeDocument/2006/relationships/hyperlink" Target="http://www.panasonic.com/global/home.html" TargetMode="External"/><Relationship Id="rId13" Type="http://schemas.openxmlformats.org/officeDocument/2006/relationships/hyperlink" Target="http://www.lumixgexperience.panasonic.de/" TargetMode="External"/><Relationship Id="rId14" Type="http://schemas.openxmlformats.org/officeDocument/2006/relationships/hyperlink" Target="http://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4433-A506-214E-924C-D463B047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797</Words>
  <Characters>5027</Characters>
  <Application>Microsoft Macintosh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5813</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Michael Sömmer</cp:lastModifiedBy>
  <cp:revision>9</cp:revision>
  <cp:lastPrinted>2016-09-15T08:19:00Z</cp:lastPrinted>
  <dcterms:created xsi:type="dcterms:W3CDTF">2016-09-14T15:36:00Z</dcterms:created>
  <dcterms:modified xsi:type="dcterms:W3CDTF">2016-09-15T08:19:00Z</dcterms:modified>
</cp:coreProperties>
</file>