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2FE6" w14:textId="77777777" w:rsidR="00803AFF" w:rsidRPr="00A23330" w:rsidRDefault="00803AFF" w:rsidP="00B43E93">
      <w:pPr>
        <w:pStyle w:val="Default"/>
        <w:framePr w:w="7774" w:h="1134" w:hRule="exact" w:hSpace="142" w:wrap="around" w:vAnchor="page" w:hAnchor="page" w:x="908" w:y="3783" w:anchorLock="1"/>
        <w:rPr>
          <w:rFonts w:ascii="DIN-Black" w:hAnsi="DIN-Black"/>
          <w:color w:val="808080"/>
          <w:sz w:val="22"/>
        </w:rPr>
      </w:pPr>
      <w:r w:rsidRPr="00A23330">
        <w:rPr>
          <w:rFonts w:ascii="DIN-Black" w:hAnsi="DIN-Black"/>
          <w:sz w:val="31"/>
        </w:rPr>
        <w:t>PRESSEINFORMATION</w:t>
      </w:r>
    </w:p>
    <w:p w14:paraId="2992801E" w14:textId="188C8BD6" w:rsidR="005700C9" w:rsidRPr="00A23330" w:rsidRDefault="00D136A3" w:rsidP="00B43E93">
      <w:pPr>
        <w:framePr w:w="7774" w:h="1134" w:hRule="exact" w:hSpace="142" w:wrap="around" w:vAnchor="page" w:hAnchor="page" w:x="908" w:y="3783" w:anchorLock="1"/>
        <w:spacing w:before="120" w:line="220" w:lineRule="exact"/>
        <w:rPr>
          <w:rFonts w:ascii="DIN-Black" w:hAnsi="DIN-Black"/>
          <w:color w:val="808080"/>
          <w:lang w:val="de-DE"/>
        </w:rPr>
      </w:pPr>
      <w:r w:rsidRPr="00A23330">
        <w:rPr>
          <w:rFonts w:ascii="DIN-Black" w:hAnsi="DIN-Black"/>
          <w:color w:val="808080"/>
          <w:lang w:val="de-DE"/>
        </w:rPr>
        <w:t xml:space="preserve">Nr. </w:t>
      </w:r>
      <w:r w:rsidR="00704D0C" w:rsidRPr="00A23330">
        <w:rPr>
          <w:rFonts w:ascii="DIN-Black" w:hAnsi="DIN-Black"/>
          <w:color w:val="808080"/>
          <w:lang w:val="de-DE"/>
        </w:rPr>
        <w:t>0</w:t>
      </w:r>
      <w:r w:rsidR="00A23330" w:rsidRPr="00A23330">
        <w:rPr>
          <w:rFonts w:ascii="DIN-Black" w:hAnsi="DIN-Black"/>
          <w:color w:val="808080"/>
          <w:lang w:val="de-DE"/>
        </w:rPr>
        <w:t>8</w:t>
      </w:r>
      <w:r w:rsidR="00A23330">
        <w:rPr>
          <w:rFonts w:ascii="DIN-Black" w:hAnsi="DIN-Black"/>
          <w:color w:val="808080"/>
          <w:lang w:val="de-DE"/>
        </w:rPr>
        <w:t>3</w:t>
      </w:r>
      <w:r w:rsidR="00C46565" w:rsidRPr="00A23330">
        <w:rPr>
          <w:rFonts w:ascii="DIN-Black" w:hAnsi="DIN-Black"/>
          <w:color w:val="808080"/>
          <w:lang w:val="de-DE"/>
        </w:rPr>
        <w:t>/FY</w:t>
      </w:r>
      <w:r w:rsidR="00C46F06" w:rsidRPr="00A23330">
        <w:rPr>
          <w:rFonts w:ascii="DIN-Black" w:hAnsi="DIN-Black"/>
          <w:color w:val="808080"/>
          <w:lang w:val="de-DE"/>
        </w:rPr>
        <w:t xml:space="preserve"> </w:t>
      </w:r>
      <w:r w:rsidR="00C46565" w:rsidRPr="00A23330">
        <w:rPr>
          <w:rFonts w:ascii="DIN-Black" w:hAnsi="DIN-Black"/>
          <w:color w:val="808080"/>
          <w:lang w:val="de-DE"/>
        </w:rPr>
        <w:t>20</w:t>
      </w:r>
      <w:r w:rsidR="00D646A2" w:rsidRPr="00A23330">
        <w:rPr>
          <w:rFonts w:ascii="DIN-Black" w:hAnsi="DIN-Black"/>
          <w:color w:val="808080"/>
          <w:lang w:val="de-DE"/>
        </w:rPr>
        <w:t>1</w:t>
      </w:r>
      <w:r w:rsidR="000516EB" w:rsidRPr="00A23330">
        <w:rPr>
          <w:rFonts w:ascii="DIN-Black" w:hAnsi="DIN-Black"/>
          <w:color w:val="808080"/>
          <w:lang w:val="de-DE"/>
        </w:rPr>
        <w:t>9</w:t>
      </w:r>
      <w:r w:rsidR="006C1C4A" w:rsidRPr="00A23330">
        <w:rPr>
          <w:rFonts w:ascii="DIN-Black" w:hAnsi="DIN-Black"/>
          <w:color w:val="808080"/>
          <w:lang w:val="de-DE"/>
        </w:rPr>
        <w:t xml:space="preserve">, </w:t>
      </w:r>
      <w:r w:rsidR="00C56D3D" w:rsidRPr="00A23330">
        <w:rPr>
          <w:rFonts w:ascii="DIN-Black" w:hAnsi="DIN-Black"/>
          <w:color w:val="808080"/>
          <w:lang w:val="de-DE"/>
        </w:rPr>
        <w:t>Februar 2020</w:t>
      </w:r>
    </w:p>
    <w:p w14:paraId="7449D896" w14:textId="14990DE7" w:rsidR="005700C9" w:rsidRPr="00A23330" w:rsidRDefault="005700C9" w:rsidP="00B43E93">
      <w:pPr>
        <w:framePr w:w="7774" w:h="1134" w:hRule="exact" w:hSpace="142" w:wrap="around" w:vAnchor="page" w:hAnchor="page" w:x="908" w:y="3783" w:anchorLock="1"/>
        <w:spacing w:before="120" w:line="360" w:lineRule="auto"/>
        <w:rPr>
          <w:rFonts w:ascii="DIN-Black" w:hAnsi="DIN-Black"/>
          <w:color w:val="808080"/>
          <w:lang w:val="de-DE"/>
        </w:rPr>
      </w:pPr>
    </w:p>
    <w:p w14:paraId="643AA8EC" w14:textId="08901C6E" w:rsidR="00EE7A3A" w:rsidRDefault="00EE7A3A" w:rsidP="00EE7A3A">
      <w:pPr>
        <w:framePr w:w="7493" w:h="295" w:hSpace="142" w:wrap="around" w:vAnchor="page" w:hAnchor="page" w:x="908" w:y="4991" w:anchorLock="1"/>
        <w:ind w:right="-57"/>
        <w:rPr>
          <w:rFonts w:ascii="DIN-Medium" w:hAnsi="DIN-Medium"/>
          <w:sz w:val="31"/>
          <w:lang w:val="de-DE"/>
        </w:rPr>
      </w:pPr>
      <w:r>
        <w:rPr>
          <w:rFonts w:ascii="DIN-Medium" w:hAnsi="DIN-Medium"/>
          <w:sz w:val="31"/>
          <w:lang w:val="de-DE"/>
        </w:rPr>
        <w:t xml:space="preserve">Mobiler Panasonic </w:t>
      </w:r>
      <w:r w:rsidR="00C56D3D" w:rsidRPr="00EE7A3A">
        <w:rPr>
          <w:rFonts w:ascii="DIN-Medium" w:hAnsi="DIN-Medium"/>
          <w:sz w:val="31"/>
          <w:lang w:val="de-DE"/>
        </w:rPr>
        <w:t>Partyl</w:t>
      </w:r>
      <w:r w:rsidR="00CC2DE5" w:rsidRPr="00EE7A3A">
        <w:rPr>
          <w:rFonts w:ascii="DIN-Medium" w:hAnsi="DIN-Medium"/>
          <w:sz w:val="31"/>
          <w:lang w:val="de-DE"/>
        </w:rPr>
        <w:t>autsprecher</w:t>
      </w:r>
      <w:r w:rsidR="006F1F22" w:rsidRPr="00EE7A3A">
        <w:rPr>
          <w:rFonts w:ascii="DIN-Medium" w:hAnsi="DIN-Medium"/>
          <w:sz w:val="31"/>
          <w:lang w:val="de-DE"/>
        </w:rPr>
        <w:t xml:space="preserve"> </w:t>
      </w:r>
      <w:r w:rsidR="006B0395" w:rsidRPr="00EE7A3A">
        <w:rPr>
          <w:rFonts w:ascii="DIN-Medium" w:hAnsi="DIN-Medium"/>
          <w:sz w:val="31"/>
          <w:lang w:val="de-DE"/>
        </w:rPr>
        <w:t>TMAX</w:t>
      </w:r>
      <w:r w:rsidR="00C56D3D" w:rsidRPr="00EE7A3A">
        <w:rPr>
          <w:rFonts w:ascii="DIN-Medium" w:hAnsi="DIN-Medium"/>
          <w:sz w:val="31"/>
          <w:lang w:val="de-DE"/>
        </w:rPr>
        <w:t>5</w:t>
      </w:r>
    </w:p>
    <w:p w14:paraId="32496E7D" w14:textId="4E3375BA" w:rsidR="00106727" w:rsidRPr="00C56D3D" w:rsidRDefault="004F00AB" w:rsidP="00EE7A3A">
      <w:pPr>
        <w:framePr w:w="7493" w:h="295" w:hSpace="142" w:wrap="around" w:vAnchor="page" w:hAnchor="page" w:x="908" w:y="4991" w:anchorLock="1"/>
        <w:ind w:right="-57"/>
        <w:rPr>
          <w:rFonts w:ascii="DIN-Medium" w:hAnsi="DIN-Medium"/>
          <w:sz w:val="31"/>
          <w:lang w:val="de-DE"/>
        </w:rPr>
      </w:pPr>
      <w:r>
        <w:rPr>
          <w:rFonts w:ascii="DIN-Black" w:hAnsi="DIN-Black"/>
          <w:sz w:val="25"/>
          <w:lang w:val="de-DE"/>
        </w:rPr>
        <w:t>Die Party geht weiter - dank</w:t>
      </w:r>
      <w:r w:rsidR="00C54E93">
        <w:rPr>
          <w:rFonts w:ascii="DIN-Black" w:hAnsi="DIN-Black"/>
          <w:sz w:val="25"/>
          <w:lang w:val="de-DE"/>
        </w:rPr>
        <w:t xml:space="preserve"> </w:t>
      </w:r>
      <w:r w:rsidR="00C56D3D" w:rsidRPr="00C56D3D">
        <w:rPr>
          <w:rFonts w:ascii="DIN-Black" w:hAnsi="DIN-Black"/>
          <w:sz w:val="25"/>
          <w:lang w:val="de-DE"/>
        </w:rPr>
        <w:t>Powerbank</w:t>
      </w:r>
      <w:r w:rsidR="00953031">
        <w:rPr>
          <w:rFonts w:ascii="DIN-Black" w:hAnsi="DIN-Black"/>
          <w:sz w:val="25"/>
          <w:lang w:val="de-DE"/>
        </w:rPr>
        <w:t>b</w:t>
      </w:r>
      <w:r w:rsidR="00C56D3D" w:rsidRPr="00C56D3D">
        <w:rPr>
          <w:rFonts w:ascii="DIN-Black" w:hAnsi="DIN-Black"/>
          <w:sz w:val="25"/>
          <w:lang w:val="de-DE"/>
        </w:rPr>
        <w:t xml:space="preserve">etrieb und </w:t>
      </w:r>
      <w:r w:rsidR="00EE7A3A">
        <w:rPr>
          <w:rFonts w:ascii="DIN-Black" w:hAnsi="DIN-Black"/>
          <w:sz w:val="25"/>
          <w:lang w:val="de-DE"/>
        </w:rPr>
        <w:t xml:space="preserve">„Qi“ </w:t>
      </w:r>
      <w:r w:rsidR="00C56D3D" w:rsidRPr="00C56D3D">
        <w:rPr>
          <w:rFonts w:ascii="DIN-Black" w:hAnsi="DIN-Black"/>
          <w:sz w:val="25"/>
          <w:lang w:val="de-DE"/>
        </w:rPr>
        <w:t xml:space="preserve">Wireless </w:t>
      </w:r>
      <w:proofErr w:type="spellStart"/>
      <w:r w:rsidR="00C56D3D" w:rsidRPr="00C56D3D">
        <w:rPr>
          <w:rFonts w:ascii="DIN-Black" w:hAnsi="DIN-Black"/>
          <w:sz w:val="25"/>
          <w:lang w:val="de-DE"/>
        </w:rPr>
        <w:t>Charging</w:t>
      </w:r>
      <w:proofErr w:type="spellEnd"/>
      <w:r w:rsidR="00096DF1">
        <w:rPr>
          <w:rFonts w:ascii="DIN-Black" w:hAnsi="DIN-Black"/>
          <w:sz w:val="25"/>
          <w:lang w:val="de-DE"/>
        </w:rPr>
        <w:t xml:space="preserve"> für das Smartphone</w:t>
      </w:r>
    </w:p>
    <w:p w14:paraId="46207EE3" w14:textId="77777777" w:rsidR="005034F5" w:rsidRPr="004F00AB" w:rsidRDefault="005034F5" w:rsidP="005034F5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Medium" w:hAnsi="DIN-Medium" w:cs="DIN-Medium"/>
          <w:color w:val="000000"/>
          <w:sz w:val="20"/>
          <w:lang w:val="de-DE" w:eastAsia="de-DE"/>
        </w:rPr>
      </w:pPr>
      <w:r w:rsidRPr="004F00AB">
        <w:rPr>
          <w:rFonts w:ascii="DIN-Medium" w:hAnsi="DIN-Medium" w:cs="DIN-Medium"/>
          <w:color w:val="000000"/>
          <w:sz w:val="20"/>
          <w:lang w:val="de-DE" w:eastAsia="de-DE"/>
        </w:rPr>
        <w:t>Im Überblick</w:t>
      </w:r>
    </w:p>
    <w:p w14:paraId="67B09D42" w14:textId="6EB3A716" w:rsidR="005034F5" w:rsidRPr="00C56D3D" w:rsidRDefault="00D467E1" w:rsidP="005034F5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spacing w:after="60"/>
        <w:rPr>
          <w:rFonts w:ascii="DIN-Medium" w:hAnsi="DIN-Medium" w:cs="DIN-Medium"/>
          <w:sz w:val="14"/>
          <w:szCs w:val="14"/>
          <w:lang w:val="de-DE" w:eastAsia="de-DE"/>
        </w:rPr>
      </w:pPr>
      <w:r>
        <w:rPr>
          <w:rFonts w:ascii="DIN-Black" w:hAnsi="DIN-Black" w:cs="DIN-Black"/>
          <w:color w:val="808080"/>
          <w:sz w:val="19"/>
          <w:szCs w:val="19"/>
          <w:lang w:val="de-DE" w:eastAsia="de-DE"/>
        </w:rPr>
        <w:t>Partyl</w:t>
      </w:r>
      <w:r w:rsidR="000516EB" w:rsidRPr="00C56D3D">
        <w:rPr>
          <w:rFonts w:ascii="DIN-Black" w:hAnsi="DIN-Black" w:cs="DIN-Black"/>
          <w:color w:val="808080"/>
          <w:sz w:val="19"/>
          <w:szCs w:val="19"/>
          <w:lang w:val="de-DE" w:eastAsia="de-DE"/>
        </w:rPr>
        <w:t>autsprecher Panasonic TMAX</w:t>
      </w:r>
      <w:r w:rsidR="00C56D3D" w:rsidRPr="00C56D3D">
        <w:rPr>
          <w:rFonts w:ascii="DIN-Black" w:hAnsi="DIN-Black" w:cs="DIN-Black"/>
          <w:color w:val="808080"/>
          <w:sz w:val="19"/>
          <w:szCs w:val="19"/>
          <w:lang w:val="de-DE" w:eastAsia="de-DE"/>
        </w:rPr>
        <w:t>5</w:t>
      </w:r>
    </w:p>
    <w:p w14:paraId="7D8DE229" w14:textId="6627E331" w:rsidR="00587DD6" w:rsidRP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 w:rsidRPr="00C56D3D">
        <w:rPr>
          <w:rFonts w:ascii="DIN-Medium" w:hAnsi="DIN-Medium" w:cs="Calibri Light"/>
          <w:sz w:val="14"/>
          <w:szCs w:val="14"/>
          <w:lang w:val="de-DE"/>
        </w:rPr>
        <w:t xml:space="preserve">Mobiles Party Musiksystem mit 150 Watt (RMS) </w:t>
      </w:r>
      <w:r w:rsidR="00C00750" w:rsidRPr="00C56D3D">
        <w:rPr>
          <w:rFonts w:ascii="DIN-Medium" w:hAnsi="DIN-Medium" w:cs="Calibri Light"/>
          <w:sz w:val="14"/>
          <w:szCs w:val="14"/>
          <w:lang w:val="de-DE"/>
        </w:rPr>
        <w:t>Ausgangsleistung</w:t>
      </w:r>
    </w:p>
    <w:p w14:paraId="2343B4A1" w14:textId="77777777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Lieblingsmusik vom Smartphone bequem per Bluetooth abspielen</w:t>
      </w:r>
    </w:p>
    <w:p w14:paraId="12B53068" w14:textId="1C49F7A2" w:rsidR="0084370D" w:rsidRDefault="0084370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Weitere Abspielmöglichkeiten über USB</w:t>
      </w:r>
      <w:r w:rsidR="00096DF1">
        <w:rPr>
          <w:rFonts w:ascii="DIN-Medium" w:hAnsi="DIN-Medium" w:cs="Calibri Light"/>
          <w:sz w:val="14"/>
          <w:szCs w:val="14"/>
          <w:lang w:val="de-DE"/>
        </w:rPr>
        <w:t>-</w:t>
      </w:r>
      <w:r>
        <w:rPr>
          <w:rFonts w:ascii="DIN-Medium" w:hAnsi="DIN-Medium" w:cs="Calibri Light"/>
          <w:sz w:val="14"/>
          <w:szCs w:val="14"/>
          <w:lang w:val="de-DE"/>
        </w:rPr>
        <w:t xml:space="preserve"> und AUX-Eingang</w:t>
      </w:r>
    </w:p>
    <w:p w14:paraId="6BD33825" w14:textId="347DC21F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Multicolor Disco Beleuchtung per App steuerbar</w:t>
      </w:r>
    </w:p>
    <w:p w14:paraId="0E747394" w14:textId="77777777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Powerbankbetrieb für mobilen Musikgenuss</w:t>
      </w:r>
    </w:p>
    <w:p w14:paraId="42329311" w14:textId="7272C2EB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Wireless </w:t>
      </w:r>
      <w:proofErr w:type="spellStart"/>
      <w:r>
        <w:rPr>
          <w:rFonts w:ascii="DIN-Medium" w:hAnsi="DIN-Medium" w:cs="Calibri Light"/>
          <w:sz w:val="14"/>
          <w:szCs w:val="14"/>
          <w:lang w:val="de-DE"/>
        </w:rPr>
        <w:t>Charging</w:t>
      </w:r>
      <w:proofErr w:type="spellEnd"/>
      <w:r>
        <w:rPr>
          <w:rFonts w:ascii="DIN-Medium" w:hAnsi="DIN-Medium" w:cs="Calibri Light"/>
          <w:sz w:val="14"/>
          <w:szCs w:val="14"/>
          <w:lang w:val="de-DE"/>
        </w:rPr>
        <w:t xml:space="preserve"> </w:t>
      </w:r>
      <w:r w:rsidR="00BB09C1">
        <w:rPr>
          <w:rFonts w:ascii="DIN-Medium" w:hAnsi="DIN-Medium" w:cs="Calibri Light"/>
          <w:sz w:val="14"/>
          <w:szCs w:val="14"/>
          <w:lang w:val="de-DE"/>
        </w:rPr>
        <w:t xml:space="preserve">(Qi) </w:t>
      </w:r>
      <w:r>
        <w:rPr>
          <w:rFonts w:ascii="DIN-Medium" w:hAnsi="DIN-Medium" w:cs="Calibri Light"/>
          <w:sz w:val="14"/>
          <w:szCs w:val="14"/>
          <w:lang w:val="de-DE"/>
        </w:rPr>
        <w:t>für das Smartphone</w:t>
      </w:r>
    </w:p>
    <w:p w14:paraId="6B04B90E" w14:textId="3F9184BC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16 cm Woofer</w:t>
      </w:r>
      <w:r w:rsidR="005F0809">
        <w:rPr>
          <w:rFonts w:ascii="DIN-Medium" w:hAnsi="DIN-Medium" w:cs="Calibri Light"/>
          <w:sz w:val="14"/>
          <w:szCs w:val="14"/>
          <w:lang w:val="de-DE"/>
        </w:rPr>
        <w:t xml:space="preserve"> / </w:t>
      </w:r>
      <w:r w:rsidR="00BB09C1">
        <w:rPr>
          <w:rFonts w:ascii="DIN-Medium" w:hAnsi="DIN-Medium" w:cs="Calibri Light"/>
          <w:sz w:val="14"/>
          <w:szCs w:val="14"/>
          <w:lang w:val="de-DE"/>
        </w:rPr>
        <w:t xml:space="preserve">5 </w:t>
      </w:r>
      <w:r w:rsidR="009A3BD7">
        <w:rPr>
          <w:rFonts w:ascii="DIN-Medium" w:hAnsi="DIN-Medium" w:cs="Calibri Light"/>
          <w:sz w:val="14"/>
          <w:szCs w:val="14"/>
          <w:lang w:val="de-DE"/>
        </w:rPr>
        <w:t>cm Hochtöner</w:t>
      </w:r>
      <w:r w:rsidR="005F0809">
        <w:rPr>
          <w:rFonts w:ascii="DIN-Medium" w:hAnsi="DIN-Medium" w:cs="Calibri Light"/>
          <w:sz w:val="14"/>
          <w:szCs w:val="14"/>
          <w:lang w:val="de-DE"/>
        </w:rPr>
        <w:t xml:space="preserve"> x2</w:t>
      </w:r>
    </w:p>
    <w:p w14:paraId="37FCED7E" w14:textId="6D93853D" w:rsidR="00C56D3D" w:rsidRDefault="00C56D3D" w:rsidP="005034F5">
      <w:pPr>
        <w:framePr w:w="2438" w:h="11086" w:hSpace="142" w:wrap="around" w:vAnchor="page" w:hAnchor="page" w:x="9073" w:y="5041" w:anchorLock="1"/>
        <w:spacing w:after="120"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>Vertikal und horizontal</w:t>
      </w:r>
      <w:r w:rsidR="009A3BD7">
        <w:rPr>
          <w:rFonts w:ascii="DIN-Medium" w:hAnsi="DIN-Medium" w:cs="Calibri Light"/>
          <w:sz w:val="14"/>
          <w:szCs w:val="14"/>
          <w:lang w:val="de-DE"/>
        </w:rPr>
        <w:t xml:space="preserve"> aufstellbar</w:t>
      </w:r>
    </w:p>
    <w:p w14:paraId="15BF8722" w14:textId="7E4204BE" w:rsidR="00BB09C1" w:rsidRDefault="00BB09C1" w:rsidP="00F95B75">
      <w:pPr>
        <w:framePr w:w="2438" w:h="11086" w:hSpace="142" w:wrap="around" w:vAnchor="page" w:hAnchor="page" w:x="9073" w:y="5041" w:anchorLock="1"/>
        <w:spacing w:line="276" w:lineRule="auto"/>
        <w:rPr>
          <w:rFonts w:ascii="DIN-Medium" w:hAnsi="DIN-Medium" w:cs="Calibri Light"/>
          <w:sz w:val="14"/>
          <w:szCs w:val="14"/>
          <w:lang w:val="de-DE"/>
        </w:rPr>
      </w:pPr>
      <w:r>
        <w:rPr>
          <w:rFonts w:ascii="DIN-Medium" w:hAnsi="DIN-Medium" w:cs="Calibri Light"/>
          <w:sz w:val="14"/>
          <w:szCs w:val="14"/>
          <w:lang w:val="de-DE"/>
        </w:rPr>
        <w:t xml:space="preserve">250 </w:t>
      </w:r>
      <w:r w:rsidR="00C00750">
        <w:rPr>
          <w:rFonts w:ascii="DIN-Medium" w:hAnsi="DIN-Medium" w:cs="Calibri Light"/>
          <w:sz w:val="14"/>
          <w:szCs w:val="14"/>
          <w:lang w:val="de-DE"/>
        </w:rPr>
        <w:t xml:space="preserve">x </w:t>
      </w:r>
      <w:r>
        <w:rPr>
          <w:rFonts w:ascii="DIN-Medium" w:hAnsi="DIN-Medium" w:cs="Calibri Light"/>
          <w:sz w:val="14"/>
          <w:szCs w:val="14"/>
          <w:lang w:val="de-DE"/>
        </w:rPr>
        <w:t>4</w:t>
      </w:r>
      <w:r w:rsidR="00F73631">
        <w:rPr>
          <w:rFonts w:ascii="DIN-Medium" w:hAnsi="DIN-Medium" w:cs="Calibri Light"/>
          <w:sz w:val="14"/>
          <w:szCs w:val="14"/>
          <w:lang w:val="de-DE"/>
        </w:rPr>
        <w:t>75</w:t>
      </w:r>
      <w:r w:rsidR="00C00750">
        <w:rPr>
          <w:rFonts w:ascii="DIN-Medium" w:hAnsi="DIN-Medium" w:cs="Calibri Light"/>
          <w:sz w:val="14"/>
          <w:szCs w:val="14"/>
          <w:lang w:val="de-DE"/>
        </w:rPr>
        <w:t xml:space="preserve"> x </w:t>
      </w:r>
      <w:r>
        <w:rPr>
          <w:rFonts w:ascii="DIN-Medium" w:hAnsi="DIN-Medium" w:cs="Calibri Light"/>
          <w:sz w:val="14"/>
          <w:szCs w:val="14"/>
          <w:lang w:val="de-DE"/>
        </w:rPr>
        <w:t>26</w:t>
      </w:r>
      <w:r w:rsidR="00F73631">
        <w:rPr>
          <w:rFonts w:ascii="DIN-Medium" w:hAnsi="DIN-Medium" w:cs="Calibri Light"/>
          <w:sz w:val="14"/>
          <w:szCs w:val="14"/>
          <w:lang w:val="de-DE"/>
        </w:rPr>
        <w:t>2</w:t>
      </w:r>
      <w:r w:rsidR="00C00750">
        <w:rPr>
          <w:rFonts w:ascii="DIN-Medium" w:hAnsi="DIN-Medium" w:cs="Calibri Light"/>
          <w:sz w:val="14"/>
          <w:szCs w:val="14"/>
          <w:lang w:val="de-DE"/>
        </w:rPr>
        <w:t xml:space="preserve"> mm (</w:t>
      </w:r>
      <w:proofErr w:type="spellStart"/>
      <w:r w:rsidR="00C00750">
        <w:rPr>
          <w:rFonts w:ascii="DIN-Medium" w:hAnsi="DIN-Medium" w:cs="Calibri Light"/>
          <w:sz w:val="14"/>
          <w:szCs w:val="14"/>
          <w:lang w:val="de-DE"/>
        </w:rPr>
        <w:t>BxHxT</w:t>
      </w:r>
      <w:proofErr w:type="spellEnd"/>
      <w:r w:rsidR="00C00750">
        <w:rPr>
          <w:rFonts w:ascii="DIN-Medium" w:hAnsi="DIN-Medium" w:cs="Calibri Light"/>
          <w:sz w:val="14"/>
          <w:szCs w:val="14"/>
          <w:lang w:val="de-DE"/>
        </w:rPr>
        <w:t>)</w:t>
      </w:r>
    </w:p>
    <w:p w14:paraId="4B1B8ECB" w14:textId="77777777" w:rsidR="00BB09C1" w:rsidRDefault="00BB09C1" w:rsidP="00F95B75">
      <w:pPr>
        <w:framePr w:w="2438" w:h="11086" w:hSpace="142" w:wrap="around" w:vAnchor="page" w:hAnchor="page" w:x="9073" w:y="5041" w:anchorLock="1"/>
        <w:spacing w:line="276" w:lineRule="auto"/>
        <w:rPr>
          <w:rFonts w:ascii="DIN-Medium" w:hAnsi="DIN-Medium" w:cs="Calibri Light"/>
          <w:sz w:val="14"/>
          <w:szCs w:val="14"/>
          <w:lang w:val="de-DE"/>
        </w:rPr>
      </w:pPr>
    </w:p>
    <w:p w14:paraId="15D9B366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48DFBB58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5BC41031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0BAE143A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304AA22E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3A3C7F86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3DF51617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7E5D4519" w14:textId="77777777" w:rsidR="00836DC6" w:rsidRDefault="00836DC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5B30BAA1" w14:textId="77777777" w:rsidR="00B979A2" w:rsidRDefault="00B979A2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777497B7" w14:textId="77777777" w:rsidR="00B979A2" w:rsidRDefault="00B979A2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4EED3088" w14:textId="77777777" w:rsidR="00B979A2" w:rsidRDefault="00B979A2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5A550E70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0C17C1D2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067354AF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11846451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1F092762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3D3897AB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59960842" w14:textId="77777777" w:rsidR="00915B86" w:rsidRDefault="00915B86" w:rsidP="00915B86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rFonts w:ascii="DIN-Bold" w:hAnsi="DIN-Bold" w:cs="Calibri Light"/>
          <w:sz w:val="14"/>
          <w:szCs w:val="14"/>
          <w:lang w:val="de-DE"/>
        </w:rPr>
      </w:pPr>
    </w:p>
    <w:p w14:paraId="47A6F7CD" w14:textId="77777777" w:rsidR="00BC2CE2" w:rsidRPr="00801C69" w:rsidRDefault="00BC2CE2" w:rsidP="005034F5">
      <w:pPr>
        <w:framePr w:w="2438" w:h="11086" w:hSpace="142" w:wrap="around" w:vAnchor="page" w:hAnchor="page" w:x="9073" w:y="5041" w:anchorLock="1"/>
        <w:autoSpaceDE w:val="0"/>
        <w:autoSpaceDN w:val="0"/>
        <w:adjustRightInd w:val="0"/>
        <w:rPr>
          <w:sz w:val="14"/>
          <w:szCs w:val="14"/>
          <w:lang w:val="de-DE"/>
        </w:rPr>
      </w:pPr>
      <w:r w:rsidRPr="00801C69">
        <w:rPr>
          <w:rFonts w:ascii="DIN-Medium" w:hAnsi="DIN-Medium"/>
          <w:sz w:val="14"/>
          <w:lang w:val="de-DE"/>
        </w:rPr>
        <w:t xml:space="preserve">Diesen Pressetext und Pressefotos (downloadfähig mit 300 dpi) finden Sie unter </w:t>
      </w:r>
      <w:hyperlink r:id="rId9" w:history="1">
        <w:r w:rsidRPr="00801C69">
          <w:rPr>
            <w:rStyle w:val="Hyperlink"/>
            <w:rFonts w:ascii="DIN-Medium" w:hAnsi="DIN-Medium"/>
            <w:sz w:val="14"/>
            <w:szCs w:val="14"/>
            <w:lang w:val="de-DE"/>
          </w:rPr>
          <w:t>www.panasonic.com/de/corporate/presse.html</w:t>
        </w:r>
      </w:hyperlink>
    </w:p>
    <w:p w14:paraId="65C53171" w14:textId="273846D9" w:rsidR="00881F05" w:rsidRDefault="00881F05" w:rsidP="00881F05">
      <w:pPr>
        <w:autoSpaceDE w:val="0"/>
        <w:autoSpaceDN w:val="0"/>
        <w:adjustRightInd w:val="0"/>
        <w:rPr>
          <w:rFonts w:ascii="DIN-Bold" w:hAnsi="DIN-Bold" w:cs="Arial"/>
          <w:bCs/>
          <w:noProof/>
          <w:color w:val="010101"/>
          <w:sz w:val="20"/>
          <w:lang w:val="de-DE" w:eastAsia="de-DE"/>
        </w:rPr>
      </w:pPr>
      <w:r>
        <w:rPr>
          <w:rFonts w:ascii="DIN-Bold" w:hAnsi="DIN-Bold" w:cs="Arial"/>
          <w:bCs/>
          <w:noProof/>
          <w:color w:val="010101"/>
          <w:sz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11867E5" wp14:editId="45FC86AE">
            <wp:simplePos x="0" y="0"/>
            <wp:positionH relativeFrom="column">
              <wp:posOffset>4445</wp:posOffset>
            </wp:positionH>
            <wp:positionV relativeFrom="paragraph">
              <wp:posOffset>781685</wp:posOffset>
            </wp:positionV>
            <wp:extent cx="1613535" cy="1963420"/>
            <wp:effectExtent l="0" t="0" r="571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asonic-Party-Lautsprecher-SC-TMAX5-Produktabbildung-Seitenansicht-link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0833" r="18222"/>
                    <a:stretch/>
                  </pic:blipFill>
                  <pic:spPr bwMode="auto">
                    <a:xfrm>
                      <a:off x="0" y="0"/>
                      <a:ext cx="1613535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92646" w14:textId="6D9E2889" w:rsidR="00951138" w:rsidRDefault="004448EB" w:rsidP="006C3BD3">
      <w:pPr>
        <w:autoSpaceDE w:val="0"/>
        <w:autoSpaceDN w:val="0"/>
        <w:adjustRightInd w:val="0"/>
        <w:rPr>
          <w:rFonts w:ascii="DIN-Bold" w:hAnsi="DIN-Bold" w:cs="Courier New"/>
          <w:bCs/>
          <w:color w:val="010101"/>
          <w:sz w:val="20"/>
          <w:lang w:val="de-DE"/>
        </w:rPr>
      </w:pPr>
      <w:r w:rsidRPr="0035698B">
        <w:rPr>
          <w:rFonts w:ascii="DIN-Bold" w:hAnsi="DIN-Bold" w:cs="Arial"/>
          <w:bCs/>
          <w:color w:val="010101"/>
          <w:sz w:val="20"/>
          <w:lang w:val="de-DE"/>
        </w:rPr>
        <w:t xml:space="preserve">Hamburg, </w:t>
      </w:r>
      <w:r w:rsidR="009A3BD7">
        <w:rPr>
          <w:rFonts w:ascii="DIN-Bold" w:hAnsi="DIN-Bold" w:cs="Arial"/>
          <w:bCs/>
          <w:color w:val="010101"/>
          <w:sz w:val="20"/>
          <w:lang w:val="de-DE"/>
        </w:rPr>
        <w:t>Februar 2020</w:t>
      </w:r>
      <w:r w:rsidR="00704D0C">
        <w:rPr>
          <w:rFonts w:ascii="DIN-Bold" w:hAnsi="DIN-Bold" w:cs="Arial"/>
          <w:bCs/>
          <w:color w:val="010101"/>
          <w:sz w:val="20"/>
          <w:lang w:val="de-DE"/>
        </w:rPr>
        <w:t xml:space="preserve"> </w:t>
      </w:r>
      <w:r w:rsidR="00F04FE0" w:rsidRPr="0035698B">
        <w:rPr>
          <w:rFonts w:ascii="DIN-Bold" w:hAnsi="DIN-Bold" w:cs="Courier New"/>
          <w:bCs/>
          <w:color w:val="010101"/>
          <w:sz w:val="20"/>
          <w:lang w:val="de-DE"/>
        </w:rPr>
        <w:t>–</w:t>
      </w:r>
      <w:r w:rsidR="005F3E0B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9A3BD7">
        <w:rPr>
          <w:rFonts w:ascii="DIN-Bold" w:hAnsi="DIN-Bold" w:cs="Courier New"/>
          <w:bCs/>
          <w:color w:val="010101"/>
          <w:sz w:val="20"/>
          <w:lang w:val="de-DE"/>
        </w:rPr>
        <w:t xml:space="preserve">Auch 2020 geht mit Panasonic die Party weiter. </w:t>
      </w:r>
      <w:r w:rsidR="00E74D8D">
        <w:rPr>
          <w:rFonts w:ascii="DIN-Bold" w:hAnsi="DIN-Bold" w:cs="Courier New"/>
          <w:bCs/>
          <w:color w:val="010101"/>
          <w:sz w:val="20"/>
          <w:lang w:val="de-DE"/>
        </w:rPr>
        <w:t xml:space="preserve">Ab Sommer ergänzt das Unternehmen </w:t>
      </w:r>
      <w:r w:rsidR="009A3BD7">
        <w:rPr>
          <w:rFonts w:ascii="DIN-Bold" w:hAnsi="DIN-Bold" w:cs="Courier New"/>
          <w:bCs/>
          <w:color w:val="010101"/>
          <w:sz w:val="20"/>
          <w:lang w:val="de-DE"/>
        </w:rPr>
        <w:t xml:space="preserve">seine im Vorjahr gestartete TMAX Serie um den Partylautsprecher TMAX5. </w:t>
      </w:r>
      <w:r w:rsidR="003E6656">
        <w:rPr>
          <w:rFonts w:ascii="DIN-Bold" w:hAnsi="DIN-Bold" w:cs="Courier New"/>
          <w:bCs/>
          <w:color w:val="010101"/>
          <w:sz w:val="20"/>
          <w:lang w:val="de-DE"/>
        </w:rPr>
        <w:t xml:space="preserve">Per Bluetooth </w:t>
      </w:r>
      <w:proofErr w:type="spellStart"/>
      <w:r w:rsidR="003E6656">
        <w:rPr>
          <w:rFonts w:ascii="DIN-Bold" w:hAnsi="DIN-Bold" w:cs="Courier New"/>
          <w:bCs/>
          <w:color w:val="010101"/>
          <w:sz w:val="20"/>
          <w:lang w:val="de-DE"/>
        </w:rPr>
        <w:t>g</w:t>
      </w:r>
      <w:r w:rsidR="00821336">
        <w:rPr>
          <w:rFonts w:ascii="DIN-Bold" w:hAnsi="DIN-Bold" w:cs="Courier New"/>
          <w:bCs/>
          <w:color w:val="010101"/>
          <w:sz w:val="20"/>
          <w:lang w:val="de-DE"/>
        </w:rPr>
        <w:t>e</w:t>
      </w:r>
      <w:r w:rsidR="00953031">
        <w:rPr>
          <w:rFonts w:ascii="DIN-Bold" w:hAnsi="DIN-Bold" w:cs="Courier New"/>
          <w:bCs/>
          <w:color w:val="010101"/>
          <w:sz w:val="20"/>
          <w:lang w:val="de-DE"/>
        </w:rPr>
        <w:t>streamte</w:t>
      </w:r>
      <w:proofErr w:type="spellEnd"/>
      <w:r w:rsidR="00953031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EE7A3A">
        <w:rPr>
          <w:rFonts w:ascii="DIN-Bold" w:hAnsi="DIN-Bold" w:cs="Courier New"/>
          <w:bCs/>
          <w:color w:val="010101"/>
          <w:sz w:val="20"/>
          <w:lang w:val="de-DE"/>
        </w:rPr>
        <w:t>Lieblingsm</w:t>
      </w:r>
      <w:r w:rsidR="004F00AB">
        <w:rPr>
          <w:rFonts w:ascii="DIN-Bold" w:hAnsi="DIN-Bold" w:cs="Courier New"/>
          <w:bCs/>
          <w:color w:val="010101"/>
          <w:sz w:val="20"/>
          <w:lang w:val="de-DE"/>
        </w:rPr>
        <w:t>usik</w:t>
      </w:r>
      <w:r w:rsidR="00821336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953031">
        <w:rPr>
          <w:rFonts w:ascii="DIN-Bold" w:hAnsi="DIN-Bold" w:cs="Courier New"/>
          <w:bCs/>
          <w:color w:val="010101"/>
          <w:sz w:val="20"/>
          <w:lang w:val="de-DE"/>
        </w:rPr>
        <w:t xml:space="preserve">setzt er mit 150 Watt (RMS) Ausgangsleistung in druckvolle Bässe und klaren Sound um </w:t>
      </w:r>
      <w:r w:rsidR="00E74D8D">
        <w:rPr>
          <w:rFonts w:ascii="DIN-Bold" w:hAnsi="DIN-Bold" w:cs="Courier New"/>
          <w:bCs/>
          <w:color w:val="010101"/>
          <w:sz w:val="20"/>
          <w:lang w:val="de-DE"/>
        </w:rPr>
        <w:t xml:space="preserve">– und </w:t>
      </w:r>
      <w:r w:rsidR="00B1121B">
        <w:rPr>
          <w:rFonts w:ascii="DIN-Bold" w:hAnsi="DIN-Bold" w:cs="Courier New"/>
          <w:bCs/>
          <w:color w:val="010101"/>
          <w:sz w:val="20"/>
          <w:lang w:val="de-DE"/>
        </w:rPr>
        <w:t>dies</w:t>
      </w:r>
      <w:r w:rsidR="00E74D8D">
        <w:rPr>
          <w:rFonts w:ascii="DIN-Bold" w:hAnsi="DIN-Bold" w:cs="Courier New"/>
          <w:bCs/>
          <w:color w:val="010101"/>
          <w:sz w:val="20"/>
          <w:lang w:val="de-DE"/>
        </w:rPr>
        <w:t xml:space="preserve"> nicht nur an der Steckdose, sondern </w:t>
      </w:r>
      <w:r w:rsidR="00096DF1">
        <w:rPr>
          <w:rFonts w:ascii="DIN-Bold" w:hAnsi="DIN-Bold" w:cs="Courier New"/>
          <w:bCs/>
          <w:color w:val="010101"/>
          <w:sz w:val="20"/>
          <w:lang w:val="de-DE"/>
        </w:rPr>
        <w:t>auch im Po</w:t>
      </w:r>
      <w:r w:rsidR="00F04318">
        <w:rPr>
          <w:rFonts w:ascii="DIN-Bold" w:hAnsi="DIN-Bold" w:cs="Courier New"/>
          <w:bCs/>
          <w:color w:val="010101"/>
          <w:sz w:val="20"/>
          <w:lang w:val="de-DE"/>
        </w:rPr>
        <w:t>werbankbetrieb</w:t>
      </w:r>
      <w:r w:rsidR="00E74D8D">
        <w:rPr>
          <w:rStyle w:val="Funotenzeichen"/>
          <w:rFonts w:ascii="DIN-Bold" w:hAnsi="DIN-Bold" w:cs="Courier New"/>
          <w:bCs/>
          <w:color w:val="010101"/>
          <w:sz w:val="20"/>
          <w:lang w:val="de-DE"/>
        </w:rPr>
        <w:footnoteReference w:id="1"/>
      </w:r>
      <w:r w:rsidR="00096DF1">
        <w:rPr>
          <w:rFonts w:ascii="DIN-Bold" w:hAnsi="DIN-Bold" w:cs="Courier New"/>
          <w:bCs/>
          <w:color w:val="010101"/>
          <w:sz w:val="20"/>
          <w:lang w:val="de-DE"/>
        </w:rPr>
        <w:t xml:space="preserve">. Dazu sorgt der TMAX5 mit </w:t>
      </w:r>
      <w:r w:rsidR="00F04318">
        <w:rPr>
          <w:rFonts w:ascii="DIN-Bold" w:hAnsi="DIN-Bold" w:cs="Courier New"/>
          <w:bCs/>
          <w:color w:val="010101"/>
          <w:sz w:val="20"/>
          <w:lang w:val="de-DE"/>
        </w:rPr>
        <w:t xml:space="preserve">Wireless </w:t>
      </w:r>
      <w:proofErr w:type="spellStart"/>
      <w:r w:rsidR="00F04318">
        <w:rPr>
          <w:rFonts w:ascii="DIN-Bold" w:hAnsi="DIN-Bold" w:cs="Courier New"/>
          <w:bCs/>
          <w:color w:val="010101"/>
          <w:sz w:val="20"/>
          <w:lang w:val="de-DE"/>
        </w:rPr>
        <w:t>Charging</w:t>
      </w:r>
      <w:proofErr w:type="spellEnd"/>
      <w:r w:rsidR="00F04318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2E5C12">
        <w:rPr>
          <w:rFonts w:ascii="DIN-Bold" w:hAnsi="DIN-Bold" w:cs="Courier New"/>
          <w:bCs/>
          <w:color w:val="010101"/>
          <w:sz w:val="20"/>
          <w:lang w:val="de-DE"/>
        </w:rPr>
        <w:t xml:space="preserve">(Qi) </w:t>
      </w:r>
      <w:r w:rsidR="00B1121B">
        <w:rPr>
          <w:rFonts w:ascii="DIN-Bold" w:hAnsi="DIN-Bold" w:cs="Courier New"/>
          <w:bCs/>
          <w:color w:val="010101"/>
          <w:sz w:val="20"/>
          <w:lang w:val="de-DE"/>
        </w:rPr>
        <w:t xml:space="preserve">dafür, </w:t>
      </w:r>
      <w:r w:rsidR="00995BCB">
        <w:rPr>
          <w:rFonts w:ascii="DIN-Bold" w:hAnsi="DIN-Bold" w:cs="Courier New"/>
          <w:bCs/>
          <w:color w:val="010101"/>
          <w:sz w:val="20"/>
          <w:lang w:val="de-DE"/>
        </w:rPr>
        <w:t xml:space="preserve">dass </w:t>
      </w:r>
      <w:r w:rsidR="00607652">
        <w:rPr>
          <w:rFonts w:ascii="DIN-Bold" w:hAnsi="DIN-Bold" w:cs="Courier New"/>
          <w:bCs/>
          <w:color w:val="010101"/>
          <w:sz w:val="20"/>
          <w:lang w:val="de-DE"/>
        </w:rPr>
        <w:t>Smartphones</w:t>
      </w:r>
      <w:r w:rsidR="00096DF1">
        <w:rPr>
          <w:rFonts w:ascii="DIN-Bold" w:hAnsi="DIN-Bold" w:cs="Courier New"/>
          <w:bCs/>
          <w:color w:val="010101"/>
          <w:sz w:val="20"/>
          <w:lang w:val="de-DE"/>
        </w:rPr>
        <w:t xml:space="preserve"> </w:t>
      </w:r>
      <w:r w:rsidR="009A686B">
        <w:rPr>
          <w:rFonts w:ascii="DIN-Bold" w:hAnsi="DIN-Bold" w:cs="Courier New"/>
          <w:bCs/>
          <w:color w:val="010101"/>
          <w:sz w:val="20"/>
          <w:lang w:val="de-DE"/>
        </w:rPr>
        <w:t xml:space="preserve">nicht </w:t>
      </w:r>
      <w:r w:rsidR="00995BCB">
        <w:rPr>
          <w:rFonts w:ascii="DIN-Bold" w:hAnsi="DIN-Bold" w:cs="Courier New"/>
          <w:bCs/>
          <w:color w:val="010101"/>
          <w:sz w:val="20"/>
          <w:lang w:val="de-DE"/>
        </w:rPr>
        <w:t xml:space="preserve">die Energie ausgeht. </w:t>
      </w:r>
      <w:r w:rsidR="00855608">
        <w:rPr>
          <w:rFonts w:ascii="DIN-Bold" w:hAnsi="DIN-Bold" w:cs="Courier New"/>
          <w:bCs/>
          <w:color w:val="010101"/>
          <w:sz w:val="20"/>
          <w:lang w:val="de-DE"/>
        </w:rPr>
        <w:t>Wird</w:t>
      </w:r>
      <w:r w:rsidR="00821336">
        <w:rPr>
          <w:rFonts w:ascii="DIN-Bold" w:hAnsi="DIN-Bold" w:cs="Courier New"/>
          <w:bCs/>
          <w:color w:val="010101"/>
          <w:sz w:val="20"/>
          <w:lang w:val="de-DE"/>
        </w:rPr>
        <w:t xml:space="preserve"> der Standort </w:t>
      </w:r>
      <w:r w:rsidR="003F35B1">
        <w:rPr>
          <w:rFonts w:ascii="DIN-Bold" w:hAnsi="DIN-Bold" w:cs="Courier New"/>
          <w:bCs/>
          <w:color w:val="010101"/>
          <w:sz w:val="20"/>
          <w:lang w:val="de-DE"/>
        </w:rPr>
        <w:t>gewechselt, kommt der TMAX5 dank</w:t>
      </w:r>
      <w:r w:rsidR="001974DF">
        <w:rPr>
          <w:rFonts w:ascii="DIN-Bold" w:hAnsi="DIN-Bold" w:cs="Courier New"/>
          <w:bCs/>
          <w:color w:val="010101"/>
          <w:sz w:val="20"/>
          <w:lang w:val="de-DE"/>
        </w:rPr>
        <w:t xml:space="preserve"> integrierter Griffe einfach mit</w:t>
      </w:r>
      <w:r w:rsidR="003F35B1">
        <w:rPr>
          <w:rFonts w:ascii="DIN-Bold" w:hAnsi="DIN-Bold" w:cs="Courier New"/>
          <w:bCs/>
          <w:color w:val="010101"/>
          <w:sz w:val="20"/>
          <w:lang w:val="de-DE"/>
        </w:rPr>
        <w:t xml:space="preserve">. </w:t>
      </w:r>
    </w:p>
    <w:p w14:paraId="62EA6B73" w14:textId="5DA97A10" w:rsidR="003F35B1" w:rsidRPr="006D6E48" w:rsidRDefault="003F35B1" w:rsidP="006C3BD3">
      <w:pPr>
        <w:autoSpaceDE w:val="0"/>
        <w:autoSpaceDN w:val="0"/>
        <w:adjustRightInd w:val="0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535374BD" w14:textId="29D54575" w:rsidR="003E6656" w:rsidRDefault="00E771F1" w:rsidP="001974DF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Ob </w:t>
      </w:r>
      <w:r w:rsidR="003E6656">
        <w:rPr>
          <w:rFonts w:ascii="DIN-Regular" w:hAnsi="DIN-Regular" w:cs="Courier New"/>
          <w:bCs/>
          <w:color w:val="010101"/>
          <w:sz w:val="20"/>
          <w:lang w:val="de-DE"/>
        </w:rPr>
        <w:t>kostbare Ich-Zeit</w:t>
      </w:r>
      <w:r w:rsidR="007C5F07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3E6656">
        <w:rPr>
          <w:rFonts w:ascii="DIN-Regular" w:hAnsi="DIN-Regular" w:cs="Courier New"/>
          <w:bCs/>
          <w:color w:val="010101"/>
          <w:sz w:val="20"/>
          <w:lang w:val="de-DE"/>
        </w:rPr>
        <w:t xml:space="preserve">genießen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oder </w:t>
      </w:r>
      <w:r w:rsidR="007C5F07">
        <w:rPr>
          <w:rFonts w:ascii="DIN-Regular" w:hAnsi="DIN-Regular" w:cs="Courier New"/>
          <w:bCs/>
          <w:color w:val="010101"/>
          <w:sz w:val="20"/>
          <w:lang w:val="de-DE"/>
        </w:rPr>
        <w:t xml:space="preserve">mit Freunden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feiern</w:t>
      </w:r>
      <w:r w:rsidR="008A06A0">
        <w:rPr>
          <w:rFonts w:ascii="DIN-Regular" w:hAnsi="DIN-Regular" w:cs="Courier New"/>
          <w:bCs/>
          <w:color w:val="010101"/>
          <w:sz w:val="20"/>
          <w:lang w:val="de-DE"/>
        </w:rPr>
        <w:t>: D</w:t>
      </w:r>
      <w:r w:rsidR="00B07D51">
        <w:rPr>
          <w:rFonts w:ascii="DIN-Regular" w:hAnsi="DIN-Regular" w:cs="Courier New"/>
          <w:bCs/>
          <w:color w:val="010101"/>
          <w:sz w:val="20"/>
          <w:lang w:val="de-DE"/>
        </w:rPr>
        <w:t xml:space="preserve">er kompakte Partylautsprecher TMAX5 liefert den passenden Sound </w:t>
      </w:r>
      <w:r w:rsidR="00607652">
        <w:rPr>
          <w:rFonts w:ascii="DIN-Regular" w:hAnsi="DIN-Regular" w:cs="Courier New"/>
          <w:bCs/>
          <w:color w:val="010101"/>
          <w:sz w:val="20"/>
          <w:lang w:val="de-DE"/>
        </w:rPr>
        <w:t>zu vielen Gelegenheiten.</w:t>
      </w:r>
      <w:r w:rsidR="00B07D51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556AAE">
        <w:rPr>
          <w:rFonts w:ascii="DIN-Regular" w:hAnsi="DIN-Regular" w:cs="Courier New"/>
          <w:bCs/>
          <w:color w:val="010101"/>
          <w:sz w:val="20"/>
          <w:lang w:val="de-DE"/>
        </w:rPr>
        <w:t xml:space="preserve">Während sein </w:t>
      </w:r>
      <w:r w:rsidR="003F35B1"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16 cm Woofer mit Dual Drive </w:t>
      </w:r>
      <w:r w:rsidR="0092491E">
        <w:rPr>
          <w:rFonts w:ascii="DIN-Regular" w:hAnsi="DIN-Regular" w:cs="Courier New"/>
          <w:bCs/>
          <w:color w:val="010101"/>
          <w:sz w:val="20"/>
          <w:lang w:val="de-DE"/>
        </w:rPr>
        <w:t>die Köpfe zum Nicken bring</w:t>
      </w:r>
      <w:r w:rsidR="00B07D51">
        <w:rPr>
          <w:rFonts w:ascii="DIN-Regular" w:hAnsi="DIN-Regular" w:cs="Courier New"/>
          <w:bCs/>
          <w:color w:val="010101"/>
          <w:sz w:val="20"/>
          <w:lang w:val="de-DE"/>
        </w:rPr>
        <w:t>t</w:t>
      </w:r>
      <w:r w:rsidR="0092491E">
        <w:rPr>
          <w:rFonts w:ascii="DIN-Regular" w:hAnsi="DIN-Regular" w:cs="Courier New"/>
          <w:bCs/>
          <w:color w:val="010101"/>
          <w:sz w:val="20"/>
          <w:lang w:val="de-DE"/>
        </w:rPr>
        <w:t xml:space="preserve">, </w:t>
      </w:r>
      <w:r w:rsidR="007C5F07">
        <w:rPr>
          <w:rFonts w:ascii="DIN-Regular" w:hAnsi="DIN-Regular" w:cs="Courier New"/>
          <w:bCs/>
          <w:color w:val="010101"/>
          <w:sz w:val="20"/>
          <w:lang w:val="de-DE"/>
        </w:rPr>
        <w:t xml:space="preserve">zeichnen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zwei </w:t>
      </w:r>
      <w:r w:rsidR="00096DF1">
        <w:rPr>
          <w:rFonts w:ascii="DIN-Regular" w:hAnsi="DIN-Regular" w:cs="Courier New"/>
          <w:bCs/>
          <w:color w:val="010101"/>
          <w:sz w:val="20"/>
          <w:lang w:val="de-DE"/>
        </w:rPr>
        <w:t>5 cm Hoch</w:t>
      </w:r>
      <w:r w:rsidR="00134EFC">
        <w:rPr>
          <w:rFonts w:ascii="DIN-Regular" w:hAnsi="DIN-Regular" w:cs="Courier New"/>
          <w:bCs/>
          <w:color w:val="010101"/>
          <w:sz w:val="20"/>
          <w:lang w:val="de-DE"/>
        </w:rPr>
        <w:t xml:space="preserve">töner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ein klares Klangbild. </w:t>
      </w:r>
      <w:r w:rsidR="001974DF"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Verschiedene Equalizer Voreinstellungen holen </w:t>
      </w:r>
      <w:r w:rsidR="004F00AB">
        <w:rPr>
          <w:rFonts w:ascii="DIN-Regular" w:hAnsi="DIN-Regular" w:cs="Courier New"/>
          <w:bCs/>
          <w:color w:val="010101"/>
          <w:sz w:val="20"/>
          <w:lang w:val="de-DE"/>
        </w:rPr>
        <w:t xml:space="preserve">dabei </w:t>
      </w:r>
      <w:r w:rsidR="001974DF"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den besten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Sound</w:t>
      </w:r>
      <w:r w:rsidR="001974DF"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 aus unterschiedlichen Musikrichtungen. </w:t>
      </w:r>
    </w:p>
    <w:p w14:paraId="29B8DC55" w14:textId="77777777" w:rsidR="003E6656" w:rsidRDefault="003E6656" w:rsidP="001974DF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354C9A8F" w14:textId="5E64A540" w:rsidR="001974DF" w:rsidRDefault="00951138" w:rsidP="001974DF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  <w:r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Seinen dynamischen </w:t>
      </w:r>
      <w:r w:rsidR="00E771F1">
        <w:rPr>
          <w:rFonts w:ascii="DIN-Regular" w:hAnsi="DIN-Regular" w:cs="Courier New"/>
          <w:bCs/>
          <w:color w:val="010101"/>
          <w:sz w:val="20"/>
          <w:lang w:val="de-DE"/>
        </w:rPr>
        <w:t>Klang</w:t>
      </w:r>
      <w:r w:rsidRPr="00951138">
        <w:rPr>
          <w:rFonts w:ascii="DIN-Regular" w:hAnsi="DIN-Regular" w:cs="Courier New"/>
          <w:bCs/>
          <w:color w:val="010101"/>
          <w:sz w:val="20"/>
          <w:lang w:val="de-DE"/>
        </w:rPr>
        <w:t xml:space="preserve"> ruft der Partylautsprecher </w:t>
      </w:r>
      <w:r w:rsidR="00CE4391">
        <w:rPr>
          <w:rFonts w:ascii="DIN-Regular" w:hAnsi="DIN-Regular" w:cs="Courier New"/>
          <w:bCs/>
          <w:color w:val="010101"/>
          <w:sz w:val="20"/>
          <w:lang w:val="de-DE"/>
        </w:rPr>
        <w:t xml:space="preserve">nicht nur </w:t>
      </w:r>
      <w:r w:rsidRPr="00951138">
        <w:rPr>
          <w:rFonts w:ascii="DIN-Regular" w:hAnsi="DIN-Regular" w:cs="Courier New"/>
          <w:bCs/>
          <w:color w:val="010101"/>
          <w:sz w:val="20"/>
          <w:lang w:val="de-DE"/>
        </w:rPr>
        <w:t>stehend</w:t>
      </w:r>
      <w:r w:rsidR="00CE4391">
        <w:rPr>
          <w:rFonts w:ascii="DIN-Regular" w:hAnsi="DIN-Regular" w:cs="Courier New"/>
          <w:bCs/>
          <w:color w:val="010101"/>
          <w:sz w:val="20"/>
          <w:lang w:val="de-DE"/>
        </w:rPr>
        <w:t>, sondern auch liegend ab.</w:t>
      </w:r>
      <w:r w:rsidR="00AC2DF5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 w:rsidR="00EE7A3A">
        <w:rPr>
          <w:rFonts w:ascii="DIN-Regular" w:hAnsi="DIN-Regular" w:cs="Courier New"/>
          <w:bCs/>
          <w:color w:val="010101"/>
          <w:sz w:val="20"/>
          <w:lang w:val="de-DE"/>
        </w:rPr>
        <w:t>F</w:t>
      </w:r>
      <w:r w:rsidR="008A06A0">
        <w:rPr>
          <w:rFonts w:ascii="DIN-Regular" w:hAnsi="DIN-Regular" w:cs="Courier New"/>
          <w:bCs/>
          <w:color w:val="010101"/>
          <w:sz w:val="20"/>
          <w:lang w:val="de-DE"/>
        </w:rPr>
        <w:t xml:space="preserve">lexibel aufstellbar </w:t>
      </w:r>
      <w:r w:rsidR="00EE7A3A">
        <w:rPr>
          <w:rFonts w:ascii="DIN-Regular" w:hAnsi="DIN-Regular" w:cs="Courier New"/>
          <w:bCs/>
          <w:color w:val="010101"/>
          <w:sz w:val="20"/>
          <w:lang w:val="de-DE"/>
        </w:rPr>
        <w:t xml:space="preserve">sorgt er praktisch überall für gute Laune </w:t>
      </w:r>
      <w:r w:rsidR="008A06A0">
        <w:rPr>
          <w:rFonts w:ascii="DIN-Regular" w:hAnsi="DIN-Regular" w:cs="Courier New"/>
          <w:bCs/>
          <w:color w:val="010101"/>
          <w:sz w:val="20"/>
          <w:lang w:val="de-DE"/>
        </w:rPr>
        <w:t xml:space="preserve">– sogar dort, wo keine </w:t>
      </w:r>
      <w:r w:rsidR="007C5F07">
        <w:rPr>
          <w:rFonts w:ascii="DIN-Regular" w:hAnsi="DIN-Regular" w:cs="Courier New"/>
          <w:bCs/>
          <w:color w:val="010101"/>
          <w:sz w:val="20"/>
          <w:lang w:val="de-DE"/>
        </w:rPr>
        <w:t xml:space="preserve">Steckdose verfügbar ist. </w:t>
      </w:r>
      <w:r w:rsidR="00CE4391">
        <w:rPr>
          <w:rFonts w:ascii="DIN-Regular" w:hAnsi="DIN-Regular" w:cs="Courier New"/>
          <w:bCs/>
          <w:color w:val="010101"/>
          <w:sz w:val="20"/>
          <w:lang w:val="de-DE"/>
        </w:rPr>
        <w:t xml:space="preserve">Über seinen </w:t>
      </w:r>
      <w:r w:rsidR="00F73631">
        <w:rPr>
          <w:rFonts w:ascii="DIN-Regular" w:hAnsi="DIN-Regular" w:cs="Courier New"/>
          <w:bCs/>
          <w:color w:val="010101"/>
          <w:sz w:val="20"/>
          <w:lang w:val="de-DE"/>
        </w:rPr>
        <w:t xml:space="preserve">Micro-USB Typ B </w:t>
      </w:r>
      <w:r w:rsidR="00CE4391">
        <w:rPr>
          <w:rFonts w:ascii="DIN-Regular" w:hAnsi="DIN-Regular" w:cs="Courier New"/>
          <w:bCs/>
          <w:color w:val="010101"/>
          <w:sz w:val="20"/>
          <w:lang w:val="de-DE"/>
        </w:rPr>
        <w:t xml:space="preserve">Anschluss </w:t>
      </w:r>
      <w:r w:rsidR="009E21DA">
        <w:rPr>
          <w:rFonts w:ascii="DIN-Regular" w:hAnsi="DIN-Regular" w:cs="Courier New"/>
          <w:bCs/>
          <w:color w:val="010101"/>
          <w:sz w:val="20"/>
          <w:lang w:val="de-DE"/>
        </w:rPr>
        <w:t xml:space="preserve">bezieht er die Energie </w:t>
      </w:r>
      <w:r w:rsidR="008A06A0">
        <w:rPr>
          <w:rFonts w:ascii="DIN-Regular" w:hAnsi="DIN-Regular" w:cs="Courier New"/>
          <w:bCs/>
          <w:color w:val="010101"/>
          <w:sz w:val="20"/>
          <w:lang w:val="de-DE"/>
        </w:rPr>
        <w:t xml:space="preserve">wahlweise </w:t>
      </w:r>
      <w:r w:rsidR="0084370D">
        <w:rPr>
          <w:rFonts w:ascii="DIN-Regular" w:hAnsi="DIN-Regular" w:cs="Courier New"/>
          <w:bCs/>
          <w:color w:val="010101"/>
          <w:sz w:val="20"/>
          <w:lang w:val="de-DE"/>
        </w:rPr>
        <w:t xml:space="preserve">auch </w:t>
      </w:r>
      <w:r w:rsidR="004F00AB">
        <w:rPr>
          <w:rFonts w:ascii="DIN-Regular" w:hAnsi="DIN-Regular" w:cs="Courier New"/>
          <w:bCs/>
          <w:color w:val="010101"/>
          <w:sz w:val="20"/>
          <w:lang w:val="de-DE"/>
        </w:rPr>
        <w:t xml:space="preserve">von einer </w:t>
      </w:r>
      <w:r w:rsidR="009E21DA">
        <w:rPr>
          <w:rFonts w:ascii="DIN-Regular" w:hAnsi="DIN-Regular" w:cs="Courier New"/>
          <w:bCs/>
          <w:color w:val="010101"/>
          <w:sz w:val="20"/>
          <w:lang w:val="de-DE"/>
        </w:rPr>
        <w:t>Powerbank</w:t>
      </w:r>
      <w:r w:rsidR="00F73631">
        <w:rPr>
          <w:rStyle w:val="Funotenzeichen"/>
          <w:rFonts w:ascii="DIN-Bold" w:hAnsi="DIN-Bold" w:cs="Courier New"/>
          <w:bCs/>
          <w:color w:val="010101"/>
          <w:sz w:val="20"/>
          <w:lang w:val="de-DE"/>
        </w:rPr>
        <w:t>1</w:t>
      </w:r>
      <w:r w:rsidR="009E21DA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</w:p>
    <w:p w14:paraId="101FB069" w14:textId="77777777" w:rsidR="001B70AA" w:rsidRDefault="001B70AA" w:rsidP="00BE7B30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6883940D" w14:textId="21AC1C2B" w:rsidR="00D23C90" w:rsidRDefault="009E21DA" w:rsidP="003E6656">
      <w:pPr>
        <w:autoSpaceDE w:val="0"/>
        <w:autoSpaceDN w:val="0"/>
        <w:adjustRightInd w:val="0"/>
        <w:rPr>
          <w:rFonts w:ascii="DIN-Regular" w:hAnsi="DIN-Regular" w:cs="Courier New"/>
          <w:bCs/>
          <w:color w:val="010101"/>
          <w:sz w:val="20"/>
          <w:lang w:val="de-DE"/>
        </w:rPr>
      </w:pPr>
      <w:r w:rsidRPr="006D6E48">
        <w:rPr>
          <w:rFonts w:ascii="DIN-Regular" w:hAnsi="DIN-Regular" w:cs="Courier New"/>
          <w:bCs/>
          <w:color w:val="010101"/>
          <w:sz w:val="20"/>
          <w:lang w:val="de-DE"/>
        </w:rPr>
        <w:t xml:space="preserve">Damit </w:t>
      </w:r>
      <w:r w:rsidR="001B70AA">
        <w:rPr>
          <w:rFonts w:ascii="DIN-Regular" w:hAnsi="DIN-Regular" w:cs="Courier New"/>
          <w:bCs/>
          <w:color w:val="010101"/>
          <w:sz w:val="20"/>
          <w:lang w:val="de-DE"/>
        </w:rPr>
        <w:t>d</w:t>
      </w:r>
      <w:r w:rsidR="003E6656">
        <w:rPr>
          <w:rFonts w:ascii="DIN-Regular" w:hAnsi="DIN-Regular" w:cs="Courier New"/>
          <w:bCs/>
          <w:color w:val="010101"/>
          <w:sz w:val="20"/>
          <w:lang w:val="de-DE"/>
        </w:rPr>
        <w:t xml:space="preserve">ie Party </w:t>
      </w:r>
      <w:r w:rsidRPr="006D6E48">
        <w:rPr>
          <w:rFonts w:ascii="DIN-Regular" w:hAnsi="DIN-Regular" w:cs="Courier New"/>
          <w:bCs/>
          <w:color w:val="010101"/>
          <w:sz w:val="20"/>
          <w:lang w:val="de-DE"/>
        </w:rPr>
        <w:t xml:space="preserve">nicht wegen eines leeren Smartphone-Akkus vorzeitig endet, unterstützt der TMAX5 den „Qi“ Standard </w:t>
      </w:r>
      <w:r w:rsidR="00956569">
        <w:rPr>
          <w:rFonts w:ascii="DIN-Regular" w:hAnsi="DIN-Regular" w:cs="Courier New"/>
          <w:bCs/>
          <w:color w:val="010101"/>
          <w:sz w:val="20"/>
          <w:lang w:val="de-DE"/>
        </w:rPr>
        <w:t xml:space="preserve">für Wireless </w:t>
      </w:r>
      <w:proofErr w:type="spellStart"/>
      <w:r w:rsidR="00956569">
        <w:rPr>
          <w:rFonts w:ascii="DIN-Regular" w:hAnsi="DIN-Regular" w:cs="Courier New"/>
          <w:bCs/>
          <w:color w:val="010101"/>
          <w:sz w:val="20"/>
          <w:lang w:val="de-DE"/>
        </w:rPr>
        <w:t>Charging</w:t>
      </w:r>
      <w:proofErr w:type="spellEnd"/>
      <w:r w:rsidR="00956569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 w:rsidR="0092491E">
        <w:rPr>
          <w:rFonts w:ascii="DIN-Regular" w:hAnsi="DIN-Regular" w:cs="Courier New"/>
          <w:bCs/>
          <w:color w:val="010101"/>
          <w:sz w:val="20"/>
          <w:lang w:val="de-DE"/>
        </w:rPr>
        <w:t xml:space="preserve">Für </w:t>
      </w:r>
      <w:r w:rsidR="00556AAE">
        <w:rPr>
          <w:rFonts w:ascii="DIN-Regular" w:hAnsi="DIN-Regular" w:cs="Courier New"/>
          <w:bCs/>
          <w:color w:val="010101"/>
          <w:sz w:val="20"/>
          <w:lang w:val="de-DE"/>
        </w:rPr>
        <w:t>Qi-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kompatible </w:t>
      </w:r>
      <w:r w:rsidR="00556AAE">
        <w:rPr>
          <w:rFonts w:ascii="DIN-Regular" w:hAnsi="DIN-Regular" w:cs="Courier New"/>
          <w:bCs/>
          <w:color w:val="010101"/>
          <w:sz w:val="20"/>
          <w:lang w:val="de-DE"/>
        </w:rPr>
        <w:t xml:space="preserve">Geräte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wird </w:t>
      </w:r>
      <w:r w:rsidR="003E6656">
        <w:rPr>
          <w:rFonts w:ascii="DIN-Regular" w:hAnsi="DIN-Regular" w:cs="Courier New"/>
          <w:bCs/>
          <w:color w:val="010101"/>
          <w:sz w:val="20"/>
          <w:lang w:val="de-DE"/>
        </w:rPr>
        <w:t>dabei</w:t>
      </w:r>
      <w:r w:rsidR="0092491E">
        <w:rPr>
          <w:rFonts w:ascii="DIN-Regular" w:hAnsi="DIN-Regular" w:cs="Courier New"/>
          <w:bCs/>
          <w:color w:val="010101"/>
          <w:sz w:val="20"/>
          <w:lang w:val="de-DE"/>
        </w:rPr>
        <w:t xml:space="preserve">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 xml:space="preserve">die Oberseite des Partylautsprechers </w:t>
      </w:r>
      <w:r w:rsidR="00D6228C">
        <w:rPr>
          <w:rFonts w:ascii="DIN-Regular" w:hAnsi="DIN-Regular" w:cs="Courier New"/>
          <w:bCs/>
          <w:color w:val="010101"/>
          <w:sz w:val="20"/>
          <w:lang w:val="de-DE"/>
        </w:rPr>
        <w:t xml:space="preserve">einfach </w:t>
      </w:r>
      <w:r>
        <w:rPr>
          <w:rFonts w:ascii="DIN-Regular" w:hAnsi="DIN-Regular" w:cs="Courier New"/>
          <w:bCs/>
          <w:color w:val="010101"/>
          <w:sz w:val="20"/>
          <w:lang w:val="de-DE"/>
        </w:rPr>
        <w:t>zur „Ladefläche“</w:t>
      </w:r>
      <w:r w:rsidR="008A06A0">
        <w:rPr>
          <w:rFonts w:ascii="DIN-Regular" w:hAnsi="DIN-Regular" w:cs="Courier New"/>
          <w:bCs/>
          <w:color w:val="010101"/>
          <w:sz w:val="20"/>
          <w:lang w:val="de-DE"/>
        </w:rPr>
        <w:t xml:space="preserve">. </w:t>
      </w:r>
      <w:r w:rsidR="00D6228C">
        <w:rPr>
          <w:rFonts w:ascii="DIN-Regular" w:hAnsi="DIN-Regular" w:cs="Courier New"/>
          <w:bCs/>
          <w:color w:val="010101"/>
          <w:sz w:val="20"/>
          <w:lang w:val="de-DE"/>
        </w:rPr>
        <w:t xml:space="preserve">Der </w:t>
      </w:r>
      <w:r w:rsidR="00D6228C">
        <w:rPr>
          <w:rFonts w:ascii="DIN-Regular" w:hAnsi="DIN-Regular" w:cs="Courier New"/>
          <w:bCs/>
          <w:color w:val="010101"/>
          <w:sz w:val="20"/>
          <w:lang w:val="de-DE"/>
        </w:rPr>
        <w:lastRenderedPageBreak/>
        <w:t xml:space="preserve">Musikspaß geht währenddessen natürlich weiter. </w:t>
      </w:r>
      <w:r w:rsidR="001B70AA">
        <w:rPr>
          <w:rFonts w:ascii="DIN-Regular" w:hAnsi="DIN-Regular" w:cs="Courier New"/>
          <w:bCs/>
          <w:color w:val="010101"/>
          <w:sz w:val="20"/>
          <w:lang w:val="de-DE"/>
        </w:rPr>
        <w:t xml:space="preserve">Dank Bluetooth Multi-Connect </w:t>
      </w:r>
      <w:r w:rsidR="00701591">
        <w:rPr>
          <w:rFonts w:ascii="DIN-Regular" w:hAnsi="DIN-Regular" w:cs="Courier New"/>
          <w:bCs/>
          <w:color w:val="010101"/>
          <w:sz w:val="20"/>
          <w:lang w:val="de-DE"/>
        </w:rPr>
        <w:t xml:space="preserve">steuern </w:t>
      </w:r>
      <w:r w:rsidR="001B70AA">
        <w:rPr>
          <w:rFonts w:ascii="DIN-Regular" w:hAnsi="DIN-Regular" w:cs="Courier New"/>
          <w:bCs/>
          <w:color w:val="010101"/>
          <w:sz w:val="20"/>
          <w:lang w:val="de-DE"/>
        </w:rPr>
        <w:t xml:space="preserve">auch Freunde ganz einfach Tracks zur Playlist bei. Der TMAX5 </w:t>
      </w:r>
      <w:r w:rsidR="00F73631">
        <w:rPr>
          <w:rFonts w:ascii="DIN-Regular" w:hAnsi="DIN-Regular" w:cs="Courier New"/>
          <w:bCs/>
          <w:color w:val="010101"/>
          <w:sz w:val="20"/>
          <w:lang w:val="de-DE"/>
        </w:rPr>
        <w:t xml:space="preserve">kann sich </w:t>
      </w:r>
      <w:r w:rsidR="00701591">
        <w:rPr>
          <w:rFonts w:ascii="DIN-Regular" w:hAnsi="DIN-Regular" w:cs="Courier New"/>
          <w:bCs/>
          <w:color w:val="010101"/>
          <w:sz w:val="20"/>
          <w:lang w:val="de-DE"/>
        </w:rPr>
        <w:t xml:space="preserve">dafür </w:t>
      </w:r>
      <w:r w:rsidR="00F73631">
        <w:rPr>
          <w:rFonts w:ascii="DIN-Regular" w:hAnsi="DIN-Regular" w:cs="Courier New"/>
          <w:bCs/>
          <w:color w:val="010101"/>
          <w:sz w:val="20"/>
          <w:lang w:val="de-DE"/>
        </w:rPr>
        <w:t>mit bis zu drei mobilen Endgeräten gleichzeitig verbinden.</w:t>
      </w:r>
    </w:p>
    <w:p w14:paraId="626E300F" w14:textId="77777777" w:rsidR="0092491E" w:rsidRDefault="0092491E" w:rsidP="001974DF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1C221437" w14:textId="0E87CB55" w:rsidR="0092491E" w:rsidRPr="007C5F07" w:rsidRDefault="0092491E" w:rsidP="00881F05">
      <w:pPr>
        <w:autoSpaceDE w:val="0"/>
        <w:autoSpaceDN w:val="0"/>
        <w:adjustRightInd w:val="0"/>
        <w:ind w:right="-113"/>
        <w:rPr>
          <w:rFonts w:ascii="DIN-Regular" w:hAnsi="DIN-Regular" w:cstheme="minorHAnsi"/>
          <w:bCs/>
          <w:color w:val="010101"/>
          <w:sz w:val="20"/>
          <w:lang w:val="de-DE"/>
        </w:rPr>
      </w:pPr>
      <w:r w:rsidRPr="007C5F07">
        <w:rPr>
          <w:rFonts w:ascii="DIN-Regular" w:hAnsi="DIN-Regular" w:cstheme="minorHAnsi"/>
          <w:bCs/>
          <w:color w:val="010101"/>
          <w:sz w:val="20"/>
          <w:lang w:val="de-DE"/>
        </w:rPr>
        <w:t>Neben dem Bluetooth Streaming erlaubt der TMAX5 die Wiedergabe umfangreicher Musiksammlungen vom USB-</w:t>
      </w:r>
      <w:r w:rsidR="00F73631">
        <w:rPr>
          <w:rFonts w:ascii="DIN-Regular" w:hAnsi="DIN-Regular" w:cstheme="minorHAnsi"/>
          <w:bCs/>
          <w:color w:val="010101"/>
          <w:sz w:val="20"/>
          <w:lang w:val="de-DE"/>
        </w:rPr>
        <w:t>Stick</w:t>
      </w:r>
      <w:r w:rsidR="00F73631">
        <w:rPr>
          <w:rStyle w:val="Funotenzeichen"/>
          <w:rFonts w:ascii="DIN-Regular" w:hAnsi="DIN-Regular" w:cstheme="minorHAnsi"/>
          <w:bCs/>
          <w:color w:val="010101"/>
          <w:sz w:val="20"/>
          <w:lang w:val="de-DE"/>
        </w:rPr>
        <w:footnoteReference w:id="2"/>
      </w:r>
      <w:r w:rsidRPr="007C5F07">
        <w:rPr>
          <w:rFonts w:ascii="DIN-Regular" w:hAnsi="DIN-Regular" w:cstheme="minorHAnsi"/>
          <w:bCs/>
          <w:color w:val="010101"/>
          <w:sz w:val="20"/>
          <w:lang w:val="de-DE"/>
        </w:rPr>
        <w:t xml:space="preserve">. Für Gastgeber eine willkommene Möglichkeit, die Wiedergabe über längere Zeit einfach dem Partylautsprecher zu überlassen. </w:t>
      </w:r>
      <w:r w:rsidR="003E6656">
        <w:rPr>
          <w:rFonts w:ascii="DIN-Regular" w:hAnsi="DIN-Regular" w:cstheme="minorHAnsi"/>
          <w:bCs/>
          <w:color w:val="010101"/>
          <w:sz w:val="20"/>
          <w:lang w:val="de-DE"/>
        </w:rPr>
        <w:t>Darüber hinaus bringt der TMAX5 einen AUX-Eingang für nicht-</w:t>
      </w:r>
      <w:proofErr w:type="spellStart"/>
      <w:r w:rsidRPr="007C5F07">
        <w:rPr>
          <w:rFonts w:ascii="DIN-Regular" w:hAnsi="DIN-Regular" w:cstheme="minorHAnsi"/>
          <w:bCs/>
          <w:color w:val="010101"/>
          <w:sz w:val="20"/>
          <w:lang w:val="de-DE"/>
        </w:rPr>
        <w:t>streamingfähige</w:t>
      </w:r>
      <w:proofErr w:type="spellEnd"/>
      <w:r w:rsidRPr="007C5F07">
        <w:rPr>
          <w:rFonts w:ascii="DIN-Regular" w:hAnsi="DIN-Regular" w:cstheme="minorHAnsi"/>
          <w:bCs/>
          <w:color w:val="010101"/>
          <w:sz w:val="20"/>
          <w:lang w:val="de-DE"/>
        </w:rPr>
        <w:t xml:space="preserve"> </w:t>
      </w:r>
      <w:r w:rsidR="003E6656">
        <w:rPr>
          <w:rFonts w:ascii="DIN-Regular" w:hAnsi="DIN-Regular" w:cstheme="minorHAnsi"/>
          <w:bCs/>
          <w:color w:val="010101"/>
          <w:sz w:val="20"/>
          <w:lang w:val="de-DE"/>
        </w:rPr>
        <w:t>Musikplayer mit.</w:t>
      </w:r>
      <w:r w:rsidRPr="007C5F07">
        <w:rPr>
          <w:rFonts w:ascii="DIN-Regular" w:hAnsi="DIN-Regular" w:cstheme="minorHAnsi"/>
          <w:bCs/>
          <w:color w:val="010101"/>
          <w:sz w:val="20"/>
          <w:lang w:val="de-DE"/>
        </w:rPr>
        <w:t xml:space="preserve"> </w:t>
      </w:r>
    </w:p>
    <w:p w14:paraId="432101AE" w14:textId="77777777" w:rsidR="00D23C90" w:rsidRDefault="00D23C90" w:rsidP="001974DF">
      <w:pPr>
        <w:ind w:right="85"/>
        <w:rPr>
          <w:rFonts w:ascii="DIN-Regular" w:hAnsi="DIN-Regular" w:cs="Courier New"/>
          <w:bCs/>
          <w:color w:val="010101"/>
          <w:sz w:val="20"/>
          <w:lang w:val="de-DE"/>
        </w:rPr>
      </w:pPr>
    </w:p>
    <w:p w14:paraId="1C7616CB" w14:textId="27D65991" w:rsidR="001974DF" w:rsidRDefault="001974DF" w:rsidP="00F34F32">
      <w:pPr>
        <w:autoSpaceDE w:val="0"/>
        <w:autoSpaceDN w:val="0"/>
        <w:adjustRightInd w:val="0"/>
        <w:rPr>
          <w:rFonts w:ascii="DIN-Regular" w:hAnsi="DIN-Regular" w:cs="Calibri"/>
          <w:sz w:val="20"/>
          <w:lang w:val="de-DE"/>
        </w:rPr>
      </w:pPr>
      <w:r>
        <w:rPr>
          <w:rFonts w:ascii="DIN-Regular" w:hAnsi="DIN-Regular" w:cs="Calibri"/>
          <w:sz w:val="20"/>
          <w:lang w:val="de-DE"/>
        </w:rPr>
        <w:t xml:space="preserve">Richtig rund wird die Party durch Multi-Color </w:t>
      </w:r>
      <w:proofErr w:type="gramStart"/>
      <w:r>
        <w:rPr>
          <w:rFonts w:ascii="DIN-Regular" w:hAnsi="DIN-Regular" w:cs="Calibri"/>
          <w:sz w:val="20"/>
          <w:lang w:val="de-DE"/>
        </w:rPr>
        <w:t>Lichteffekte</w:t>
      </w:r>
      <w:proofErr w:type="gramEnd"/>
      <w:r w:rsidR="008A06A0">
        <w:rPr>
          <w:rFonts w:ascii="DIN-Regular" w:hAnsi="DIN-Regular" w:cs="Calibri"/>
          <w:sz w:val="20"/>
          <w:lang w:val="de-DE"/>
        </w:rPr>
        <w:t xml:space="preserve">, die </w:t>
      </w:r>
      <w:r>
        <w:rPr>
          <w:rFonts w:ascii="DIN-Regular" w:hAnsi="DIN-Regular" w:cs="Calibri"/>
          <w:sz w:val="20"/>
          <w:lang w:val="de-DE"/>
        </w:rPr>
        <w:t xml:space="preserve">über die MAX </w:t>
      </w:r>
      <w:proofErr w:type="spellStart"/>
      <w:r>
        <w:rPr>
          <w:rFonts w:ascii="DIN-Regular" w:hAnsi="DIN-Regular" w:cs="Calibri"/>
          <w:sz w:val="20"/>
          <w:lang w:val="de-DE"/>
        </w:rPr>
        <w:t>Juke</w:t>
      </w:r>
      <w:proofErr w:type="spellEnd"/>
      <w:r>
        <w:rPr>
          <w:rFonts w:ascii="DIN-Regular" w:hAnsi="DIN-Regular" w:cs="Calibri"/>
          <w:sz w:val="20"/>
          <w:lang w:val="de-DE"/>
        </w:rPr>
        <w:t xml:space="preserve"> App </w:t>
      </w:r>
      <w:r w:rsidR="00607652">
        <w:rPr>
          <w:rFonts w:ascii="DIN-Regular" w:hAnsi="DIN-Regular" w:cs="Calibri"/>
          <w:sz w:val="20"/>
          <w:lang w:val="de-DE"/>
        </w:rPr>
        <w:t xml:space="preserve">ausgewählt und </w:t>
      </w:r>
      <w:r>
        <w:rPr>
          <w:rFonts w:ascii="DIN-Regular" w:hAnsi="DIN-Regular" w:cs="Calibri"/>
          <w:sz w:val="20"/>
          <w:lang w:val="de-DE"/>
        </w:rPr>
        <w:t xml:space="preserve">gesteuert werden. </w:t>
      </w:r>
      <w:r w:rsidR="00F73631">
        <w:rPr>
          <w:rFonts w:ascii="DIN-Regular" w:hAnsi="DIN-Regular" w:cs="Calibri"/>
          <w:sz w:val="20"/>
          <w:lang w:val="de-DE"/>
        </w:rPr>
        <w:t xml:space="preserve">Die </w:t>
      </w:r>
      <w:r w:rsidR="00CA1D2E">
        <w:rPr>
          <w:rFonts w:ascii="DIN-Regular" w:hAnsi="DIN-Regular" w:cs="Calibri"/>
          <w:sz w:val="20"/>
          <w:lang w:val="de-DE"/>
        </w:rPr>
        <w:t>MA</w:t>
      </w:r>
      <w:r w:rsidR="00F73631">
        <w:rPr>
          <w:rFonts w:ascii="DIN-Regular" w:hAnsi="DIN-Regular" w:cs="Calibri"/>
          <w:sz w:val="20"/>
          <w:lang w:val="de-DE"/>
        </w:rPr>
        <w:t xml:space="preserve">X </w:t>
      </w:r>
      <w:proofErr w:type="spellStart"/>
      <w:r w:rsidR="00F73631">
        <w:rPr>
          <w:rFonts w:ascii="DIN-Regular" w:hAnsi="DIN-Regular" w:cs="Calibri"/>
          <w:sz w:val="20"/>
          <w:lang w:val="de-DE"/>
        </w:rPr>
        <w:t>Juke</w:t>
      </w:r>
      <w:proofErr w:type="spellEnd"/>
      <w:r w:rsidR="00F73631">
        <w:rPr>
          <w:rFonts w:ascii="DIN-Regular" w:hAnsi="DIN-Regular" w:cs="Calibri"/>
          <w:sz w:val="20"/>
          <w:lang w:val="de-DE"/>
        </w:rPr>
        <w:t xml:space="preserve"> App</w:t>
      </w:r>
      <w:r>
        <w:rPr>
          <w:rFonts w:ascii="DIN-Regular" w:hAnsi="DIN-Regular" w:cs="Calibri"/>
          <w:sz w:val="20"/>
          <w:lang w:val="de-DE"/>
        </w:rPr>
        <w:t xml:space="preserve"> ist kostenfrei </w:t>
      </w:r>
      <w:r w:rsidR="00E81F7A">
        <w:rPr>
          <w:rFonts w:ascii="DIN-Regular" w:hAnsi="DIN-Regular" w:cs="Calibri"/>
          <w:sz w:val="20"/>
          <w:lang w:val="de-DE"/>
        </w:rPr>
        <w:t>bei Google Play™ und im App Store</w:t>
      </w:r>
      <w:r w:rsidR="00E81F7A" w:rsidRPr="008A06A0">
        <w:rPr>
          <w:rFonts w:ascii="DIN-Regular" w:hAnsi="DIN-Regular" w:cs="Calibri"/>
          <w:sz w:val="20"/>
          <w:vertAlign w:val="superscript"/>
          <w:lang w:val="de-DE"/>
        </w:rPr>
        <w:t>®</w:t>
      </w:r>
      <w:r w:rsidR="00E81F7A">
        <w:rPr>
          <w:rFonts w:ascii="DIN-Regular" w:hAnsi="DIN-Regular" w:cs="Calibri"/>
          <w:sz w:val="20"/>
          <w:lang w:val="de-DE"/>
        </w:rPr>
        <w:t xml:space="preserve"> erhältlich. </w:t>
      </w:r>
      <w:r>
        <w:rPr>
          <w:rFonts w:ascii="DIN-Regular" w:hAnsi="DIN-Regular" w:cs="Calibri"/>
          <w:sz w:val="20"/>
          <w:lang w:val="de-DE"/>
        </w:rPr>
        <w:t xml:space="preserve">Direkt </w:t>
      </w:r>
      <w:r w:rsidR="00EE7A3A">
        <w:rPr>
          <w:rFonts w:ascii="DIN-Regular" w:hAnsi="DIN-Regular" w:cs="Calibri"/>
          <w:sz w:val="20"/>
          <w:lang w:val="de-DE"/>
        </w:rPr>
        <w:t>in der</w:t>
      </w:r>
      <w:r w:rsidR="008A06A0">
        <w:rPr>
          <w:rFonts w:ascii="DIN-Regular" w:hAnsi="DIN-Regular" w:cs="Calibri"/>
          <w:sz w:val="20"/>
          <w:lang w:val="de-DE"/>
        </w:rPr>
        <w:t xml:space="preserve"> App </w:t>
      </w:r>
      <w:r w:rsidR="00701591">
        <w:rPr>
          <w:rFonts w:ascii="DIN-Regular" w:hAnsi="DIN-Regular" w:cs="Calibri"/>
          <w:sz w:val="20"/>
          <w:lang w:val="de-DE"/>
        </w:rPr>
        <w:t xml:space="preserve">spielen </w:t>
      </w:r>
      <w:r>
        <w:rPr>
          <w:rFonts w:ascii="DIN-Regular" w:hAnsi="DIN-Regular" w:cs="Calibri"/>
          <w:sz w:val="20"/>
          <w:lang w:val="de-DE"/>
        </w:rPr>
        <w:t xml:space="preserve">Musikfans </w:t>
      </w:r>
      <w:r w:rsidR="00EE7A3A">
        <w:rPr>
          <w:rFonts w:ascii="DIN-Regular" w:hAnsi="DIN-Regular" w:cs="Calibri"/>
          <w:sz w:val="20"/>
          <w:lang w:val="de-DE"/>
        </w:rPr>
        <w:t>zudem</w:t>
      </w:r>
      <w:r>
        <w:rPr>
          <w:rFonts w:ascii="DIN-Regular" w:hAnsi="DIN-Regular" w:cs="Calibri"/>
          <w:sz w:val="20"/>
          <w:lang w:val="de-DE"/>
        </w:rPr>
        <w:t xml:space="preserve"> </w:t>
      </w:r>
      <w:r w:rsidR="00556AAE">
        <w:rPr>
          <w:rFonts w:ascii="DIN-Regular" w:hAnsi="DIN-Regular" w:cs="Calibri"/>
          <w:sz w:val="20"/>
          <w:lang w:val="de-DE"/>
        </w:rPr>
        <w:t>YouTube</w:t>
      </w:r>
      <w:r>
        <w:rPr>
          <w:rFonts w:ascii="DIN-Regular" w:hAnsi="DIN-Regular" w:cs="Calibri"/>
          <w:sz w:val="20"/>
          <w:lang w:val="de-DE"/>
        </w:rPr>
        <w:t xml:space="preserve"> Videos ab und </w:t>
      </w:r>
      <w:r w:rsidR="00701591">
        <w:rPr>
          <w:rFonts w:ascii="DIN-Regular" w:hAnsi="DIN-Regular" w:cs="Calibri"/>
          <w:sz w:val="20"/>
          <w:lang w:val="de-DE"/>
        </w:rPr>
        <w:t xml:space="preserve">genießen sie </w:t>
      </w:r>
      <w:r>
        <w:rPr>
          <w:rFonts w:ascii="DIN-Regular" w:hAnsi="DIN-Regular" w:cs="Calibri"/>
          <w:sz w:val="20"/>
          <w:lang w:val="de-DE"/>
        </w:rPr>
        <w:t xml:space="preserve">im satten </w:t>
      </w:r>
      <w:r w:rsidR="008A06A0">
        <w:rPr>
          <w:rFonts w:ascii="DIN-Regular" w:hAnsi="DIN-Regular" w:cs="Calibri"/>
          <w:sz w:val="20"/>
          <w:lang w:val="de-DE"/>
        </w:rPr>
        <w:t xml:space="preserve">TMAX </w:t>
      </w:r>
      <w:r w:rsidR="00701591">
        <w:rPr>
          <w:rFonts w:ascii="DIN-Regular" w:hAnsi="DIN-Regular" w:cs="Calibri"/>
          <w:sz w:val="20"/>
          <w:lang w:val="de-DE"/>
        </w:rPr>
        <w:t>Sound</w:t>
      </w:r>
      <w:r>
        <w:rPr>
          <w:rFonts w:ascii="DIN-Regular" w:hAnsi="DIN-Regular" w:cs="Calibri"/>
          <w:sz w:val="20"/>
          <w:lang w:val="de-DE"/>
        </w:rPr>
        <w:t>.</w:t>
      </w:r>
      <w:r w:rsidR="00CA1D2E">
        <w:rPr>
          <w:rFonts w:ascii="DIN-Regular" w:hAnsi="DIN-Regular" w:cs="Calibri"/>
          <w:sz w:val="20"/>
          <w:lang w:val="de-DE"/>
        </w:rPr>
        <w:t xml:space="preserve"> </w:t>
      </w:r>
      <w:r w:rsidR="00F34F32">
        <w:rPr>
          <w:rFonts w:ascii="DIN-Regular" w:hAnsi="DIN-Regular" w:cs="Calibri"/>
          <w:sz w:val="20"/>
          <w:lang w:val="de-DE"/>
        </w:rPr>
        <w:t xml:space="preserve">Bei Wiedergaben vom USB-Stick können App-Anwender zudem über das </w:t>
      </w:r>
      <w:proofErr w:type="spellStart"/>
      <w:r w:rsidR="00F34F32">
        <w:rPr>
          <w:rFonts w:ascii="DIN-Regular" w:hAnsi="DIN-Regular" w:cs="Calibri"/>
          <w:sz w:val="20"/>
          <w:lang w:val="de-DE"/>
        </w:rPr>
        <w:t>Submenü</w:t>
      </w:r>
      <w:proofErr w:type="spellEnd"/>
      <w:r w:rsidR="00F34F32">
        <w:rPr>
          <w:rFonts w:ascii="DIN-Regular" w:hAnsi="DIN-Regular" w:cs="Calibri"/>
          <w:sz w:val="20"/>
          <w:lang w:val="de-DE"/>
        </w:rPr>
        <w:t xml:space="preserve"> „DJ Jukebox“ Tracks ansehen, au</w:t>
      </w:r>
      <w:r w:rsidR="00881F05">
        <w:rPr>
          <w:rFonts w:ascii="DIN-Regular" w:hAnsi="DIN-Regular" w:cs="Calibri"/>
          <w:sz w:val="20"/>
          <w:lang w:val="de-DE"/>
        </w:rPr>
        <w:t>s</w:t>
      </w:r>
      <w:r w:rsidR="00F34F32">
        <w:rPr>
          <w:rFonts w:ascii="DIN-Regular" w:hAnsi="DIN-Regular" w:cs="Calibri"/>
          <w:sz w:val="20"/>
          <w:lang w:val="de-DE"/>
        </w:rPr>
        <w:t xml:space="preserve">wählen und abspielen. </w:t>
      </w:r>
    </w:p>
    <w:p w14:paraId="0504DF50" w14:textId="77777777" w:rsidR="00753BF5" w:rsidRDefault="00753BF5" w:rsidP="00293AEF">
      <w:pPr>
        <w:ind w:right="-57"/>
        <w:rPr>
          <w:rFonts w:ascii="DIN-Regular" w:hAnsi="DIN-Regular"/>
          <w:bCs/>
          <w:iCs/>
          <w:sz w:val="20"/>
          <w:lang w:val="de-DE"/>
        </w:rPr>
      </w:pPr>
    </w:p>
    <w:p w14:paraId="26F7BC88" w14:textId="225964A3" w:rsidR="000516EB" w:rsidRDefault="004050A3" w:rsidP="005C5FA5">
      <w:pPr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D</w:t>
      </w:r>
      <w:r w:rsidR="003E6656">
        <w:rPr>
          <w:rFonts w:ascii="DIN-Regular" w:hAnsi="DIN-Regular"/>
          <w:sz w:val="20"/>
          <w:lang w:val="de-DE"/>
        </w:rPr>
        <w:t xml:space="preserve">er </w:t>
      </w:r>
      <w:r w:rsidR="000516EB">
        <w:rPr>
          <w:rFonts w:ascii="DIN-Regular" w:hAnsi="DIN-Regular"/>
          <w:sz w:val="20"/>
          <w:lang w:val="de-DE"/>
        </w:rPr>
        <w:t>Pa</w:t>
      </w:r>
      <w:r w:rsidR="00064D3D">
        <w:rPr>
          <w:rFonts w:ascii="DIN-Regular" w:hAnsi="DIN-Regular"/>
          <w:sz w:val="20"/>
          <w:lang w:val="de-DE"/>
        </w:rPr>
        <w:t>nasonic</w:t>
      </w:r>
      <w:r w:rsidR="000516EB">
        <w:rPr>
          <w:rFonts w:ascii="DIN-Regular" w:hAnsi="DIN-Regular"/>
          <w:sz w:val="20"/>
          <w:lang w:val="de-DE"/>
        </w:rPr>
        <w:t xml:space="preserve"> </w:t>
      </w:r>
      <w:r w:rsidR="003E6656">
        <w:rPr>
          <w:rFonts w:ascii="DIN-Regular" w:hAnsi="DIN-Regular"/>
          <w:sz w:val="20"/>
          <w:lang w:val="de-DE"/>
        </w:rPr>
        <w:t xml:space="preserve">Partylautsprecher </w:t>
      </w:r>
      <w:r w:rsidR="000516EB">
        <w:rPr>
          <w:rFonts w:ascii="DIN-Regular" w:hAnsi="DIN-Regular"/>
          <w:sz w:val="20"/>
          <w:lang w:val="de-DE"/>
        </w:rPr>
        <w:t>TMAX</w:t>
      </w:r>
      <w:r w:rsidR="00C56D3D">
        <w:rPr>
          <w:rFonts w:ascii="DIN-Regular" w:hAnsi="DIN-Regular"/>
          <w:sz w:val="20"/>
          <w:lang w:val="de-DE"/>
        </w:rPr>
        <w:t xml:space="preserve">5 ist ab Sommer 2020 für 199 </w:t>
      </w:r>
      <w:r w:rsidR="000516EB">
        <w:rPr>
          <w:rFonts w:ascii="DIN-Regular" w:hAnsi="DIN-Regular"/>
          <w:sz w:val="20"/>
          <w:lang w:val="de-DE"/>
        </w:rPr>
        <w:t>Euro (unverbindliche Preisempfehlung) erhältlich.</w:t>
      </w:r>
    </w:p>
    <w:p w14:paraId="0908774A" w14:textId="77777777" w:rsidR="000516EB" w:rsidRDefault="000516EB" w:rsidP="005C5FA5">
      <w:pPr>
        <w:rPr>
          <w:rFonts w:ascii="DIN-Regular" w:hAnsi="DIN-Regular"/>
          <w:sz w:val="20"/>
          <w:lang w:val="de-DE"/>
        </w:rPr>
      </w:pPr>
    </w:p>
    <w:p w14:paraId="0FF0CBF3" w14:textId="77777777" w:rsidR="003E6656" w:rsidRDefault="003E6656" w:rsidP="005C5FA5">
      <w:pPr>
        <w:rPr>
          <w:rFonts w:ascii="DIN-Regular" w:hAnsi="DIN-Regular"/>
          <w:sz w:val="20"/>
          <w:lang w:val="de-DE"/>
        </w:rPr>
      </w:pPr>
    </w:p>
    <w:p w14:paraId="24D5091B" w14:textId="6BFAEAD4" w:rsidR="000516EB" w:rsidRPr="000516EB" w:rsidRDefault="00C56D3D" w:rsidP="005C5FA5">
      <w:pPr>
        <w:rPr>
          <w:rFonts w:ascii="DIN-Bold" w:hAnsi="DIN-Bold"/>
          <w:sz w:val="20"/>
          <w:lang w:val="de-DE"/>
        </w:rPr>
      </w:pPr>
      <w:r>
        <w:rPr>
          <w:rFonts w:ascii="DIN-Bold" w:hAnsi="DIN-Bold"/>
          <w:sz w:val="20"/>
          <w:lang w:val="de-DE"/>
        </w:rPr>
        <w:t>Die TMAX Serie – Powersound für jede Party</w:t>
      </w:r>
    </w:p>
    <w:p w14:paraId="64B51CC6" w14:textId="4FB686BA" w:rsidR="005C4863" w:rsidRDefault="009A3BD7" w:rsidP="005C4863">
      <w:pPr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Mit Einführung des TMAX5</w:t>
      </w:r>
      <w:r w:rsidR="005707CF">
        <w:rPr>
          <w:rFonts w:ascii="DIN-Regular" w:hAnsi="DIN-Regular"/>
          <w:sz w:val="20"/>
          <w:lang w:val="de-DE"/>
        </w:rPr>
        <w:t xml:space="preserve"> finden Feierwillige bei Panasonic für jede Partygelegenheit das passende Musiksystem. </w:t>
      </w:r>
      <w:r w:rsidR="005C4863">
        <w:rPr>
          <w:rFonts w:ascii="DIN-Regular" w:hAnsi="DIN-Regular"/>
          <w:sz w:val="20"/>
          <w:lang w:val="de-DE"/>
        </w:rPr>
        <w:t xml:space="preserve">Ebenfalls für den </w:t>
      </w:r>
      <w:r w:rsidR="009A686B">
        <w:rPr>
          <w:rFonts w:ascii="DIN-Regular" w:hAnsi="DIN-Regular"/>
          <w:sz w:val="20"/>
          <w:lang w:val="de-DE"/>
        </w:rPr>
        <w:t>Powerbank</w:t>
      </w:r>
      <w:r w:rsidR="00D467E1">
        <w:rPr>
          <w:rFonts w:ascii="DIN-Regular" w:hAnsi="DIN-Regular"/>
          <w:sz w:val="20"/>
          <w:lang w:val="de-DE"/>
        </w:rPr>
        <w:t>b</w:t>
      </w:r>
      <w:bookmarkStart w:id="0" w:name="_GoBack"/>
      <w:bookmarkEnd w:id="0"/>
      <w:r w:rsidR="009A686B">
        <w:rPr>
          <w:rFonts w:ascii="DIN-Regular" w:hAnsi="DIN-Regular"/>
          <w:sz w:val="20"/>
          <w:lang w:val="de-DE"/>
        </w:rPr>
        <w:t xml:space="preserve">etrieb </w:t>
      </w:r>
      <w:r w:rsidR="005C4863">
        <w:rPr>
          <w:rFonts w:ascii="DIN-Regular" w:hAnsi="DIN-Regular"/>
          <w:sz w:val="20"/>
          <w:lang w:val="de-DE"/>
        </w:rPr>
        <w:t>ist d</w:t>
      </w:r>
      <w:r w:rsidR="00CE0E76">
        <w:rPr>
          <w:rFonts w:ascii="DIN-Regular" w:hAnsi="DIN-Regular"/>
          <w:sz w:val="20"/>
          <w:lang w:val="de-DE"/>
        </w:rPr>
        <w:t>er</w:t>
      </w:r>
      <w:r w:rsidR="005C4863">
        <w:rPr>
          <w:rFonts w:ascii="DIN-Regular" w:hAnsi="DIN-Regular"/>
          <w:sz w:val="20"/>
          <w:lang w:val="de-DE"/>
        </w:rPr>
        <w:t xml:space="preserve"> T</w:t>
      </w:r>
      <w:r w:rsidR="00953031">
        <w:rPr>
          <w:rFonts w:ascii="DIN-Regular" w:hAnsi="DIN-Regular"/>
          <w:sz w:val="20"/>
          <w:lang w:val="de-DE"/>
        </w:rPr>
        <w:t>M</w:t>
      </w:r>
      <w:r w:rsidR="005C4863">
        <w:rPr>
          <w:rFonts w:ascii="DIN-Regular" w:hAnsi="DIN-Regular"/>
          <w:sz w:val="20"/>
          <w:lang w:val="de-DE"/>
        </w:rPr>
        <w:t xml:space="preserve">AX10 </w:t>
      </w:r>
      <w:r w:rsidR="003E6656">
        <w:rPr>
          <w:rFonts w:ascii="DIN-Regular" w:hAnsi="DIN-Regular"/>
          <w:sz w:val="20"/>
          <w:lang w:val="de-DE"/>
        </w:rPr>
        <w:t>(</w:t>
      </w:r>
      <w:r w:rsidR="00556AAE">
        <w:rPr>
          <w:rFonts w:ascii="DIN-Regular" w:hAnsi="DIN-Regular"/>
          <w:sz w:val="20"/>
          <w:lang w:val="de-DE"/>
        </w:rPr>
        <w:t>249</w:t>
      </w:r>
      <w:r w:rsidR="005C4863">
        <w:rPr>
          <w:rFonts w:ascii="DIN-Regular" w:hAnsi="DIN-Regular"/>
          <w:sz w:val="20"/>
          <w:lang w:val="de-DE"/>
        </w:rPr>
        <w:t xml:space="preserve"> E</w:t>
      </w:r>
      <w:r w:rsidR="003E6656">
        <w:rPr>
          <w:rFonts w:ascii="DIN-Regular" w:hAnsi="DIN-Regular"/>
          <w:sz w:val="20"/>
          <w:lang w:val="de-DE"/>
        </w:rPr>
        <w:t xml:space="preserve">uro </w:t>
      </w:r>
      <w:r w:rsidR="005C4863">
        <w:rPr>
          <w:rFonts w:ascii="DIN-Regular" w:hAnsi="DIN-Regular"/>
          <w:sz w:val="20"/>
          <w:lang w:val="de-DE"/>
        </w:rPr>
        <w:t>UVP) geeignet. E</w:t>
      </w:r>
      <w:r w:rsidR="004B3B53">
        <w:rPr>
          <w:rFonts w:ascii="DIN-Regular" w:hAnsi="DIN-Regular"/>
          <w:sz w:val="20"/>
          <w:lang w:val="de-DE"/>
        </w:rPr>
        <w:t>r</w:t>
      </w:r>
      <w:r w:rsidR="005C4863">
        <w:rPr>
          <w:rFonts w:ascii="DIN-Regular" w:hAnsi="DIN-Regular"/>
          <w:sz w:val="20"/>
          <w:lang w:val="de-DE"/>
        </w:rPr>
        <w:t xml:space="preserve"> bietet 300 Watt (RMS) </w:t>
      </w:r>
      <w:r w:rsidR="005707CF">
        <w:rPr>
          <w:rFonts w:ascii="DIN-Regular" w:hAnsi="DIN-Regular"/>
          <w:sz w:val="20"/>
          <w:lang w:val="de-DE"/>
        </w:rPr>
        <w:t>Ausgangsleistung</w:t>
      </w:r>
      <w:r w:rsidR="005C4863">
        <w:rPr>
          <w:rFonts w:ascii="DIN-Regular" w:hAnsi="DIN-Regular"/>
          <w:sz w:val="20"/>
          <w:lang w:val="de-DE"/>
        </w:rPr>
        <w:t xml:space="preserve">, umfangreiche Karaoke-Funktionen und </w:t>
      </w:r>
      <w:r w:rsidR="00BE0F37">
        <w:rPr>
          <w:rFonts w:ascii="DIN-Regular" w:hAnsi="DIN-Regular"/>
          <w:sz w:val="20"/>
          <w:lang w:val="de-DE"/>
        </w:rPr>
        <w:t>bringt neben Bluetooth-Streaming auch klassisch</w:t>
      </w:r>
      <w:r w:rsidR="00154784">
        <w:rPr>
          <w:rFonts w:ascii="DIN-Regular" w:hAnsi="DIN-Regular"/>
          <w:sz w:val="20"/>
          <w:lang w:val="de-DE"/>
        </w:rPr>
        <w:t xml:space="preserve">e Musikquellen wie CD </w:t>
      </w:r>
      <w:r w:rsidR="00BE0F37">
        <w:rPr>
          <w:rFonts w:ascii="DIN-Regular" w:hAnsi="DIN-Regular"/>
          <w:sz w:val="20"/>
          <w:lang w:val="de-DE"/>
        </w:rPr>
        <w:t xml:space="preserve">mit. </w:t>
      </w:r>
      <w:r w:rsidR="005C4863">
        <w:rPr>
          <w:rFonts w:ascii="DIN-Regular" w:hAnsi="DIN-Regular"/>
          <w:sz w:val="20"/>
          <w:lang w:val="de-DE"/>
        </w:rPr>
        <w:t xml:space="preserve">Wer </w:t>
      </w:r>
      <w:r w:rsidR="009A686B">
        <w:rPr>
          <w:rFonts w:ascii="DIN-Regular" w:hAnsi="DIN-Regular"/>
          <w:sz w:val="20"/>
          <w:lang w:val="de-DE"/>
        </w:rPr>
        <w:t xml:space="preserve">bebenden Partysound sucht, </w:t>
      </w:r>
      <w:r w:rsidR="00953031">
        <w:rPr>
          <w:rFonts w:ascii="DIN-Regular" w:hAnsi="DIN-Regular"/>
          <w:sz w:val="20"/>
          <w:lang w:val="de-DE"/>
        </w:rPr>
        <w:t xml:space="preserve">findet ihn </w:t>
      </w:r>
      <w:r w:rsidR="005C4863">
        <w:rPr>
          <w:rFonts w:ascii="DIN-Regular" w:hAnsi="DIN-Regular"/>
          <w:sz w:val="20"/>
          <w:lang w:val="de-DE"/>
        </w:rPr>
        <w:t>bei den High Power Systeme</w:t>
      </w:r>
      <w:r w:rsidR="00EE7A3A">
        <w:rPr>
          <w:rFonts w:ascii="DIN-Regular" w:hAnsi="DIN-Regular"/>
          <w:sz w:val="20"/>
          <w:lang w:val="de-DE"/>
        </w:rPr>
        <w:t>n</w:t>
      </w:r>
      <w:r w:rsidR="005C4863">
        <w:rPr>
          <w:rFonts w:ascii="DIN-Regular" w:hAnsi="DIN-Regular"/>
          <w:sz w:val="20"/>
          <w:lang w:val="de-DE"/>
        </w:rPr>
        <w:t xml:space="preserve"> TMAX40 (4</w:t>
      </w:r>
      <w:r w:rsidR="009A686B">
        <w:rPr>
          <w:rFonts w:ascii="DIN-Regular" w:hAnsi="DIN-Regular"/>
          <w:sz w:val="20"/>
          <w:lang w:val="de-DE"/>
        </w:rPr>
        <w:t>99</w:t>
      </w:r>
      <w:r w:rsidR="005C4863">
        <w:rPr>
          <w:rFonts w:ascii="DIN-Regular" w:hAnsi="DIN-Regular"/>
          <w:sz w:val="20"/>
          <w:lang w:val="de-DE"/>
        </w:rPr>
        <w:t xml:space="preserve"> Euro UVP) und TMAX50 </w:t>
      </w:r>
      <w:r w:rsidR="00953031">
        <w:rPr>
          <w:rFonts w:ascii="DIN-Regular" w:hAnsi="DIN-Regular"/>
          <w:sz w:val="20"/>
          <w:lang w:val="de-DE"/>
        </w:rPr>
        <w:t>(599 Euro UVP)</w:t>
      </w:r>
      <w:r w:rsidR="005C4863">
        <w:rPr>
          <w:rFonts w:ascii="DIN-Regular" w:hAnsi="DIN-Regular"/>
          <w:sz w:val="20"/>
          <w:lang w:val="de-DE"/>
        </w:rPr>
        <w:t xml:space="preserve">. </w:t>
      </w:r>
      <w:r w:rsidR="009A686B">
        <w:rPr>
          <w:rFonts w:ascii="DIN-Regular" w:hAnsi="DIN-Regular"/>
          <w:sz w:val="20"/>
          <w:lang w:val="de-DE"/>
        </w:rPr>
        <w:t xml:space="preserve">Sie beschallen </w:t>
      </w:r>
      <w:r w:rsidR="00BE0F37">
        <w:rPr>
          <w:rFonts w:ascii="DIN-Regular" w:hAnsi="DIN-Regular"/>
          <w:sz w:val="20"/>
          <w:lang w:val="de-DE"/>
        </w:rPr>
        <w:t>Events</w:t>
      </w:r>
      <w:r w:rsidR="005C4863">
        <w:rPr>
          <w:rFonts w:ascii="DIN-Regular" w:hAnsi="DIN-Regular"/>
          <w:sz w:val="20"/>
          <w:lang w:val="de-DE"/>
        </w:rPr>
        <w:t xml:space="preserve"> mit bombastischen 1200 beziehungsweise 2000 Watt (RMS). </w:t>
      </w:r>
      <w:r w:rsidR="009A686B">
        <w:rPr>
          <w:rFonts w:ascii="DIN-Regular" w:hAnsi="DIN-Regular"/>
          <w:sz w:val="20"/>
          <w:lang w:val="de-DE"/>
        </w:rPr>
        <w:t>Da</w:t>
      </w:r>
      <w:r w:rsidR="003E6656">
        <w:rPr>
          <w:rFonts w:ascii="DIN-Regular" w:hAnsi="DIN-Regular"/>
          <w:sz w:val="20"/>
          <w:lang w:val="de-DE"/>
        </w:rPr>
        <w:t xml:space="preserve">mit </w:t>
      </w:r>
      <w:r w:rsidR="009A686B">
        <w:rPr>
          <w:rFonts w:ascii="DIN-Regular" w:hAnsi="DIN-Regular"/>
          <w:sz w:val="20"/>
          <w:lang w:val="de-DE"/>
        </w:rPr>
        <w:t xml:space="preserve">verwandeln sie </w:t>
      </w:r>
      <w:r w:rsidR="005C4863">
        <w:rPr>
          <w:rFonts w:ascii="DIN-Regular" w:hAnsi="DIN-Regular"/>
          <w:sz w:val="20"/>
          <w:lang w:val="de-DE"/>
        </w:rPr>
        <w:t>Keller, Terrassen und Clubheime in bunte Partyzone</w:t>
      </w:r>
      <w:r w:rsidR="009A686B">
        <w:rPr>
          <w:rFonts w:ascii="DIN-Regular" w:hAnsi="DIN-Regular"/>
          <w:sz w:val="20"/>
          <w:lang w:val="de-DE"/>
        </w:rPr>
        <w:t>n</w:t>
      </w:r>
      <w:r w:rsidR="005C4863">
        <w:rPr>
          <w:rFonts w:ascii="DIN-Regular" w:hAnsi="DIN-Regular"/>
          <w:sz w:val="20"/>
          <w:lang w:val="de-DE"/>
        </w:rPr>
        <w:t>. Als externe TV Lautsprecher mit Fußball-</w:t>
      </w:r>
      <w:proofErr w:type="spellStart"/>
      <w:r w:rsidR="005C4863">
        <w:rPr>
          <w:rFonts w:ascii="DIN-Regular" w:hAnsi="DIN-Regular"/>
          <w:sz w:val="20"/>
          <w:lang w:val="de-DE"/>
        </w:rPr>
        <w:t>Preset</w:t>
      </w:r>
      <w:proofErr w:type="spellEnd"/>
      <w:r w:rsidR="005C4863">
        <w:rPr>
          <w:rFonts w:ascii="DIN-Regular" w:hAnsi="DIN-Regular"/>
          <w:sz w:val="20"/>
          <w:lang w:val="de-DE"/>
        </w:rPr>
        <w:t xml:space="preserve"> </w:t>
      </w:r>
      <w:r w:rsidR="004F00AB">
        <w:rPr>
          <w:rFonts w:ascii="DIN-Regular" w:hAnsi="DIN-Regular"/>
          <w:sz w:val="20"/>
          <w:lang w:val="de-DE"/>
        </w:rPr>
        <w:t xml:space="preserve">versetzen sie </w:t>
      </w:r>
      <w:r w:rsidR="003E6656">
        <w:rPr>
          <w:rFonts w:ascii="DIN-Regular" w:hAnsi="DIN-Regular"/>
          <w:sz w:val="20"/>
          <w:lang w:val="de-DE"/>
        </w:rPr>
        <w:t xml:space="preserve">zudem </w:t>
      </w:r>
      <w:r w:rsidR="004F00AB">
        <w:rPr>
          <w:rFonts w:ascii="DIN-Regular" w:hAnsi="DIN-Regular"/>
          <w:sz w:val="20"/>
          <w:lang w:val="de-DE"/>
        </w:rPr>
        <w:t xml:space="preserve">das Wohnzimmer in </w:t>
      </w:r>
      <w:r w:rsidR="005C4863">
        <w:rPr>
          <w:rFonts w:ascii="DIN-Regular" w:hAnsi="DIN-Regular"/>
          <w:sz w:val="20"/>
          <w:lang w:val="de-DE"/>
        </w:rPr>
        <w:t>Stadi</w:t>
      </w:r>
      <w:r w:rsidR="004F00AB">
        <w:rPr>
          <w:rFonts w:ascii="DIN-Regular" w:hAnsi="DIN-Regular"/>
          <w:sz w:val="20"/>
          <w:lang w:val="de-DE"/>
        </w:rPr>
        <w:t>onstimmung</w:t>
      </w:r>
      <w:r w:rsidR="005C4863">
        <w:rPr>
          <w:rFonts w:ascii="DIN-Regular" w:hAnsi="DIN-Regular"/>
          <w:sz w:val="20"/>
          <w:lang w:val="de-DE"/>
        </w:rPr>
        <w:t>.</w:t>
      </w:r>
    </w:p>
    <w:p w14:paraId="2D0A8391" w14:textId="77777777" w:rsidR="005707CF" w:rsidRDefault="005707CF" w:rsidP="005C5FA5">
      <w:pPr>
        <w:rPr>
          <w:rFonts w:ascii="DIN-Regular" w:hAnsi="DIN-Regular"/>
          <w:sz w:val="20"/>
          <w:lang w:val="de-DE"/>
        </w:rPr>
      </w:pPr>
    </w:p>
    <w:p w14:paraId="700895D2" w14:textId="77777777" w:rsidR="000B61FA" w:rsidRDefault="00760D0C" w:rsidP="000B61FA">
      <w:pPr>
        <w:tabs>
          <w:tab w:val="left" w:pos="284"/>
        </w:tabs>
        <w:autoSpaceDE w:val="0"/>
        <w:autoSpaceDN w:val="0"/>
        <w:adjustRightInd w:val="0"/>
        <w:rPr>
          <w:rFonts w:ascii="DIN-Regular" w:hAnsi="DIN-Regular" w:cs="Arial"/>
          <w:sz w:val="20"/>
          <w:lang w:val="de-DE"/>
        </w:rPr>
      </w:pPr>
      <w:r w:rsidRPr="00760D0C">
        <w:rPr>
          <w:rFonts w:ascii="DIN-Regular" w:hAnsi="DIN-Regular" w:cs="Arial"/>
          <w:sz w:val="20"/>
          <w:lang w:val="de-DE"/>
        </w:rPr>
        <w:t>Aktuelle Videos zu unseren Home Entertainment Produkt</w:t>
      </w:r>
      <w:r w:rsidR="002065FF">
        <w:rPr>
          <w:rFonts w:ascii="DIN-Regular" w:hAnsi="DIN-Regular" w:cs="Arial"/>
          <w:sz w:val="20"/>
          <w:lang w:val="de-DE"/>
        </w:rPr>
        <w:t xml:space="preserve">en finden Sie auf </w:t>
      </w:r>
      <w:proofErr w:type="spellStart"/>
      <w:r w:rsidR="002065FF">
        <w:rPr>
          <w:rFonts w:ascii="DIN-Regular" w:hAnsi="DIN-Regular" w:cs="Arial"/>
          <w:sz w:val="20"/>
          <w:lang w:val="de-DE"/>
        </w:rPr>
        <w:t>Youtube</w:t>
      </w:r>
      <w:proofErr w:type="spellEnd"/>
      <w:r w:rsidR="002065FF">
        <w:rPr>
          <w:rFonts w:ascii="DIN-Regular" w:hAnsi="DIN-Regular" w:cs="Arial"/>
          <w:sz w:val="20"/>
          <w:lang w:val="de-DE"/>
        </w:rPr>
        <w:t xml:space="preserve"> unter</w:t>
      </w:r>
      <w:r w:rsidRPr="00760D0C">
        <w:rPr>
          <w:rFonts w:ascii="DIN-Regular" w:hAnsi="DIN-Regular" w:cs="Arial"/>
          <w:sz w:val="20"/>
          <w:lang w:val="de-DE"/>
        </w:rPr>
        <w:t xml:space="preserve"> </w:t>
      </w:r>
      <w:hyperlink r:id="rId11" w:history="1">
        <w:r w:rsidRPr="00760D0C">
          <w:rPr>
            <w:rStyle w:val="Hyperlink"/>
            <w:rFonts w:ascii="DIN-Regular" w:hAnsi="DIN-Regular" w:cs="Arial"/>
            <w:sz w:val="20"/>
            <w:lang w:val="de-DE"/>
          </w:rPr>
          <w:t>https://www.youtube.com/playlist?list=PL52D1F99A22923294</w:t>
        </w:r>
      </w:hyperlink>
      <w:r>
        <w:rPr>
          <w:rFonts w:ascii="DIN-Regular" w:hAnsi="DIN-Regular" w:cs="Arial"/>
          <w:sz w:val="20"/>
          <w:lang w:val="de-DE"/>
        </w:rPr>
        <w:t xml:space="preserve">. </w:t>
      </w:r>
    </w:p>
    <w:p w14:paraId="1468961F" w14:textId="77777777" w:rsidR="00760D0C" w:rsidRDefault="00760D0C" w:rsidP="000B61FA">
      <w:pPr>
        <w:tabs>
          <w:tab w:val="left" w:pos="284"/>
        </w:tabs>
        <w:autoSpaceDE w:val="0"/>
        <w:autoSpaceDN w:val="0"/>
        <w:adjustRightInd w:val="0"/>
        <w:rPr>
          <w:rFonts w:ascii="DIN-Regular" w:hAnsi="DIN-Regular" w:cs="DIN-Medium"/>
          <w:sz w:val="20"/>
          <w:lang w:val="de-DE" w:eastAsia="de-DE"/>
        </w:rPr>
      </w:pPr>
    </w:p>
    <w:p w14:paraId="0B53EE6B" w14:textId="77777777" w:rsidR="006B0395" w:rsidRPr="00760D0C" w:rsidRDefault="006B0395" w:rsidP="000B61FA">
      <w:pPr>
        <w:tabs>
          <w:tab w:val="left" w:pos="284"/>
        </w:tabs>
        <w:autoSpaceDE w:val="0"/>
        <w:autoSpaceDN w:val="0"/>
        <w:adjustRightInd w:val="0"/>
        <w:rPr>
          <w:rFonts w:ascii="DIN-Regular" w:hAnsi="DIN-Regular" w:cs="DIN-Medium"/>
          <w:sz w:val="20"/>
          <w:lang w:val="de-DE" w:eastAsia="de-DE"/>
        </w:rPr>
      </w:pPr>
    </w:p>
    <w:p w14:paraId="2DEE3977" w14:textId="77777777" w:rsidR="00CC2DE5" w:rsidRDefault="00CC2DE5" w:rsidP="00607652">
      <w:pPr>
        <w:keepNext/>
        <w:ind w:right="13"/>
        <w:rPr>
          <w:rFonts w:ascii="DIN-Bold" w:hAnsi="DIN-Bold" w:cs="Arial"/>
          <w:color w:val="000000"/>
          <w:sz w:val="20"/>
          <w:lang w:val="de-DE"/>
        </w:rPr>
      </w:pPr>
      <w:r w:rsidRPr="00514243">
        <w:rPr>
          <w:rFonts w:ascii="DIN-Bold" w:hAnsi="DIN-Bold" w:cs="Arial"/>
          <w:color w:val="000000"/>
          <w:sz w:val="20"/>
          <w:lang w:val="de-DE"/>
        </w:rPr>
        <w:lastRenderedPageBreak/>
        <w:t>Über Panasonic:</w:t>
      </w:r>
    </w:p>
    <w:p w14:paraId="271F65B8" w14:textId="77777777" w:rsidR="00CC2DE5" w:rsidRPr="008C741F" w:rsidRDefault="00CC2DE5" w:rsidP="00607652">
      <w:pPr>
        <w:pStyle w:val="Copy"/>
        <w:keepNext/>
        <w:spacing w:line="240" w:lineRule="auto"/>
        <w:ind w:right="-284"/>
        <w:rPr>
          <w:rFonts w:ascii="DIN-Regular" w:hAnsi="DIN-Regular"/>
        </w:rPr>
      </w:pPr>
      <w:r w:rsidRPr="008C741F">
        <w:rPr>
          <w:rFonts w:ascii="DIN-Regular" w:hAnsi="DIN-Regular"/>
        </w:rPr>
        <w:t>Die Panasonic Corporation ge</w:t>
      </w:r>
      <w:r>
        <w:rPr>
          <w:rFonts w:ascii="DIN-Regular" w:hAnsi="DIN-Regular"/>
        </w:rPr>
        <w:t>hö</w:t>
      </w:r>
      <w:r w:rsidRPr="008C741F">
        <w:rPr>
          <w:rFonts w:ascii="DIN-Regular" w:hAnsi="DIN-Regular"/>
        </w:rPr>
        <w:t>rt zu den weltweit f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hrenden Unternehmen in der Entwicklung und Produktion elektronischer Technologien und L</w:t>
      </w:r>
      <w:r>
        <w:rPr>
          <w:rFonts w:ascii="DIN-Regular" w:hAnsi="DIN-Regular"/>
        </w:rPr>
        <w:t>ö</w:t>
      </w:r>
      <w:r w:rsidRPr="008C741F">
        <w:rPr>
          <w:rFonts w:ascii="DIN-Regular" w:hAnsi="DIN-Regular"/>
        </w:rPr>
        <w:t xml:space="preserve">sungen </w:t>
      </w:r>
      <w:r w:rsidRPr="00B83E36">
        <w:rPr>
          <w:rFonts w:ascii="DIN-Regular" w:hAnsi="DIN-Regular"/>
        </w:rPr>
        <w:t>f</w:t>
      </w:r>
      <w:r w:rsidRPr="00B83E36">
        <w:rPr>
          <w:rFonts w:ascii="DIN-Regular" w:eastAsia="Calibri" w:hAnsi="DIN-Regular" w:cs="Calibri"/>
        </w:rPr>
        <w:t>ür</w:t>
      </w:r>
      <w:r w:rsidRPr="008C741F">
        <w:rPr>
          <w:rFonts w:ascii="DIN-Regular" w:hAnsi="DIN-Regular"/>
        </w:rPr>
        <w:t xml:space="preserve"> Kunden in den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 xml:space="preserve">ftsfeldern Consumer Electronics, </w:t>
      </w:r>
      <w:proofErr w:type="spellStart"/>
      <w:r w:rsidRPr="008C741F">
        <w:rPr>
          <w:rFonts w:ascii="DIN-Regular" w:hAnsi="DIN-Regular"/>
        </w:rPr>
        <w:t>Housing</w:t>
      </w:r>
      <w:proofErr w:type="spellEnd"/>
      <w:r w:rsidRPr="008C741F">
        <w:rPr>
          <w:rFonts w:ascii="DIN-Regular" w:hAnsi="DIN-Regular"/>
        </w:rPr>
        <w:t>, Automotive und B2B Business. Im Jahr 2018 feiert</w:t>
      </w:r>
      <w:r>
        <w:rPr>
          <w:rFonts w:ascii="DIN-Regular" w:hAnsi="DIN-Regular"/>
        </w:rPr>
        <w:t>e</w:t>
      </w:r>
      <w:r w:rsidRPr="008C741F">
        <w:rPr>
          <w:rFonts w:ascii="DIN-Regular" w:hAnsi="DIN-Regular"/>
        </w:rPr>
        <w:t xml:space="preserve"> der Konzern sein hundertjähriges Bestehen</w:t>
      </w:r>
      <w:r>
        <w:rPr>
          <w:rFonts w:ascii="DIN-Regular" w:hAnsi="DIN-Regular"/>
        </w:rPr>
        <w:t>. Weltweit expandierend</w:t>
      </w:r>
      <w:r w:rsidRPr="008C741F">
        <w:rPr>
          <w:rFonts w:ascii="DIN-Regular" w:hAnsi="DIN-Regular"/>
        </w:rPr>
        <w:t xml:space="preserve"> unterh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lt</w:t>
      </w:r>
      <w:r>
        <w:rPr>
          <w:rFonts w:ascii="DIN-Regular" w:hAnsi="DIN-Regular"/>
        </w:rPr>
        <w:t xml:space="preserve"> Panasonic</w:t>
      </w:r>
      <w:r w:rsidRPr="008C741F">
        <w:rPr>
          <w:rFonts w:ascii="DIN-Regular" w:hAnsi="DIN-Regular"/>
        </w:rPr>
        <w:t xml:space="preserve"> inzwischen </w:t>
      </w:r>
      <w:r>
        <w:rPr>
          <w:rFonts w:ascii="DIN-Regular" w:hAnsi="DIN-Regular"/>
        </w:rPr>
        <w:t>582</w:t>
      </w:r>
      <w:r w:rsidRPr="008C741F">
        <w:rPr>
          <w:rFonts w:ascii="DIN-Regular" w:hAnsi="DIN-Regular"/>
        </w:rPr>
        <w:t xml:space="preserve"> Tochtergesellschaften und </w:t>
      </w:r>
      <w:r>
        <w:rPr>
          <w:rFonts w:ascii="DIN-Regular" w:hAnsi="DIN-Regular"/>
        </w:rPr>
        <w:t>87</w:t>
      </w:r>
      <w:r w:rsidRPr="008C741F">
        <w:rPr>
          <w:rFonts w:ascii="DIN-Regular" w:hAnsi="DIN-Regular"/>
        </w:rPr>
        <w:t xml:space="preserve"> </w:t>
      </w:r>
      <w:r w:rsidRPr="00A94741">
        <w:rPr>
          <w:rFonts w:ascii="DIN-Regular" w:hAnsi="DIN-Regular"/>
        </w:rPr>
        <w:t>Unternehmensbeteiligungen</w:t>
      </w:r>
      <w:r w:rsidRPr="008C741F">
        <w:rPr>
          <w:rFonts w:ascii="DIN-Regular" w:hAnsi="DIN-Regular"/>
        </w:rPr>
        <w:t>. Im abgelaufenen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ftsjahr (Ende 31. M</w:t>
      </w:r>
      <w:r>
        <w:rPr>
          <w:rFonts w:ascii="DIN-Regular" w:hAnsi="DIN-Regular"/>
        </w:rPr>
        <w:t>är</w:t>
      </w:r>
      <w:r w:rsidRPr="008C741F">
        <w:rPr>
          <w:rFonts w:ascii="DIN-Regular" w:hAnsi="DIN-Regular"/>
        </w:rPr>
        <w:t>z 201</w:t>
      </w:r>
      <w:r>
        <w:rPr>
          <w:rFonts w:ascii="DIN-Regular" w:hAnsi="DIN-Regular"/>
        </w:rPr>
        <w:t>9</w:t>
      </w:r>
      <w:r w:rsidRPr="008C741F">
        <w:rPr>
          <w:rFonts w:ascii="DIN-Regular" w:hAnsi="DIN-Regular"/>
        </w:rPr>
        <w:t xml:space="preserve">) erzielte das Unternehmen einen konsolidierten Netto-Umsatz von </w:t>
      </w:r>
      <w:r>
        <w:rPr>
          <w:rFonts w:ascii="DIN-Regular" w:hAnsi="DIN-Regular"/>
        </w:rPr>
        <w:t>62</w:t>
      </w:r>
      <w:r w:rsidRPr="008C741F">
        <w:rPr>
          <w:rFonts w:ascii="DIN-Regular" w:hAnsi="DIN-Regular"/>
        </w:rPr>
        <w:t>,</w:t>
      </w:r>
      <w:r>
        <w:rPr>
          <w:rFonts w:ascii="DIN-Regular" w:hAnsi="DIN-Regular"/>
        </w:rPr>
        <w:t>52</w:t>
      </w:r>
      <w:r w:rsidRPr="008C741F">
        <w:rPr>
          <w:rFonts w:ascii="DIN-Regular" w:hAnsi="DIN-Regular"/>
        </w:rPr>
        <w:t xml:space="preserve"> Milliarden EUR. Panasonic hat den Anspruch, durch Innovationen 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ber die Grenzen der einzelnen Gesch</w:t>
      </w:r>
      <w:r>
        <w:rPr>
          <w:rFonts w:ascii="DIN-Regular" w:hAnsi="DIN-Regular"/>
        </w:rPr>
        <w:t>äftsfelder hinweg Mehrwerte fü</w:t>
      </w:r>
      <w:r w:rsidRPr="008C741F">
        <w:rPr>
          <w:rFonts w:ascii="DIN-Regular" w:hAnsi="DIN-Regular"/>
        </w:rPr>
        <w:t xml:space="preserve">r den Alltag und die Umwelt seiner Kunden zu schaffen. </w:t>
      </w:r>
      <w:r w:rsidRPr="003036E2">
        <w:rPr>
          <w:rFonts w:ascii="DIN-Regular" w:hAnsi="DIN-Regular"/>
        </w:rPr>
        <w:t xml:space="preserve">Weitere Informationen über das Unternehmen sowie die Marke Panasonic finden Sie unter </w:t>
      </w:r>
      <w:hyperlink r:id="rId12" w:history="1">
        <w:r w:rsidRPr="00EE7A4B">
          <w:rPr>
            <w:rStyle w:val="Hyperlink"/>
            <w:rFonts w:ascii="DIN-Regular" w:hAnsi="DIN-Regular"/>
          </w:rPr>
          <w:t>www.panasonic.com/global/home.html</w:t>
        </w:r>
      </w:hyperlink>
      <w:r>
        <w:rPr>
          <w:rFonts w:ascii="DIN-Regular" w:hAnsi="DIN-Regular"/>
        </w:rPr>
        <w:t xml:space="preserve"> </w:t>
      </w:r>
      <w:r w:rsidRPr="003036E2">
        <w:rPr>
          <w:rFonts w:ascii="DIN-Regular" w:hAnsi="DIN-Regular"/>
        </w:rPr>
        <w:t xml:space="preserve">und </w:t>
      </w:r>
      <w:hyperlink r:id="rId13" w:history="1">
        <w:r w:rsidRPr="00EE7A4B">
          <w:rPr>
            <w:rStyle w:val="Hyperlink"/>
            <w:rFonts w:ascii="DIN-Regular" w:hAnsi="DIN-Regular"/>
          </w:rPr>
          <w:t>www.experience.panasonic.de/</w:t>
        </w:r>
      </w:hyperlink>
      <w:r w:rsidRPr="003036E2">
        <w:rPr>
          <w:rFonts w:ascii="DIN-Regular" w:hAnsi="DIN-Regular"/>
        </w:rPr>
        <w:t>.</w:t>
      </w:r>
    </w:p>
    <w:p w14:paraId="7A8E155D" w14:textId="77777777" w:rsidR="00CC2DE5" w:rsidRPr="00DA2AEB" w:rsidRDefault="00CC2DE5" w:rsidP="00CC2DE5">
      <w:pPr>
        <w:ind w:right="13"/>
        <w:rPr>
          <w:rFonts w:ascii="DIN-Regular" w:hAnsi="DIN-Regular" w:cs="Arial"/>
          <w:color w:val="000000"/>
          <w:sz w:val="20"/>
          <w:lang w:val="de-DE"/>
        </w:rPr>
      </w:pPr>
    </w:p>
    <w:p w14:paraId="37D6829A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Bold" w:eastAsia="Times New Roman" w:hAnsi="DIN-Bold"/>
          <w:lang w:eastAsia="en-US"/>
        </w:rPr>
      </w:pPr>
      <w:r w:rsidRPr="00CE619C">
        <w:rPr>
          <w:rFonts w:ascii="DIN-Bold" w:eastAsia="Times New Roman" w:hAnsi="DIN-Bold"/>
          <w:lang w:eastAsia="en-US"/>
        </w:rPr>
        <w:t>Weitere Informationen:</w:t>
      </w:r>
    </w:p>
    <w:p w14:paraId="3B5D247D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outlineLvl w:val="0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Panasonic Deutschland</w:t>
      </w:r>
    </w:p>
    <w:p w14:paraId="7F4DA161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>
        <w:rPr>
          <w:rFonts w:ascii="DIN-Regular" w:eastAsia="Times New Roman" w:hAnsi="DIN-Regular"/>
          <w:lang w:eastAsia="en-US"/>
        </w:rPr>
        <w:t>e</w:t>
      </w:r>
      <w:r w:rsidRPr="00CE619C">
        <w:rPr>
          <w:rFonts w:ascii="DIN-Regular" w:eastAsia="Times New Roman" w:hAnsi="DIN-Regular"/>
          <w:lang w:eastAsia="en-US"/>
        </w:rPr>
        <w:t>ine Division der Panasonic Marketing Europe GmbH</w:t>
      </w:r>
    </w:p>
    <w:p w14:paraId="6034FB80" w14:textId="77777777" w:rsidR="00CC2DE5" w:rsidRPr="00CE619C" w:rsidRDefault="00CC2DE5" w:rsidP="00CC2DE5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Winsbergring 15</w:t>
      </w:r>
    </w:p>
    <w:p w14:paraId="6BA141AD" w14:textId="77777777" w:rsidR="00CC2DE5" w:rsidRPr="00CE619C" w:rsidRDefault="00CC2DE5" w:rsidP="00CC2DE5">
      <w:pPr>
        <w:pStyle w:val="Copy"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22525 Hamburg</w:t>
      </w:r>
    </w:p>
    <w:p w14:paraId="2461846F" w14:textId="77777777" w:rsidR="00CC2DE5" w:rsidRPr="00D15AEE" w:rsidRDefault="00CC2DE5" w:rsidP="00CC2DE5">
      <w:pPr>
        <w:pStyle w:val="Textkrper3"/>
        <w:spacing w:line="240" w:lineRule="auto"/>
        <w:ind w:right="13"/>
        <w:rPr>
          <w:rFonts w:ascii="DIN-Regular" w:hAnsi="DIN-Regular"/>
          <w:b w:val="0"/>
          <w:bCs/>
          <w:iCs/>
          <w:lang w:val="de-DE"/>
        </w:rPr>
      </w:pPr>
    </w:p>
    <w:p w14:paraId="4C225018" w14:textId="77777777" w:rsidR="00CC2DE5" w:rsidRDefault="00CC2DE5" w:rsidP="00CC2DE5">
      <w:pPr>
        <w:pStyle w:val="StandardWeb"/>
        <w:spacing w:before="0" w:beforeAutospacing="0" w:after="0" w:afterAutospacing="0"/>
        <w:ind w:right="13"/>
        <w:rPr>
          <w:rFonts w:ascii="DIN-Regular" w:hAnsi="DIN-Regular"/>
          <w:sz w:val="20"/>
          <w:szCs w:val="20"/>
        </w:rPr>
      </w:pPr>
      <w:r w:rsidRPr="00CC2DE5">
        <w:rPr>
          <w:rStyle w:val="Fett"/>
          <w:rFonts w:ascii="DIN-Bold" w:hAnsi="DIN-Bold"/>
          <w:b w:val="0"/>
          <w:sz w:val="20"/>
          <w:szCs w:val="20"/>
        </w:rPr>
        <w:t>Ansprechpartner für Presseanfragen:</w:t>
      </w:r>
      <w:r w:rsidRPr="00215481">
        <w:rPr>
          <w:rFonts w:ascii="DIN-Regular" w:hAnsi="DIN-Regular"/>
          <w:sz w:val="20"/>
          <w:szCs w:val="20"/>
        </w:rPr>
        <w:br/>
        <w:t xml:space="preserve">Michael </w:t>
      </w:r>
      <w:proofErr w:type="spellStart"/>
      <w:r w:rsidRPr="00215481">
        <w:rPr>
          <w:rFonts w:ascii="DIN-Regular" w:hAnsi="DIN-Regular"/>
          <w:sz w:val="20"/>
          <w:szCs w:val="20"/>
        </w:rPr>
        <w:t>Langbehn</w:t>
      </w:r>
      <w:proofErr w:type="spellEnd"/>
      <w:r w:rsidRPr="00215481">
        <w:rPr>
          <w:rFonts w:ascii="DIN-Regular" w:hAnsi="DIN-Regular"/>
          <w:sz w:val="20"/>
          <w:szCs w:val="20"/>
        </w:rPr>
        <w:br/>
        <w:t xml:space="preserve">Tel.: 040 / 8549-0 </w:t>
      </w:r>
      <w:r w:rsidRPr="00215481">
        <w:rPr>
          <w:rFonts w:ascii="DIN-Regular" w:hAnsi="DIN-Regular"/>
          <w:sz w:val="20"/>
          <w:szCs w:val="20"/>
        </w:rPr>
        <w:br/>
        <w:t xml:space="preserve">E-Mail: </w:t>
      </w:r>
      <w:hyperlink r:id="rId14" w:history="1">
        <w:r w:rsidRPr="00215481">
          <w:rPr>
            <w:rStyle w:val="Hyperlink"/>
            <w:rFonts w:ascii="DIN-Regular" w:hAnsi="DIN-Regular"/>
            <w:sz w:val="20"/>
            <w:szCs w:val="20"/>
          </w:rPr>
          <w:t>presse.kontakt</w:t>
        </w:r>
        <w:r w:rsidRPr="002D3931">
          <w:rPr>
            <w:rStyle w:val="Hyperlink"/>
            <w:rFonts w:cs="Arial"/>
            <w:sz w:val="20"/>
            <w:szCs w:val="20"/>
          </w:rPr>
          <w:t>@</w:t>
        </w:r>
        <w:r w:rsidRPr="00215481">
          <w:rPr>
            <w:rStyle w:val="Hyperlink"/>
            <w:rFonts w:ascii="DIN-Regular" w:hAnsi="DIN-Regular"/>
            <w:sz w:val="20"/>
            <w:szCs w:val="20"/>
          </w:rPr>
          <w:t>eu.panasonic.com</w:t>
        </w:r>
      </w:hyperlink>
      <w:r w:rsidRPr="00215481">
        <w:rPr>
          <w:rFonts w:ascii="DIN-Regular" w:hAnsi="DIN-Regular"/>
          <w:sz w:val="20"/>
          <w:szCs w:val="20"/>
        </w:rPr>
        <w:t xml:space="preserve"> </w:t>
      </w:r>
    </w:p>
    <w:p w14:paraId="5B678448" w14:textId="77777777" w:rsidR="00D12CD4" w:rsidRDefault="00D12CD4" w:rsidP="00D12CD4">
      <w:pPr>
        <w:ind w:right="-57"/>
        <w:rPr>
          <w:rFonts w:ascii="DIN-Regular" w:hAnsi="DIN-Regular"/>
          <w:sz w:val="20"/>
          <w:lang w:val="de-DE"/>
        </w:rPr>
      </w:pPr>
    </w:p>
    <w:p w14:paraId="2D4A96A6" w14:textId="77777777" w:rsidR="00D12CD4" w:rsidRDefault="00D12CD4" w:rsidP="00D12CD4">
      <w:pPr>
        <w:rPr>
          <w:rFonts w:ascii="DIN-Regular" w:hAnsi="DIN-Regular"/>
          <w:sz w:val="20"/>
          <w:lang w:val="de-DE"/>
        </w:rPr>
      </w:pPr>
      <w:r>
        <w:rPr>
          <w:rFonts w:ascii="DIN-Regular" w:hAnsi="DIN-Regular"/>
          <w:sz w:val="20"/>
          <w:lang w:val="de-DE"/>
        </w:rPr>
        <w:t>Bei Veröffentlichung oder redaktioneller Erwähnung freuen wir uns über die Zusendung eines Belegexemplars!</w:t>
      </w:r>
    </w:p>
    <w:p w14:paraId="218225A3" w14:textId="77777777" w:rsidR="00CC2DE5" w:rsidRDefault="00CC2DE5" w:rsidP="00D12CD4">
      <w:pPr>
        <w:rPr>
          <w:rFonts w:ascii="DIN-Regular" w:hAnsi="DIN-Regular"/>
          <w:sz w:val="20"/>
          <w:lang w:val="de-DE"/>
        </w:rPr>
      </w:pPr>
    </w:p>
    <w:p w14:paraId="18EAB50F" w14:textId="3334ADA0" w:rsidR="00185684" w:rsidRPr="00E5266F" w:rsidRDefault="00D12CD4" w:rsidP="00CC2DE5">
      <w:pPr>
        <w:pStyle w:val="Copy"/>
        <w:spacing w:line="240" w:lineRule="auto"/>
        <w:ind w:right="-340"/>
        <w:rPr>
          <w:rFonts w:ascii="DIN-Bold" w:eastAsia="Times New Roman" w:hAnsi="DIN-Bold"/>
          <w:lang w:eastAsia="en-US"/>
        </w:rPr>
      </w:pPr>
      <w:r>
        <w:rPr>
          <w:rFonts w:ascii="DIN-Bold" w:eastAsia="Times New Roman" w:hAnsi="DIN-Bold"/>
          <w:lang w:eastAsia="en-US"/>
        </w:rPr>
        <w:t xml:space="preserve">Stand </w:t>
      </w:r>
      <w:r w:rsidR="00C56D3D">
        <w:rPr>
          <w:rFonts w:ascii="DIN-Bold" w:eastAsia="Times New Roman" w:hAnsi="DIN-Bold"/>
          <w:lang w:eastAsia="en-US"/>
        </w:rPr>
        <w:t>2</w:t>
      </w:r>
      <w:r>
        <w:rPr>
          <w:rFonts w:ascii="DIN-Bold" w:eastAsia="Times New Roman" w:hAnsi="DIN-Bold"/>
          <w:lang w:eastAsia="en-US"/>
        </w:rPr>
        <w:t>/20</w:t>
      </w:r>
      <w:r w:rsidR="00C56D3D">
        <w:rPr>
          <w:rFonts w:ascii="DIN-Bold" w:eastAsia="Times New Roman" w:hAnsi="DIN-Bold"/>
          <w:lang w:eastAsia="en-US"/>
        </w:rPr>
        <w:t>20</w:t>
      </w:r>
      <w:r>
        <w:rPr>
          <w:rFonts w:ascii="DIN-Bold" w:eastAsia="Times New Roman" w:hAnsi="DIN-Bold"/>
          <w:lang w:eastAsia="en-US"/>
        </w:rPr>
        <w:t>. Änderungen ohne Ankündigung vorbehalten.</w:t>
      </w:r>
    </w:p>
    <w:sectPr w:rsidR="00185684" w:rsidRPr="00E5266F" w:rsidSect="002C1A09">
      <w:headerReference w:type="default" r:id="rId15"/>
      <w:footerReference w:type="default" r:id="rId16"/>
      <w:pgSz w:w="11907" w:h="16840" w:code="9"/>
      <w:pgMar w:top="4536" w:right="3260" w:bottom="2694" w:left="907" w:header="720" w:footer="567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5CF7CA" w15:done="0"/>
  <w15:commentEx w15:paraId="2145E1C2" w15:paraIdParent="7B5CF7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CF7CA" w16cid:durableId="210553E9"/>
  <w16cid:commentId w16cid:paraId="2145E1C2" w16cid:durableId="210556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EDD67" w14:textId="77777777" w:rsidR="00A91B88" w:rsidRDefault="00A91B88">
      <w:r>
        <w:separator/>
      </w:r>
    </w:p>
  </w:endnote>
  <w:endnote w:type="continuationSeparator" w:id="0">
    <w:p w14:paraId="77B292FD" w14:textId="77777777" w:rsidR="00A91B88" w:rsidRDefault="00A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-Bold">
    <w:altName w:val="DIN-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Mittelschrif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1F81" w14:textId="77777777" w:rsidR="005277AA" w:rsidRPr="00C647B9" w:rsidRDefault="005277AA" w:rsidP="00D06247">
    <w:pPr>
      <w:ind w:left="144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>Panasonic Deutschland – eine Division der Panasonic Marketing Europe GmbH</w:t>
    </w:r>
  </w:p>
  <w:p w14:paraId="0C0C966C" w14:textId="77777777" w:rsidR="005277AA" w:rsidRPr="00C647B9" w:rsidRDefault="005277AA" w:rsidP="00D06247">
    <w:pPr>
      <w:ind w:left="288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 xml:space="preserve">   Winsbergring 15 </w:t>
    </w:r>
    <w:r w:rsidRPr="00C647B9">
      <w:rPr>
        <w:rFonts w:ascii="Arial" w:hAnsi="Arial" w:cs="Arial"/>
        <w:sz w:val="17"/>
        <w:lang w:val="de-DE"/>
      </w:rPr>
      <w:t>●</w:t>
    </w:r>
    <w:r w:rsidRPr="00C647B9">
      <w:rPr>
        <w:rFonts w:ascii="DIN-Regular" w:hAnsi="DIN-Regular"/>
        <w:sz w:val="17"/>
        <w:lang w:val="de-DE"/>
      </w:rPr>
      <w:t xml:space="preserve"> 22525 Hamburg</w:t>
    </w:r>
  </w:p>
  <w:p w14:paraId="59F358C4" w14:textId="30888D7B" w:rsidR="005277AA" w:rsidRPr="00C647B9" w:rsidRDefault="008C1624" w:rsidP="00D06247">
    <w:pPr>
      <w:ind w:right="-3033"/>
      <w:rPr>
        <w:rFonts w:ascii="DIN-Regular" w:hAnsi="DIN-Regular"/>
        <w:sz w:val="20"/>
        <w:lang w:val="de-DE"/>
      </w:rPr>
    </w:pPr>
    <w:r>
      <w:rPr>
        <w:rFonts w:ascii="DIN-Regular" w:hAnsi="DIN-Regular"/>
        <w:noProof/>
        <w:sz w:val="20"/>
        <w:lang w:val="de-DE" w:eastAsia="de-DE"/>
      </w:rPr>
      <w:drawing>
        <wp:anchor distT="0" distB="0" distL="114300" distR="114300" simplePos="0" relativeHeight="251657216" behindDoc="1" locked="0" layoutInCell="1" allowOverlap="1" wp14:anchorId="4241AC7D" wp14:editId="12E9DB23">
          <wp:simplePos x="0" y="0"/>
          <wp:positionH relativeFrom="column">
            <wp:posOffset>-575945</wp:posOffset>
          </wp:positionH>
          <wp:positionV relativeFrom="page">
            <wp:posOffset>9321800</wp:posOffset>
          </wp:positionV>
          <wp:extent cx="8115300" cy="1371600"/>
          <wp:effectExtent l="0" t="0" r="0" b="0"/>
          <wp:wrapNone/>
          <wp:docPr id="1" name="Bild 1" descr="pi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</w:r>
    <w:r w:rsidR="005277AA" w:rsidRPr="00C647B9">
      <w:rPr>
        <w:rFonts w:ascii="DIN-Regular" w:hAnsi="DIN-Regular"/>
        <w:sz w:val="17"/>
        <w:lang w:val="de-DE"/>
      </w:rPr>
      <w:tab/>
      <w:t xml:space="preserve">   Pressekontakt: Michael </w:t>
    </w:r>
    <w:proofErr w:type="spellStart"/>
    <w:r w:rsidR="005277AA" w:rsidRPr="00C647B9">
      <w:rPr>
        <w:rFonts w:ascii="DIN-Regular" w:hAnsi="DIN-Regular"/>
        <w:sz w:val="17"/>
        <w:lang w:val="de-DE"/>
      </w:rPr>
      <w:t>Langbehn</w:t>
    </w:r>
    <w:proofErr w:type="spellEnd"/>
  </w:p>
  <w:p w14:paraId="67A1457F" w14:textId="77777777" w:rsidR="005277AA" w:rsidRPr="00C647B9" w:rsidRDefault="005277AA" w:rsidP="00D06247">
    <w:pPr>
      <w:spacing w:line="200" w:lineRule="exact"/>
      <w:ind w:left="2880" w:right="-3033" w:firstLine="720"/>
      <w:rPr>
        <w:rFonts w:ascii="DIN-Regular" w:hAnsi="DIN-Regular"/>
        <w:sz w:val="17"/>
        <w:lang w:val="de-DE"/>
      </w:rPr>
    </w:pPr>
    <w:r w:rsidRPr="00C647B9">
      <w:rPr>
        <w:rFonts w:ascii="DIN-Regular" w:hAnsi="DIN-Regular"/>
        <w:sz w:val="17"/>
        <w:lang w:val="de-DE"/>
      </w:rPr>
      <w:t xml:space="preserve">   </w:t>
    </w:r>
    <w:hyperlink r:id="rId2" w:history="1">
      <w:r w:rsidRPr="00C647B9">
        <w:rPr>
          <w:rStyle w:val="Hyperlink"/>
          <w:rFonts w:ascii="DIN-Regular" w:hAnsi="DIN-Regular"/>
          <w:sz w:val="17"/>
          <w:lang w:val="de-DE"/>
        </w:rPr>
        <w:t>presse.kontakt</w:t>
      </w:r>
      <w:r w:rsidRPr="00C647B9">
        <w:rPr>
          <w:rStyle w:val="Hyperlink"/>
          <w:rFonts w:ascii="Helvetica 55 Roman" w:hAnsi="Helvetica 55 Roman"/>
          <w:sz w:val="17"/>
          <w:lang w:val="de-DE"/>
        </w:rPr>
        <w:t>@</w:t>
      </w:r>
      <w:r w:rsidRPr="00C647B9">
        <w:rPr>
          <w:rStyle w:val="Hyperlink"/>
          <w:rFonts w:ascii="DIN-Regular" w:hAnsi="DIN-Regular"/>
          <w:sz w:val="17"/>
          <w:lang w:val="de-DE"/>
        </w:rPr>
        <w:t>eu.panasonic.com</w:t>
      </w:r>
    </w:hyperlink>
  </w:p>
  <w:p w14:paraId="30F4015D" w14:textId="77777777" w:rsidR="005277AA" w:rsidRPr="00C647B9" w:rsidRDefault="005277AA" w:rsidP="00D06247">
    <w:pPr>
      <w:spacing w:line="200" w:lineRule="exact"/>
      <w:ind w:left="2880" w:right="85" w:hanging="753"/>
      <w:jc w:val="center"/>
      <w:rPr>
        <w:sz w:val="17"/>
        <w:lang w:val="de-DE"/>
      </w:rPr>
    </w:pPr>
  </w:p>
  <w:p w14:paraId="1BE519AA" w14:textId="77777777" w:rsidR="005277AA" w:rsidRPr="00D06247" w:rsidRDefault="005277AA" w:rsidP="00D06247">
    <w:pPr>
      <w:spacing w:line="200" w:lineRule="exact"/>
      <w:ind w:left="2880" w:right="85" w:hanging="753"/>
      <w:jc w:val="center"/>
      <w:rPr>
        <w:rFonts w:ascii="DIN-Regular" w:hAnsi="DIN-Regular"/>
        <w:sz w:val="17"/>
        <w:lang w:val="de-DE"/>
      </w:rPr>
    </w:pPr>
    <w:r w:rsidRPr="00C647B9">
      <w:rPr>
        <w:sz w:val="17"/>
        <w:lang w:val="de-DE"/>
      </w:rPr>
      <w:fldChar w:fldCharType="begin"/>
    </w:r>
    <w:r w:rsidRPr="00C647B9">
      <w:rPr>
        <w:rFonts w:ascii="DIN-Regular" w:hAnsi="DIN-Regular"/>
        <w:sz w:val="17"/>
        <w:lang w:val="de-DE"/>
      </w:rPr>
      <w:instrText xml:space="preserve"> </w:instrText>
    </w:r>
    <w:r w:rsidR="00D008EA">
      <w:rPr>
        <w:rFonts w:ascii="DIN-Regular" w:hAnsi="DIN-Regular"/>
        <w:sz w:val="17"/>
        <w:lang w:val="de-DE"/>
      </w:rPr>
      <w:instrText>PAGE</w:instrText>
    </w:r>
    <w:r w:rsidRPr="00C647B9">
      <w:rPr>
        <w:rFonts w:ascii="DIN-Regular" w:hAnsi="DIN-Regular"/>
        <w:sz w:val="17"/>
        <w:lang w:val="de-DE"/>
      </w:rPr>
      <w:instrText xml:space="preserve"> </w:instrText>
    </w:r>
    <w:r w:rsidRPr="00C647B9">
      <w:rPr>
        <w:sz w:val="17"/>
        <w:lang w:val="de-DE"/>
      </w:rPr>
      <w:fldChar w:fldCharType="separate"/>
    </w:r>
    <w:r w:rsidR="00D467E1">
      <w:rPr>
        <w:rFonts w:ascii="DIN-Regular" w:hAnsi="DIN-Regular"/>
        <w:noProof/>
        <w:sz w:val="17"/>
        <w:lang w:val="de-DE"/>
      </w:rPr>
      <w:t>3</w:t>
    </w:r>
    <w:r w:rsidRPr="00C647B9">
      <w:rPr>
        <w:sz w:val="17"/>
        <w:lang w:val="de-DE"/>
      </w:rPr>
      <w:fldChar w:fldCharType="end"/>
    </w:r>
    <w:r w:rsidRPr="00C647B9">
      <w:rPr>
        <w:rFonts w:ascii="DIN-Regular" w:hAnsi="DIN-Regular"/>
        <w:sz w:val="17"/>
        <w:lang w:val="de-DE"/>
      </w:rPr>
      <w:t>/</w:t>
    </w:r>
    <w:r w:rsidRPr="00C647B9">
      <w:rPr>
        <w:sz w:val="17"/>
        <w:lang w:val="de-DE"/>
      </w:rPr>
      <w:fldChar w:fldCharType="begin"/>
    </w:r>
    <w:r w:rsidRPr="00C647B9">
      <w:rPr>
        <w:rFonts w:ascii="DIN-Regular" w:hAnsi="DIN-Regular"/>
        <w:sz w:val="17"/>
        <w:lang w:val="de-DE"/>
      </w:rPr>
      <w:instrText xml:space="preserve"> </w:instrText>
    </w:r>
    <w:r w:rsidR="00D008EA">
      <w:rPr>
        <w:rFonts w:ascii="DIN-Regular" w:hAnsi="DIN-Regular"/>
        <w:sz w:val="17"/>
        <w:lang w:val="de-DE"/>
      </w:rPr>
      <w:instrText>NUMPAGES</w:instrText>
    </w:r>
    <w:r w:rsidRPr="00C647B9">
      <w:rPr>
        <w:rFonts w:ascii="DIN-Regular" w:hAnsi="DIN-Regular"/>
        <w:sz w:val="17"/>
        <w:lang w:val="de-DE"/>
      </w:rPr>
      <w:instrText xml:space="preserve"> </w:instrText>
    </w:r>
    <w:r w:rsidRPr="00C647B9">
      <w:rPr>
        <w:sz w:val="17"/>
        <w:lang w:val="de-DE"/>
      </w:rPr>
      <w:fldChar w:fldCharType="separate"/>
    </w:r>
    <w:r w:rsidR="00D467E1">
      <w:rPr>
        <w:rFonts w:ascii="DIN-Regular" w:hAnsi="DIN-Regular"/>
        <w:noProof/>
        <w:sz w:val="17"/>
        <w:lang w:val="de-DE"/>
      </w:rPr>
      <w:t>3</w:t>
    </w:r>
    <w:r w:rsidRPr="00C647B9">
      <w:rPr>
        <w:sz w:val="17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CE4D5" w14:textId="77777777" w:rsidR="00A91B88" w:rsidRDefault="00A91B88">
      <w:r>
        <w:separator/>
      </w:r>
    </w:p>
  </w:footnote>
  <w:footnote w:type="continuationSeparator" w:id="0">
    <w:p w14:paraId="4B86CA0A" w14:textId="77777777" w:rsidR="00A91B88" w:rsidRDefault="00A91B88">
      <w:r>
        <w:continuationSeparator/>
      </w:r>
    </w:p>
  </w:footnote>
  <w:footnote w:id="1">
    <w:p w14:paraId="30D8F56E" w14:textId="77777777" w:rsidR="00E74D8D" w:rsidRPr="009A3BD7" w:rsidRDefault="00E74D8D" w:rsidP="00E74D8D">
      <w:pPr>
        <w:tabs>
          <w:tab w:val="left" w:pos="170"/>
          <w:tab w:val="left" w:pos="227"/>
        </w:tabs>
        <w:spacing w:before="120"/>
        <w:ind w:right="-57"/>
        <w:rPr>
          <w:rFonts w:ascii="DIN-Regular" w:hAnsi="DIN-Regular" w:cs="Calibri"/>
          <w:sz w:val="16"/>
          <w:szCs w:val="16"/>
          <w:lang w:val="de-DE"/>
        </w:rPr>
      </w:pPr>
      <w:r w:rsidRPr="00160C4A">
        <w:rPr>
          <w:rStyle w:val="Funotenzeichen"/>
          <w:rFonts w:ascii="DIN-Regular" w:hAnsi="DIN-Regular"/>
        </w:rPr>
        <w:footnoteRef/>
      </w:r>
      <w:r w:rsidRPr="00C73C80">
        <w:rPr>
          <w:lang w:val="de-DE"/>
        </w:rPr>
        <w:t xml:space="preserve"> </w:t>
      </w:r>
      <w:r>
        <w:rPr>
          <w:lang w:val="de-DE"/>
        </w:rPr>
        <w:tab/>
      </w:r>
      <w:r w:rsidRPr="00BC092B">
        <w:rPr>
          <w:rFonts w:ascii="DIN-Regular" w:hAnsi="DIN-Regular" w:cs="Calibri"/>
          <w:sz w:val="16"/>
          <w:szCs w:val="16"/>
          <w:lang w:val="de-DE"/>
        </w:rPr>
        <w:t xml:space="preserve">Powerbank mit Ausgangsleistung von 2A oder mehr, 5V. Sound Performance beträgt ca. 50 % der </w:t>
      </w:r>
      <w:r>
        <w:rPr>
          <w:rFonts w:ascii="DIN-Regular" w:hAnsi="DIN-Regular" w:cs="Calibri"/>
          <w:sz w:val="16"/>
          <w:szCs w:val="16"/>
          <w:lang w:val="de-DE"/>
        </w:rPr>
        <w:tab/>
      </w:r>
      <w:r w:rsidRPr="00BC092B">
        <w:rPr>
          <w:rFonts w:ascii="DIN-Regular" w:hAnsi="DIN-Regular" w:cs="Calibri"/>
          <w:sz w:val="16"/>
          <w:szCs w:val="16"/>
          <w:lang w:val="de-DE"/>
        </w:rPr>
        <w:t>Performance bei Netzversorgung.</w:t>
      </w:r>
    </w:p>
  </w:footnote>
  <w:footnote w:id="2">
    <w:p w14:paraId="444088F9" w14:textId="6B6F5F6C" w:rsidR="00F73631" w:rsidRPr="00F73631" w:rsidRDefault="00F73631" w:rsidP="00922D70">
      <w:pPr>
        <w:tabs>
          <w:tab w:val="left" w:pos="142"/>
        </w:tabs>
        <w:autoSpaceDE w:val="0"/>
        <w:autoSpaceDN w:val="0"/>
        <w:adjustRightInd w:val="0"/>
        <w:rPr>
          <w:lang w:val="de-DE"/>
        </w:rPr>
      </w:pPr>
      <w:r w:rsidRPr="00F73631">
        <w:rPr>
          <w:rStyle w:val="Funotenzeichen"/>
          <w:rFonts w:ascii="DIN-Regular" w:hAnsi="DIN-Regular"/>
          <w:sz w:val="16"/>
          <w:szCs w:val="16"/>
        </w:rPr>
        <w:footnoteRef/>
      </w:r>
      <w:r w:rsidRPr="00F73631">
        <w:rPr>
          <w:rFonts w:ascii="DIN-Regular" w:hAnsi="DIN-Regular"/>
          <w:sz w:val="16"/>
          <w:szCs w:val="16"/>
          <w:lang w:val="de-DE"/>
        </w:rPr>
        <w:t xml:space="preserve"> </w:t>
      </w:r>
      <w:r w:rsidR="00922D70">
        <w:rPr>
          <w:rFonts w:ascii="DIN-Regular" w:hAnsi="DIN-Regular"/>
          <w:sz w:val="16"/>
          <w:szCs w:val="16"/>
          <w:lang w:val="de-DE"/>
        </w:rPr>
        <w:tab/>
      </w:r>
      <w:r w:rsidRPr="00F73631">
        <w:rPr>
          <w:rFonts w:ascii="DIN-Regular" w:hAnsi="DIN-Regular" w:cs="Segoe UI"/>
          <w:color w:val="000000"/>
          <w:sz w:val="16"/>
          <w:szCs w:val="16"/>
          <w:lang w:val="de-DE" w:eastAsia="de-DE"/>
        </w:rPr>
        <w:t xml:space="preserve">Wiedergabe über USB-Anschluss nur von einem USB-Speichermedium möglich. </w:t>
      </w:r>
      <w:r w:rsidR="00922D70">
        <w:rPr>
          <w:rFonts w:ascii="DIN-Regular" w:hAnsi="DIN-Regular" w:cs="Segoe UI"/>
          <w:color w:val="000000"/>
          <w:sz w:val="16"/>
          <w:szCs w:val="16"/>
          <w:lang w:val="de-DE" w:eastAsia="de-DE"/>
        </w:rPr>
        <w:br/>
      </w:r>
      <w:r w:rsidR="00922D70">
        <w:rPr>
          <w:rFonts w:ascii="DIN-Regular" w:hAnsi="DIN-Regular" w:cs="Segoe UI"/>
          <w:color w:val="000000"/>
          <w:sz w:val="16"/>
          <w:szCs w:val="16"/>
          <w:lang w:val="de-DE" w:eastAsia="de-DE"/>
        </w:rPr>
        <w:tab/>
      </w:r>
      <w:r w:rsidRPr="00F73631">
        <w:rPr>
          <w:rFonts w:ascii="DIN-Regular" w:hAnsi="DIN-Regular" w:cs="Segoe UI"/>
          <w:color w:val="000000"/>
          <w:sz w:val="16"/>
          <w:szCs w:val="16"/>
          <w:lang w:val="de-DE" w:eastAsia="de-DE"/>
        </w:rPr>
        <w:t xml:space="preserve">Die Wiedergabe von einem mobilen Endgerät via USB-Kabel ist nicht möglich.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2500" w14:textId="2E24343D" w:rsidR="005277AA" w:rsidRDefault="008C1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321C9A7" wp14:editId="416A82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19720" cy="1703070"/>
          <wp:effectExtent l="0" t="0" r="0" b="0"/>
          <wp:wrapNone/>
          <wp:docPr id="2" name="Bild 2" descr="PM_Kopf_1NEU_psd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_Kopf_1NEU_psd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70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26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A7B2A"/>
    <w:multiLevelType w:val="hybridMultilevel"/>
    <w:tmpl w:val="86A4AFEE"/>
    <w:lvl w:ilvl="0" w:tplc="C5D614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58369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1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63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E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C3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27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E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64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A2904"/>
    <w:multiLevelType w:val="hybridMultilevel"/>
    <w:tmpl w:val="3B908DE0"/>
    <w:lvl w:ilvl="0" w:tplc="8D1E2F18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38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5D15AF"/>
    <w:multiLevelType w:val="hybridMultilevel"/>
    <w:tmpl w:val="12606880"/>
    <w:lvl w:ilvl="0" w:tplc="E908782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9A3"/>
    <w:multiLevelType w:val="hybridMultilevel"/>
    <w:tmpl w:val="14766F1A"/>
    <w:lvl w:ilvl="0" w:tplc="5A2225D8">
      <w:numFmt w:val="bullet"/>
      <w:lvlText w:val="-"/>
      <w:lvlJc w:val="left"/>
      <w:pPr>
        <w:ind w:left="108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10967"/>
    <w:multiLevelType w:val="hybridMultilevel"/>
    <w:tmpl w:val="D598BCB6"/>
    <w:lvl w:ilvl="0" w:tplc="5B0AFD7A">
      <w:start w:val="120"/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35F6B"/>
    <w:multiLevelType w:val="hybridMultilevel"/>
    <w:tmpl w:val="B566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942A3"/>
    <w:multiLevelType w:val="hybridMultilevel"/>
    <w:tmpl w:val="6F101294"/>
    <w:lvl w:ilvl="0" w:tplc="6CC2D27C">
      <w:start w:val="90"/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368CF"/>
    <w:multiLevelType w:val="multilevel"/>
    <w:tmpl w:val="408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B1BBB"/>
    <w:multiLevelType w:val="hybridMultilevel"/>
    <w:tmpl w:val="AEB60936"/>
    <w:lvl w:ilvl="0" w:tplc="598A8272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3E4B"/>
    <w:multiLevelType w:val="hybridMultilevel"/>
    <w:tmpl w:val="F642E07E"/>
    <w:lvl w:ilvl="0" w:tplc="E8E42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DIN-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7003C"/>
    <w:multiLevelType w:val="hybridMultilevel"/>
    <w:tmpl w:val="D1763610"/>
    <w:lvl w:ilvl="0" w:tplc="1A34ACC6">
      <w:numFmt w:val="bullet"/>
      <w:lvlText w:val="-"/>
      <w:lvlJc w:val="left"/>
      <w:pPr>
        <w:ind w:left="1080" w:hanging="360"/>
      </w:pPr>
      <w:rPr>
        <w:rFonts w:ascii="Arial" w:eastAsia="Times" w:hAnsi="Arial" w:cs="DIN-Bold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FE41E8"/>
    <w:multiLevelType w:val="multilevel"/>
    <w:tmpl w:val="4DC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62946"/>
    <w:multiLevelType w:val="hybridMultilevel"/>
    <w:tmpl w:val="3F0C2D7C"/>
    <w:lvl w:ilvl="0" w:tplc="4A8C2F26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3F2ED6"/>
    <w:multiLevelType w:val="hybridMultilevel"/>
    <w:tmpl w:val="F96AE05E"/>
    <w:lvl w:ilvl="0" w:tplc="4B824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A196E59"/>
    <w:multiLevelType w:val="hybridMultilevel"/>
    <w:tmpl w:val="7B5278FA"/>
    <w:lvl w:ilvl="0" w:tplc="734E17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C1D9F"/>
    <w:multiLevelType w:val="hybridMultilevel"/>
    <w:tmpl w:val="874C153E"/>
    <w:lvl w:ilvl="0" w:tplc="835263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B63BF"/>
    <w:multiLevelType w:val="hybridMultilevel"/>
    <w:tmpl w:val="54966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D5738"/>
    <w:multiLevelType w:val="hybridMultilevel"/>
    <w:tmpl w:val="C5D06BD0"/>
    <w:lvl w:ilvl="0" w:tplc="C9369D58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214A3"/>
    <w:multiLevelType w:val="multilevel"/>
    <w:tmpl w:val="B89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C033E7"/>
    <w:multiLevelType w:val="hybridMultilevel"/>
    <w:tmpl w:val="F74A6B4E"/>
    <w:lvl w:ilvl="0" w:tplc="5D0AC0F4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944BE"/>
    <w:multiLevelType w:val="hybridMultilevel"/>
    <w:tmpl w:val="86A4AFEE"/>
    <w:lvl w:ilvl="0" w:tplc="011E4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4A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E0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1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02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4EA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A6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6E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4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73FF"/>
    <w:multiLevelType w:val="hybridMultilevel"/>
    <w:tmpl w:val="763C7046"/>
    <w:lvl w:ilvl="0" w:tplc="E2EE612E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626D7"/>
    <w:multiLevelType w:val="hybridMultilevel"/>
    <w:tmpl w:val="0BAAF69A"/>
    <w:lvl w:ilvl="0" w:tplc="ADAAE7D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15036"/>
    <w:multiLevelType w:val="hybridMultilevel"/>
    <w:tmpl w:val="827C3E48"/>
    <w:lvl w:ilvl="0" w:tplc="A3740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32379"/>
    <w:multiLevelType w:val="hybridMultilevel"/>
    <w:tmpl w:val="3F3C4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B6C6B"/>
    <w:multiLevelType w:val="multilevel"/>
    <w:tmpl w:val="0CF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F5970"/>
    <w:multiLevelType w:val="multilevel"/>
    <w:tmpl w:val="AB4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991F82"/>
    <w:multiLevelType w:val="hybridMultilevel"/>
    <w:tmpl w:val="6F8CEAE4"/>
    <w:lvl w:ilvl="0" w:tplc="7270CA5A">
      <w:numFmt w:val="bullet"/>
      <w:lvlText w:val="-"/>
      <w:lvlJc w:val="left"/>
      <w:pPr>
        <w:ind w:left="720" w:hanging="360"/>
      </w:pPr>
      <w:rPr>
        <w:rFonts w:ascii="DIN-Medium" w:eastAsia="Times New Roman" w:hAnsi="DIN-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50E7E"/>
    <w:multiLevelType w:val="hybridMultilevel"/>
    <w:tmpl w:val="5A86184C"/>
    <w:lvl w:ilvl="0" w:tplc="E25C8E30">
      <w:start w:val="1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B7235"/>
    <w:multiLevelType w:val="hybridMultilevel"/>
    <w:tmpl w:val="95FA114A"/>
    <w:lvl w:ilvl="0" w:tplc="9B6627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3"/>
  </w:num>
  <w:num w:numId="5">
    <w:abstractNumId w:val="11"/>
  </w:num>
  <w:num w:numId="6">
    <w:abstractNumId w:val="12"/>
  </w:num>
  <w:num w:numId="7">
    <w:abstractNumId w:val="20"/>
  </w:num>
  <w:num w:numId="8">
    <w:abstractNumId w:val="31"/>
  </w:num>
  <w:num w:numId="9">
    <w:abstractNumId w:val="32"/>
  </w:num>
  <w:num w:numId="10">
    <w:abstractNumId w:val="22"/>
  </w:num>
  <w:num w:numId="11">
    <w:abstractNumId w:val="14"/>
  </w:num>
  <w:num w:numId="12">
    <w:abstractNumId w:val="21"/>
  </w:num>
  <w:num w:numId="13">
    <w:abstractNumId w:val="2"/>
  </w:num>
  <w:num w:numId="14">
    <w:abstractNumId w:val="28"/>
  </w:num>
  <w:num w:numId="15">
    <w:abstractNumId w:val="29"/>
  </w:num>
  <w:num w:numId="16">
    <w:abstractNumId w:val="9"/>
  </w:num>
  <w:num w:numId="17">
    <w:abstractNumId w:val="13"/>
  </w:num>
  <w:num w:numId="18">
    <w:abstractNumId w:val="30"/>
  </w:num>
  <w:num w:numId="19">
    <w:abstractNumId w:val="18"/>
  </w:num>
  <w:num w:numId="20">
    <w:abstractNumId w:val="24"/>
  </w:num>
  <w:num w:numId="21">
    <w:abstractNumId w:val="19"/>
  </w:num>
  <w:num w:numId="22">
    <w:abstractNumId w:val="17"/>
  </w:num>
  <w:num w:numId="23">
    <w:abstractNumId w:val="6"/>
  </w:num>
  <w:num w:numId="24">
    <w:abstractNumId w:val="10"/>
  </w:num>
  <w:num w:numId="25">
    <w:abstractNumId w:val="5"/>
  </w:num>
  <w:num w:numId="26">
    <w:abstractNumId w:val="26"/>
  </w:num>
  <w:num w:numId="27">
    <w:abstractNumId w:val="25"/>
  </w:num>
  <w:num w:numId="28">
    <w:abstractNumId w:val="8"/>
  </w:num>
  <w:num w:numId="29">
    <w:abstractNumId w:val="16"/>
  </w:num>
  <w:num w:numId="30">
    <w:abstractNumId w:val="7"/>
  </w:num>
  <w:num w:numId="31">
    <w:abstractNumId w:val="27"/>
  </w:num>
  <w:num w:numId="32">
    <w:abstractNumId w:val="4"/>
  </w:num>
  <w:num w:numId="33">
    <w:abstractNumId w:val="4"/>
  </w:num>
  <w:num w:numId="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Gupta (70E0952)">
    <w15:presenceInfo w15:providerId="AD" w15:userId="S-1-5-21-2739511847-3804836064-3058629999-2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7"/>
    <w:rsid w:val="00001B25"/>
    <w:rsid w:val="00003198"/>
    <w:rsid w:val="00004030"/>
    <w:rsid w:val="00004438"/>
    <w:rsid w:val="0000519F"/>
    <w:rsid w:val="000100B9"/>
    <w:rsid w:val="0001087F"/>
    <w:rsid w:val="0001299A"/>
    <w:rsid w:val="00016CD8"/>
    <w:rsid w:val="000171AF"/>
    <w:rsid w:val="000209B9"/>
    <w:rsid w:val="0002209A"/>
    <w:rsid w:val="000220D1"/>
    <w:rsid w:val="00022D0F"/>
    <w:rsid w:val="000232BD"/>
    <w:rsid w:val="0002383C"/>
    <w:rsid w:val="00024B49"/>
    <w:rsid w:val="000259D7"/>
    <w:rsid w:val="00025D87"/>
    <w:rsid w:val="000262FC"/>
    <w:rsid w:val="00026514"/>
    <w:rsid w:val="00026B92"/>
    <w:rsid w:val="00027327"/>
    <w:rsid w:val="00030987"/>
    <w:rsid w:val="00030E7F"/>
    <w:rsid w:val="0003244F"/>
    <w:rsid w:val="00033A51"/>
    <w:rsid w:val="000341C1"/>
    <w:rsid w:val="00035817"/>
    <w:rsid w:val="00035AA5"/>
    <w:rsid w:val="000364F2"/>
    <w:rsid w:val="000402D9"/>
    <w:rsid w:val="000406CF"/>
    <w:rsid w:val="00040897"/>
    <w:rsid w:val="000410E8"/>
    <w:rsid w:val="000420DC"/>
    <w:rsid w:val="000427CD"/>
    <w:rsid w:val="000433DC"/>
    <w:rsid w:val="00044CB6"/>
    <w:rsid w:val="00044FF4"/>
    <w:rsid w:val="0004788A"/>
    <w:rsid w:val="000516EB"/>
    <w:rsid w:val="000518FA"/>
    <w:rsid w:val="00060CFC"/>
    <w:rsid w:val="0006429B"/>
    <w:rsid w:val="000647CC"/>
    <w:rsid w:val="00064D3D"/>
    <w:rsid w:val="00071306"/>
    <w:rsid w:val="00072009"/>
    <w:rsid w:val="00074333"/>
    <w:rsid w:val="0007696C"/>
    <w:rsid w:val="000859E4"/>
    <w:rsid w:val="00085F0F"/>
    <w:rsid w:val="000863A8"/>
    <w:rsid w:val="0008711F"/>
    <w:rsid w:val="00092373"/>
    <w:rsid w:val="0009348D"/>
    <w:rsid w:val="00096DF1"/>
    <w:rsid w:val="000A0A15"/>
    <w:rsid w:val="000A11AD"/>
    <w:rsid w:val="000A1D93"/>
    <w:rsid w:val="000A24DE"/>
    <w:rsid w:val="000A2657"/>
    <w:rsid w:val="000A385A"/>
    <w:rsid w:val="000A490A"/>
    <w:rsid w:val="000B0930"/>
    <w:rsid w:val="000B219F"/>
    <w:rsid w:val="000B4565"/>
    <w:rsid w:val="000B4588"/>
    <w:rsid w:val="000B61FA"/>
    <w:rsid w:val="000B677F"/>
    <w:rsid w:val="000B6E31"/>
    <w:rsid w:val="000B78DC"/>
    <w:rsid w:val="000B7D40"/>
    <w:rsid w:val="000C04F6"/>
    <w:rsid w:val="000C28C3"/>
    <w:rsid w:val="000C523C"/>
    <w:rsid w:val="000C7652"/>
    <w:rsid w:val="000C7CBE"/>
    <w:rsid w:val="000D3E42"/>
    <w:rsid w:val="000D40FB"/>
    <w:rsid w:val="000D447A"/>
    <w:rsid w:val="000D7D80"/>
    <w:rsid w:val="000E17EE"/>
    <w:rsid w:val="000E1D6D"/>
    <w:rsid w:val="000E284A"/>
    <w:rsid w:val="000E371A"/>
    <w:rsid w:val="000E3BE2"/>
    <w:rsid w:val="000E4411"/>
    <w:rsid w:val="000E5AA0"/>
    <w:rsid w:val="000E5B3F"/>
    <w:rsid w:val="000F3023"/>
    <w:rsid w:val="000F346E"/>
    <w:rsid w:val="000F4C2A"/>
    <w:rsid w:val="000F6647"/>
    <w:rsid w:val="000F698F"/>
    <w:rsid w:val="000F775D"/>
    <w:rsid w:val="00100FD4"/>
    <w:rsid w:val="0010113D"/>
    <w:rsid w:val="00101913"/>
    <w:rsid w:val="00101B34"/>
    <w:rsid w:val="0010249A"/>
    <w:rsid w:val="00103CA4"/>
    <w:rsid w:val="0010510C"/>
    <w:rsid w:val="001051BD"/>
    <w:rsid w:val="00105B43"/>
    <w:rsid w:val="001060A8"/>
    <w:rsid w:val="00106727"/>
    <w:rsid w:val="001074F9"/>
    <w:rsid w:val="001109BE"/>
    <w:rsid w:val="00111C8A"/>
    <w:rsid w:val="0011337F"/>
    <w:rsid w:val="00113498"/>
    <w:rsid w:val="001150C2"/>
    <w:rsid w:val="001154A9"/>
    <w:rsid w:val="00120D0A"/>
    <w:rsid w:val="00123A41"/>
    <w:rsid w:val="00124B34"/>
    <w:rsid w:val="00125255"/>
    <w:rsid w:val="0012727C"/>
    <w:rsid w:val="00131DD3"/>
    <w:rsid w:val="001326D9"/>
    <w:rsid w:val="00133217"/>
    <w:rsid w:val="00134E3C"/>
    <w:rsid w:val="00134EFC"/>
    <w:rsid w:val="00147689"/>
    <w:rsid w:val="001523DF"/>
    <w:rsid w:val="001531CC"/>
    <w:rsid w:val="0015321A"/>
    <w:rsid w:val="00153633"/>
    <w:rsid w:val="00154784"/>
    <w:rsid w:val="001553CC"/>
    <w:rsid w:val="0015595A"/>
    <w:rsid w:val="00156F2A"/>
    <w:rsid w:val="001572B2"/>
    <w:rsid w:val="00160C4A"/>
    <w:rsid w:val="0016595E"/>
    <w:rsid w:val="00165A8B"/>
    <w:rsid w:val="001663E4"/>
    <w:rsid w:val="00176655"/>
    <w:rsid w:val="00176AC2"/>
    <w:rsid w:val="00176CD6"/>
    <w:rsid w:val="00177881"/>
    <w:rsid w:val="00183D2B"/>
    <w:rsid w:val="00185684"/>
    <w:rsid w:val="0019074E"/>
    <w:rsid w:val="00192139"/>
    <w:rsid w:val="0019291A"/>
    <w:rsid w:val="00192F34"/>
    <w:rsid w:val="00193C21"/>
    <w:rsid w:val="00194CFC"/>
    <w:rsid w:val="00194DC0"/>
    <w:rsid w:val="0019587F"/>
    <w:rsid w:val="00196BDA"/>
    <w:rsid w:val="001974DF"/>
    <w:rsid w:val="001A09C8"/>
    <w:rsid w:val="001A29E4"/>
    <w:rsid w:val="001A2D34"/>
    <w:rsid w:val="001A4B70"/>
    <w:rsid w:val="001A5564"/>
    <w:rsid w:val="001A7EEB"/>
    <w:rsid w:val="001B03DA"/>
    <w:rsid w:val="001B54EB"/>
    <w:rsid w:val="001B6390"/>
    <w:rsid w:val="001B70AA"/>
    <w:rsid w:val="001C2A90"/>
    <w:rsid w:val="001C3D67"/>
    <w:rsid w:val="001C3F2F"/>
    <w:rsid w:val="001C4D25"/>
    <w:rsid w:val="001C4FF3"/>
    <w:rsid w:val="001C51F3"/>
    <w:rsid w:val="001C755A"/>
    <w:rsid w:val="001C76D4"/>
    <w:rsid w:val="001C7996"/>
    <w:rsid w:val="001D1CC0"/>
    <w:rsid w:val="001D24C8"/>
    <w:rsid w:val="001D250E"/>
    <w:rsid w:val="001D2A27"/>
    <w:rsid w:val="001D586F"/>
    <w:rsid w:val="001D7EDF"/>
    <w:rsid w:val="001E1871"/>
    <w:rsid w:val="001E2623"/>
    <w:rsid w:val="001E286F"/>
    <w:rsid w:val="001E3C97"/>
    <w:rsid w:val="001E60B2"/>
    <w:rsid w:val="001F1904"/>
    <w:rsid w:val="001F19D9"/>
    <w:rsid w:val="001F2228"/>
    <w:rsid w:val="001F3624"/>
    <w:rsid w:val="001F39F8"/>
    <w:rsid w:val="001F45FD"/>
    <w:rsid w:val="001F5855"/>
    <w:rsid w:val="00200D30"/>
    <w:rsid w:val="0020135D"/>
    <w:rsid w:val="002049D9"/>
    <w:rsid w:val="002065FF"/>
    <w:rsid w:val="002105ED"/>
    <w:rsid w:val="00210917"/>
    <w:rsid w:val="00211BD2"/>
    <w:rsid w:val="0021344C"/>
    <w:rsid w:val="00214231"/>
    <w:rsid w:val="00214A61"/>
    <w:rsid w:val="00224D3A"/>
    <w:rsid w:val="00226DAF"/>
    <w:rsid w:val="00230A3A"/>
    <w:rsid w:val="00230C2E"/>
    <w:rsid w:val="00231AF1"/>
    <w:rsid w:val="002332F5"/>
    <w:rsid w:val="00233491"/>
    <w:rsid w:val="00233D05"/>
    <w:rsid w:val="002340B2"/>
    <w:rsid w:val="00235A78"/>
    <w:rsid w:val="00235DAD"/>
    <w:rsid w:val="00236EE0"/>
    <w:rsid w:val="00241060"/>
    <w:rsid w:val="00241F3F"/>
    <w:rsid w:val="00244621"/>
    <w:rsid w:val="0025104C"/>
    <w:rsid w:val="00253117"/>
    <w:rsid w:val="00256701"/>
    <w:rsid w:val="00260371"/>
    <w:rsid w:val="0026062A"/>
    <w:rsid w:val="002608CC"/>
    <w:rsid w:val="002627CC"/>
    <w:rsid w:val="0026664E"/>
    <w:rsid w:val="00267CBD"/>
    <w:rsid w:val="00270FAE"/>
    <w:rsid w:val="00274EC8"/>
    <w:rsid w:val="0027654F"/>
    <w:rsid w:val="0028087E"/>
    <w:rsid w:val="002813A5"/>
    <w:rsid w:val="002816E9"/>
    <w:rsid w:val="00281980"/>
    <w:rsid w:val="00281A64"/>
    <w:rsid w:val="00285426"/>
    <w:rsid w:val="00285EB1"/>
    <w:rsid w:val="00286B29"/>
    <w:rsid w:val="00291076"/>
    <w:rsid w:val="00293AEF"/>
    <w:rsid w:val="002954FB"/>
    <w:rsid w:val="00297EDE"/>
    <w:rsid w:val="002A124D"/>
    <w:rsid w:val="002A2398"/>
    <w:rsid w:val="002A256B"/>
    <w:rsid w:val="002A27AF"/>
    <w:rsid w:val="002A2AB7"/>
    <w:rsid w:val="002A5975"/>
    <w:rsid w:val="002A6D1A"/>
    <w:rsid w:val="002A7458"/>
    <w:rsid w:val="002B0127"/>
    <w:rsid w:val="002B0E5D"/>
    <w:rsid w:val="002B14DD"/>
    <w:rsid w:val="002B2860"/>
    <w:rsid w:val="002B3364"/>
    <w:rsid w:val="002B40B8"/>
    <w:rsid w:val="002B44BC"/>
    <w:rsid w:val="002B4EA7"/>
    <w:rsid w:val="002B60B3"/>
    <w:rsid w:val="002B60C7"/>
    <w:rsid w:val="002B6B45"/>
    <w:rsid w:val="002C10D8"/>
    <w:rsid w:val="002C1A09"/>
    <w:rsid w:val="002C4B32"/>
    <w:rsid w:val="002C5D7A"/>
    <w:rsid w:val="002C6438"/>
    <w:rsid w:val="002D073E"/>
    <w:rsid w:val="002D2058"/>
    <w:rsid w:val="002D31E8"/>
    <w:rsid w:val="002D4FC6"/>
    <w:rsid w:val="002D6ECD"/>
    <w:rsid w:val="002D7CE8"/>
    <w:rsid w:val="002E049D"/>
    <w:rsid w:val="002E07C1"/>
    <w:rsid w:val="002E2F13"/>
    <w:rsid w:val="002E5C12"/>
    <w:rsid w:val="002F0728"/>
    <w:rsid w:val="002F0C15"/>
    <w:rsid w:val="002F0D41"/>
    <w:rsid w:val="002F1ECD"/>
    <w:rsid w:val="002F266F"/>
    <w:rsid w:val="002F3626"/>
    <w:rsid w:val="00305825"/>
    <w:rsid w:val="00305A5A"/>
    <w:rsid w:val="00306BF4"/>
    <w:rsid w:val="003070BC"/>
    <w:rsid w:val="0031253A"/>
    <w:rsid w:val="00312D57"/>
    <w:rsid w:val="00313A74"/>
    <w:rsid w:val="00314A38"/>
    <w:rsid w:val="00317368"/>
    <w:rsid w:val="003179BE"/>
    <w:rsid w:val="00321198"/>
    <w:rsid w:val="00321B44"/>
    <w:rsid w:val="00321FCC"/>
    <w:rsid w:val="00322653"/>
    <w:rsid w:val="003248E0"/>
    <w:rsid w:val="00327101"/>
    <w:rsid w:val="0032759E"/>
    <w:rsid w:val="003278FA"/>
    <w:rsid w:val="003301DD"/>
    <w:rsid w:val="00331477"/>
    <w:rsid w:val="00333ACC"/>
    <w:rsid w:val="00336A9E"/>
    <w:rsid w:val="00337A83"/>
    <w:rsid w:val="00337F8F"/>
    <w:rsid w:val="003410E3"/>
    <w:rsid w:val="00342BC6"/>
    <w:rsid w:val="00343F35"/>
    <w:rsid w:val="00345923"/>
    <w:rsid w:val="00345C91"/>
    <w:rsid w:val="00346AB6"/>
    <w:rsid w:val="00350362"/>
    <w:rsid w:val="00350A5E"/>
    <w:rsid w:val="00350E7A"/>
    <w:rsid w:val="003534F2"/>
    <w:rsid w:val="0035362E"/>
    <w:rsid w:val="00354772"/>
    <w:rsid w:val="003550A4"/>
    <w:rsid w:val="003552F7"/>
    <w:rsid w:val="00356086"/>
    <w:rsid w:val="0035698B"/>
    <w:rsid w:val="003571D4"/>
    <w:rsid w:val="00360490"/>
    <w:rsid w:val="003634A7"/>
    <w:rsid w:val="00363AC3"/>
    <w:rsid w:val="00365356"/>
    <w:rsid w:val="0036614E"/>
    <w:rsid w:val="0036672B"/>
    <w:rsid w:val="003672CA"/>
    <w:rsid w:val="0037041F"/>
    <w:rsid w:val="003764F0"/>
    <w:rsid w:val="003767E0"/>
    <w:rsid w:val="0037744F"/>
    <w:rsid w:val="0038057B"/>
    <w:rsid w:val="00381B2B"/>
    <w:rsid w:val="00383746"/>
    <w:rsid w:val="00383BCB"/>
    <w:rsid w:val="00383C52"/>
    <w:rsid w:val="003860B5"/>
    <w:rsid w:val="00386CEB"/>
    <w:rsid w:val="00387AD4"/>
    <w:rsid w:val="00390040"/>
    <w:rsid w:val="0039365F"/>
    <w:rsid w:val="003936C9"/>
    <w:rsid w:val="00394DE2"/>
    <w:rsid w:val="00395CBE"/>
    <w:rsid w:val="00396B1C"/>
    <w:rsid w:val="003A01B7"/>
    <w:rsid w:val="003A053C"/>
    <w:rsid w:val="003A23A9"/>
    <w:rsid w:val="003A2B62"/>
    <w:rsid w:val="003A3E7C"/>
    <w:rsid w:val="003A6EB4"/>
    <w:rsid w:val="003A79E5"/>
    <w:rsid w:val="003B0764"/>
    <w:rsid w:val="003B2742"/>
    <w:rsid w:val="003B69BC"/>
    <w:rsid w:val="003B6CEA"/>
    <w:rsid w:val="003C02B4"/>
    <w:rsid w:val="003C0B61"/>
    <w:rsid w:val="003C149C"/>
    <w:rsid w:val="003C321B"/>
    <w:rsid w:val="003C5A0F"/>
    <w:rsid w:val="003C646F"/>
    <w:rsid w:val="003C65B2"/>
    <w:rsid w:val="003C69E6"/>
    <w:rsid w:val="003C7ADE"/>
    <w:rsid w:val="003C7C99"/>
    <w:rsid w:val="003D1974"/>
    <w:rsid w:val="003D1A7E"/>
    <w:rsid w:val="003D1CFF"/>
    <w:rsid w:val="003D203C"/>
    <w:rsid w:val="003D692D"/>
    <w:rsid w:val="003D7B54"/>
    <w:rsid w:val="003E066A"/>
    <w:rsid w:val="003E6656"/>
    <w:rsid w:val="003F193A"/>
    <w:rsid w:val="003F35B1"/>
    <w:rsid w:val="003F4978"/>
    <w:rsid w:val="003F4B6B"/>
    <w:rsid w:val="003F729D"/>
    <w:rsid w:val="00400858"/>
    <w:rsid w:val="00403473"/>
    <w:rsid w:val="004036C4"/>
    <w:rsid w:val="0040447E"/>
    <w:rsid w:val="004050A3"/>
    <w:rsid w:val="0040615E"/>
    <w:rsid w:val="00406F55"/>
    <w:rsid w:val="00410D92"/>
    <w:rsid w:val="0041374F"/>
    <w:rsid w:val="004142BC"/>
    <w:rsid w:val="004160D0"/>
    <w:rsid w:val="004200FF"/>
    <w:rsid w:val="004228CD"/>
    <w:rsid w:val="004243E0"/>
    <w:rsid w:val="00424CC6"/>
    <w:rsid w:val="00425268"/>
    <w:rsid w:val="00425766"/>
    <w:rsid w:val="00431727"/>
    <w:rsid w:val="00434473"/>
    <w:rsid w:val="004355AE"/>
    <w:rsid w:val="00436195"/>
    <w:rsid w:val="00436C1B"/>
    <w:rsid w:val="0044103D"/>
    <w:rsid w:val="004448EB"/>
    <w:rsid w:val="00447BE6"/>
    <w:rsid w:val="004504BD"/>
    <w:rsid w:val="00452707"/>
    <w:rsid w:val="00453EAB"/>
    <w:rsid w:val="00455572"/>
    <w:rsid w:val="00457154"/>
    <w:rsid w:val="00461716"/>
    <w:rsid w:val="00462C01"/>
    <w:rsid w:val="0046321C"/>
    <w:rsid w:val="0046323D"/>
    <w:rsid w:val="00465506"/>
    <w:rsid w:val="004739D1"/>
    <w:rsid w:val="0047760F"/>
    <w:rsid w:val="00481B30"/>
    <w:rsid w:val="00485669"/>
    <w:rsid w:val="00490276"/>
    <w:rsid w:val="004908E5"/>
    <w:rsid w:val="00490E5F"/>
    <w:rsid w:val="00491E81"/>
    <w:rsid w:val="00491FC4"/>
    <w:rsid w:val="004927CD"/>
    <w:rsid w:val="00492C72"/>
    <w:rsid w:val="0049319F"/>
    <w:rsid w:val="004935F6"/>
    <w:rsid w:val="00494384"/>
    <w:rsid w:val="004943D2"/>
    <w:rsid w:val="004946FC"/>
    <w:rsid w:val="004949A1"/>
    <w:rsid w:val="00494B52"/>
    <w:rsid w:val="004A36C8"/>
    <w:rsid w:val="004A427F"/>
    <w:rsid w:val="004B01C4"/>
    <w:rsid w:val="004B0D57"/>
    <w:rsid w:val="004B1FEE"/>
    <w:rsid w:val="004B214E"/>
    <w:rsid w:val="004B2C05"/>
    <w:rsid w:val="004B3B53"/>
    <w:rsid w:val="004B4A7D"/>
    <w:rsid w:val="004B7205"/>
    <w:rsid w:val="004B7FCA"/>
    <w:rsid w:val="004C04CB"/>
    <w:rsid w:val="004C0E4F"/>
    <w:rsid w:val="004C1955"/>
    <w:rsid w:val="004C2582"/>
    <w:rsid w:val="004C3637"/>
    <w:rsid w:val="004D59E2"/>
    <w:rsid w:val="004D61D3"/>
    <w:rsid w:val="004D61FD"/>
    <w:rsid w:val="004D797D"/>
    <w:rsid w:val="004E3EF7"/>
    <w:rsid w:val="004E49DF"/>
    <w:rsid w:val="004E6AB4"/>
    <w:rsid w:val="004E7318"/>
    <w:rsid w:val="004F00AB"/>
    <w:rsid w:val="004F00CE"/>
    <w:rsid w:val="004F2353"/>
    <w:rsid w:val="004F2D4D"/>
    <w:rsid w:val="004F3C65"/>
    <w:rsid w:val="004F770D"/>
    <w:rsid w:val="004F7C92"/>
    <w:rsid w:val="00501F84"/>
    <w:rsid w:val="005034F5"/>
    <w:rsid w:val="00503DC8"/>
    <w:rsid w:val="0050451A"/>
    <w:rsid w:val="0050624E"/>
    <w:rsid w:val="005073A2"/>
    <w:rsid w:val="00510140"/>
    <w:rsid w:val="005104AD"/>
    <w:rsid w:val="005104C6"/>
    <w:rsid w:val="0051192E"/>
    <w:rsid w:val="00512012"/>
    <w:rsid w:val="00512DA7"/>
    <w:rsid w:val="0051410A"/>
    <w:rsid w:val="00516D4D"/>
    <w:rsid w:val="00517C4A"/>
    <w:rsid w:val="00521AF1"/>
    <w:rsid w:val="00522230"/>
    <w:rsid w:val="005224E6"/>
    <w:rsid w:val="005242E5"/>
    <w:rsid w:val="00524A2A"/>
    <w:rsid w:val="00524CCB"/>
    <w:rsid w:val="005254B0"/>
    <w:rsid w:val="005261F1"/>
    <w:rsid w:val="00526A50"/>
    <w:rsid w:val="005277AA"/>
    <w:rsid w:val="00527ABB"/>
    <w:rsid w:val="0053050E"/>
    <w:rsid w:val="005305B5"/>
    <w:rsid w:val="00532193"/>
    <w:rsid w:val="00532993"/>
    <w:rsid w:val="00532C64"/>
    <w:rsid w:val="0053323B"/>
    <w:rsid w:val="0053452A"/>
    <w:rsid w:val="00534A65"/>
    <w:rsid w:val="00541F3A"/>
    <w:rsid w:val="00545791"/>
    <w:rsid w:val="00546121"/>
    <w:rsid w:val="00546413"/>
    <w:rsid w:val="0055416C"/>
    <w:rsid w:val="0055513A"/>
    <w:rsid w:val="00555C40"/>
    <w:rsid w:val="00556AAE"/>
    <w:rsid w:val="00560A61"/>
    <w:rsid w:val="00567662"/>
    <w:rsid w:val="005700C9"/>
    <w:rsid w:val="005707CF"/>
    <w:rsid w:val="0057391E"/>
    <w:rsid w:val="005762A8"/>
    <w:rsid w:val="0057653F"/>
    <w:rsid w:val="0058046A"/>
    <w:rsid w:val="00581666"/>
    <w:rsid w:val="0058406B"/>
    <w:rsid w:val="00584F05"/>
    <w:rsid w:val="00587DD6"/>
    <w:rsid w:val="00590EB3"/>
    <w:rsid w:val="0059149B"/>
    <w:rsid w:val="00593241"/>
    <w:rsid w:val="00594719"/>
    <w:rsid w:val="005A179A"/>
    <w:rsid w:val="005A464E"/>
    <w:rsid w:val="005A660C"/>
    <w:rsid w:val="005B0C05"/>
    <w:rsid w:val="005B4D30"/>
    <w:rsid w:val="005B5665"/>
    <w:rsid w:val="005B5F35"/>
    <w:rsid w:val="005B697B"/>
    <w:rsid w:val="005B79A3"/>
    <w:rsid w:val="005C0A47"/>
    <w:rsid w:val="005C0E75"/>
    <w:rsid w:val="005C1712"/>
    <w:rsid w:val="005C3590"/>
    <w:rsid w:val="005C380D"/>
    <w:rsid w:val="005C4863"/>
    <w:rsid w:val="005C5FA5"/>
    <w:rsid w:val="005D1161"/>
    <w:rsid w:val="005D3835"/>
    <w:rsid w:val="005D3D8D"/>
    <w:rsid w:val="005D5211"/>
    <w:rsid w:val="005D6BE5"/>
    <w:rsid w:val="005E2B38"/>
    <w:rsid w:val="005E3FC4"/>
    <w:rsid w:val="005E57CF"/>
    <w:rsid w:val="005E6D1E"/>
    <w:rsid w:val="005E7808"/>
    <w:rsid w:val="005E7925"/>
    <w:rsid w:val="005F0809"/>
    <w:rsid w:val="005F0BC9"/>
    <w:rsid w:val="005F17EB"/>
    <w:rsid w:val="005F32AA"/>
    <w:rsid w:val="005F38B3"/>
    <w:rsid w:val="005F3E0B"/>
    <w:rsid w:val="005F7D80"/>
    <w:rsid w:val="00600687"/>
    <w:rsid w:val="006017FC"/>
    <w:rsid w:val="0060214E"/>
    <w:rsid w:val="00606ABB"/>
    <w:rsid w:val="00607652"/>
    <w:rsid w:val="00610E7A"/>
    <w:rsid w:val="00611194"/>
    <w:rsid w:val="00611223"/>
    <w:rsid w:val="0061707E"/>
    <w:rsid w:val="006176A1"/>
    <w:rsid w:val="00620516"/>
    <w:rsid w:val="00620BC5"/>
    <w:rsid w:val="006216CC"/>
    <w:rsid w:val="0062246E"/>
    <w:rsid w:val="006252DC"/>
    <w:rsid w:val="0062540F"/>
    <w:rsid w:val="00626326"/>
    <w:rsid w:val="006315D7"/>
    <w:rsid w:val="006318ED"/>
    <w:rsid w:val="006320AC"/>
    <w:rsid w:val="00632657"/>
    <w:rsid w:val="006335AF"/>
    <w:rsid w:val="006356E3"/>
    <w:rsid w:val="00637659"/>
    <w:rsid w:val="00637713"/>
    <w:rsid w:val="0064168E"/>
    <w:rsid w:val="006472E6"/>
    <w:rsid w:val="00651B78"/>
    <w:rsid w:val="00656611"/>
    <w:rsid w:val="006569E4"/>
    <w:rsid w:val="00662B92"/>
    <w:rsid w:val="006633DF"/>
    <w:rsid w:val="006637E7"/>
    <w:rsid w:val="00664D29"/>
    <w:rsid w:val="0066575A"/>
    <w:rsid w:val="0066635D"/>
    <w:rsid w:val="00666A83"/>
    <w:rsid w:val="00666AFD"/>
    <w:rsid w:val="00675E14"/>
    <w:rsid w:val="006761C2"/>
    <w:rsid w:val="00680A7F"/>
    <w:rsid w:val="006819BD"/>
    <w:rsid w:val="00681C53"/>
    <w:rsid w:val="00682450"/>
    <w:rsid w:val="00683C40"/>
    <w:rsid w:val="00684071"/>
    <w:rsid w:val="00685AD5"/>
    <w:rsid w:val="00686B23"/>
    <w:rsid w:val="00686B4E"/>
    <w:rsid w:val="006870BE"/>
    <w:rsid w:val="00687EEA"/>
    <w:rsid w:val="00690045"/>
    <w:rsid w:val="00690777"/>
    <w:rsid w:val="006907CD"/>
    <w:rsid w:val="00690994"/>
    <w:rsid w:val="006914F5"/>
    <w:rsid w:val="00693183"/>
    <w:rsid w:val="0069408E"/>
    <w:rsid w:val="006941A8"/>
    <w:rsid w:val="0069689A"/>
    <w:rsid w:val="00696F6D"/>
    <w:rsid w:val="006A0256"/>
    <w:rsid w:val="006A045F"/>
    <w:rsid w:val="006A1CBE"/>
    <w:rsid w:val="006A2AA5"/>
    <w:rsid w:val="006A5A7D"/>
    <w:rsid w:val="006A7A7A"/>
    <w:rsid w:val="006B0395"/>
    <w:rsid w:val="006B2129"/>
    <w:rsid w:val="006B2470"/>
    <w:rsid w:val="006B3C4D"/>
    <w:rsid w:val="006B5C36"/>
    <w:rsid w:val="006B7169"/>
    <w:rsid w:val="006B718B"/>
    <w:rsid w:val="006C1C4A"/>
    <w:rsid w:val="006C2BBC"/>
    <w:rsid w:val="006C3BD3"/>
    <w:rsid w:val="006C586C"/>
    <w:rsid w:val="006D1622"/>
    <w:rsid w:val="006D29EE"/>
    <w:rsid w:val="006D6E48"/>
    <w:rsid w:val="006D7612"/>
    <w:rsid w:val="006E083A"/>
    <w:rsid w:val="006E20AA"/>
    <w:rsid w:val="006E3569"/>
    <w:rsid w:val="006E4841"/>
    <w:rsid w:val="006E4DB3"/>
    <w:rsid w:val="006E56E7"/>
    <w:rsid w:val="006E5D83"/>
    <w:rsid w:val="006E68DF"/>
    <w:rsid w:val="006E6C08"/>
    <w:rsid w:val="006F0452"/>
    <w:rsid w:val="006F1F22"/>
    <w:rsid w:val="006F3575"/>
    <w:rsid w:val="006F4574"/>
    <w:rsid w:val="006F465F"/>
    <w:rsid w:val="006F4B50"/>
    <w:rsid w:val="006F5609"/>
    <w:rsid w:val="006F7610"/>
    <w:rsid w:val="006F7800"/>
    <w:rsid w:val="007006F0"/>
    <w:rsid w:val="00701591"/>
    <w:rsid w:val="007030C2"/>
    <w:rsid w:val="00704D0C"/>
    <w:rsid w:val="007066C5"/>
    <w:rsid w:val="00706D0B"/>
    <w:rsid w:val="00706F93"/>
    <w:rsid w:val="00707AFA"/>
    <w:rsid w:val="00707C42"/>
    <w:rsid w:val="00713350"/>
    <w:rsid w:val="00721037"/>
    <w:rsid w:val="00722399"/>
    <w:rsid w:val="0072349E"/>
    <w:rsid w:val="007240A9"/>
    <w:rsid w:val="00727212"/>
    <w:rsid w:val="00727505"/>
    <w:rsid w:val="007275F2"/>
    <w:rsid w:val="00731B33"/>
    <w:rsid w:val="0073552D"/>
    <w:rsid w:val="00735EFC"/>
    <w:rsid w:val="007370AC"/>
    <w:rsid w:val="00737EB6"/>
    <w:rsid w:val="00741692"/>
    <w:rsid w:val="00743D03"/>
    <w:rsid w:val="00746FBC"/>
    <w:rsid w:val="00753BF5"/>
    <w:rsid w:val="0075499D"/>
    <w:rsid w:val="00755280"/>
    <w:rsid w:val="00760D0C"/>
    <w:rsid w:val="00760F79"/>
    <w:rsid w:val="00764F4A"/>
    <w:rsid w:val="007670F9"/>
    <w:rsid w:val="007709CD"/>
    <w:rsid w:val="00771E5E"/>
    <w:rsid w:val="00772018"/>
    <w:rsid w:val="007743FD"/>
    <w:rsid w:val="00774604"/>
    <w:rsid w:val="00774F48"/>
    <w:rsid w:val="0077546A"/>
    <w:rsid w:val="00780E28"/>
    <w:rsid w:val="00781429"/>
    <w:rsid w:val="007819F7"/>
    <w:rsid w:val="007834FE"/>
    <w:rsid w:val="007837A8"/>
    <w:rsid w:val="00783817"/>
    <w:rsid w:val="007843C5"/>
    <w:rsid w:val="007848FE"/>
    <w:rsid w:val="00784DB1"/>
    <w:rsid w:val="0078569B"/>
    <w:rsid w:val="007860F7"/>
    <w:rsid w:val="007862BB"/>
    <w:rsid w:val="0078750B"/>
    <w:rsid w:val="007879BF"/>
    <w:rsid w:val="007905AC"/>
    <w:rsid w:val="00790AEC"/>
    <w:rsid w:val="00790E22"/>
    <w:rsid w:val="00795800"/>
    <w:rsid w:val="00795D93"/>
    <w:rsid w:val="00796D5F"/>
    <w:rsid w:val="00797622"/>
    <w:rsid w:val="00797E73"/>
    <w:rsid w:val="007A0ABF"/>
    <w:rsid w:val="007A3D8B"/>
    <w:rsid w:val="007A4FDE"/>
    <w:rsid w:val="007A55E0"/>
    <w:rsid w:val="007A75AC"/>
    <w:rsid w:val="007B7072"/>
    <w:rsid w:val="007B7D22"/>
    <w:rsid w:val="007C0EED"/>
    <w:rsid w:val="007C14DC"/>
    <w:rsid w:val="007C1EFB"/>
    <w:rsid w:val="007C343D"/>
    <w:rsid w:val="007C3B47"/>
    <w:rsid w:val="007C4E39"/>
    <w:rsid w:val="007C5072"/>
    <w:rsid w:val="007C5F07"/>
    <w:rsid w:val="007C68F6"/>
    <w:rsid w:val="007C6CFF"/>
    <w:rsid w:val="007C7248"/>
    <w:rsid w:val="007D1FBF"/>
    <w:rsid w:val="007D34D7"/>
    <w:rsid w:val="007D5288"/>
    <w:rsid w:val="007D5849"/>
    <w:rsid w:val="007D61C7"/>
    <w:rsid w:val="007E075C"/>
    <w:rsid w:val="007E1684"/>
    <w:rsid w:val="007E1AD7"/>
    <w:rsid w:val="007E45BC"/>
    <w:rsid w:val="007E62B8"/>
    <w:rsid w:val="007E6FF6"/>
    <w:rsid w:val="007E7D30"/>
    <w:rsid w:val="007F1072"/>
    <w:rsid w:val="007F1B63"/>
    <w:rsid w:val="007F27AF"/>
    <w:rsid w:val="007F59D3"/>
    <w:rsid w:val="007F64CA"/>
    <w:rsid w:val="007F7E5D"/>
    <w:rsid w:val="00801550"/>
    <w:rsid w:val="008019F4"/>
    <w:rsid w:val="00801C69"/>
    <w:rsid w:val="00803AFF"/>
    <w:rsid w:val="00804E96"/>
    <w:rsid w:val="00811A63"/>
    <w:rsid w:val="00813625"/>
    <w:rsid w:val="008136E5"/>
    <w:rsid w:val="00814429"/>
    <w:rsid w:val="008156D3"/>
    <w:rsid w:val="00816F52"/>
    <w:rsid w:val="0081706D"/>
    <w:rsid w:val="00817212"/>
    <w:rsid w:val="00817389"/>
    <w:rsid w:val="008204DD"/>
    <w:rsid w:val="00821336"/>
    <w:rsid w:val="00821BBE"/>
    <w:rsid w:val="00822913"/>
    <w:rsid w:val="00826F7A"/>
    <w:rsid w:val="008271CF"/>
    <w:rsid w:val="008276A9"/>
    <w:rsid w:val="00830851"/>
    <w:rsid w:val="008328B3"/>
    <w:rsid w:val="00833451"/>
    <w:rsid w:val="0083429D"/>
    <w:rsid w:val="00834B8C"/>
    <w:rsid w:val="0083562D"/>
    <w:rsid w:val="00836DC6"/>
    <w:rsid w:val="00840113"/>
    <w:rsid w:val="008423A0"/>
    <w:rsid w:val="0084370D"/>
    <w:rsid w:val="00843A9D"/>
    <w:rsid w:val="008440EE"/>
    <w:rsid w:val="008459AC"/>
    <w:rsid w:val="00847ACC"/>
    <w:rsid w:val="00847B33"/>
    <w:rsid w:val="00851888"/>
    <w:rsid w:val="00852782"/>
    <w:rsid w:val="008548E4"/>
    <w:rsid w:val="00855608"/>
    <w:rsid w:val="00855DE6"/>
    <w:rsid w:val="00861D8F"/>
    <w:rsid w:val="00862F38"/>
    <w:rsid w:val="0086382C"/>
    <w:rsid w:val="00863CDB"/>
    <w:rsid w:val="00864D1D"/>
    <w:rsid w:val="00866603"/>
    <w:rsid w:val="008737C4"/>
    <w:rsid w:val="00875427"/>
    <w:rsid w:val="00875627"/>
    <w:rsid w:val="008764F0"/>
    <w:rsid w:val="00880342"/>
    <w:rsid w:val="008805C5"/>
    <w:rsid w:val="00881F05"/>
    <w:rsid w:val="00883903"/>
    <w:rsid w:val="00883C54"/>
    <w:rsid w:val="0088485B"/>
    <w:rsid w:val="00885496"/>
    <w:rsid w:val="008869F5"/>
    <w:rsid w:val="008876E4"/>
    <w:rsid w:val="00887BBD"/>
    <w:rsid w:val="00887DC8"/>
    <w:rsid w:val="008904A1"/>
    <w:rsid w:val="00890F43"/>
    <w:rsid w:val="00891D7B"/>
    <w:rsid w:val="00895114"/>
    <w:rsid w:val="00895C04"/>
    <w:rsid w:val="00896C70"/>
    <w:rsid w:val="008A06A0"/>
    <w:rsid w:val="008A189B"/>
    <w:rsid w:val="008A229E"/>
    <w:rsid w:val="008A26BF"/>
    <w:rsid w:val="008A28E8"/>
    <w:rsid w:val="008A2AC7"/>
    <w:rsid w:val="008A4CA3"/>
    <w:rsid w:val="008A4DDF"/>
    <w:rsid w:val="008B0033"/>
    <w:rsid w:val="008B09DA"/>
    <w:rsid w:val="008B18AC"/>
    <w:rsid w:val="008B216F"/>
    <w:rsid w:val="008B2F16"/>
    <w:rsid w:val="008B3A2F"/>
    <w:rsid w:val="008B45C8"/>
    <w:rsid w:val="008B78D1"/>
    <w:rsid w:val="008C1624"/>
    <w:rsid w:val="008C198F"/>
    <w:rsid w:val="008C266E"/>
    <w:rsid w:val="008C2759"/>
    <w:rsid w:val="008C2EA4"/>
    <w:rsid w:val="008C5F4F"/>
    <w:rsid w:val="008C66AE"/>
    <w:rsid w:val="008C73CF"/>
    <w:rsid w:val="008D2335"/>
    <w:rsid w:val="008D2A98"/>
    <w:rsid w:val="008D40C5"/>
    <w:rsid w:val="008D4B3E"/>
    <w:rsid w:val="008E2557"/>
    <w:rsid w:val="008E479C"/>
    <w:rsid w:val="008E48CF"/>
    <w:rsid w:val="008E5503"/>
    <w:rsid w:val="008E5991"/>
    <w:rsid w:val="008E6C32"/>
    <w:rsid w:val="008E72B1"/>
    <w:rsid w:val="008F0742"/>
    <w:rsid w:val="008F2F1A"/>
    <w:rsid w:val="008F613F"/>
    <w:rsid w:val="009000AE"/>
    <w:rsid w:val="009030F3"/>
    <w:rsid w:val="009044F3"/>
    <w:rsid w:val="0090646C"/>
    <w:rsid w:val="00906677"/>
    <w:rsid w:val="00910466"/>
    <w:rsid w:val="00914227"/>
    <w:rsid w:val="00915B86"/>
    <w:rsid w:val="00917111"/>
    <w:rsid w:val="00917817"/>
    <w:rsid w:val="00920ABD"/>
    <w:rsid w:val="00922D70"/>
    <w:rsid w:val="00924729"/>
    <w:rsid w:val="0092491E"/>
    <w:rsid w:val="00924AB6"/>
    <w:rsid w:val="00926EB1"/>
    <w:rsid w:val="0092728C"/>
    <w:rsid w:val="00930DFB"/>
    <w:rsid w:val="009312E3"/>
    <w:rsid w:val="00931FEA"/>
    <w:rsid w:val="0093583D"/>
    <w:rsid w:val="009362FD"/>
    <w:rsid w:val="00937B56"/>
    <w:rsid w:val="0094501B"/>
    <w:rsid w:val="00947098"/>
    <w:rsid w:val="009475A1"/>
    <w:rsid w:val="00947BAA"/>
    <w:rsid w:val="00951138"/>
    <w:rsid w:val="00953031"/>
    <w:rsid w:val="0095369E"/>
    <w:rsid w:val="009558B5"/>
    <w:rsid w:val="009563AD"/>
    <w:rsid w:val="009563C1"/>
    <w:rsid w:val="00956569"/>
    <w:rsid w:val="0096019F"/>
    <w:rsid w:val="00960920"/>
    <w:rsid w:val="009612D8"/>
    <w:rsid w:val="009637DD"/>
    <w:rsid w:val="00964790"/>
    <w:rsid w:val="00966EEB"/>
    <w:rsid w:val="00967463"/>
    <w:rsid w:val="0097204A"/>
    <w:rsid w:val="00973954"/>
    <w:rsid w:val="00973A86"/>
    <w:rsid w:val="00973FFA"/>
    <w:rsid w:val="00974DDC"/>
    <w:rsid w:val="0097744A"/>
    <w:rsid w:val="009778E3"/>
    <w:rsid w:val="00977C46"/>
    <w:rsid w:val="009806D8"/>
    <w:rsid w:val="00981CAB"/>
    <w:rsid w:val="0098577A"/>
    <w:rsid w:val="00985C37"/>
    <w:rsid w:val="00987DC4"/>
    <w:rsid w:val="00987FD7"/>
    <w:rsid w:val="00990C36"/>
    <w:rsid w:val="009917D1"/>
    <w:rsid w:val="0099274E"/>
    <w:rsid w:val="00992AB5"/>
    <w:rsid w:val="0099354D"/>
    <w:rsid w:val="00995BCB"/>
    <w:rsid w:val="00996201"/>
    <w:rsid w:val="00996296"/>
    <w:rsid w:val="009975FA"/>
    <w:rsid w:val="009A040F"/>
    <w:rsid w:val="009A3532"/>
    <w:rsid w:val="009A3BD7"/>
    <w:rsid w:val="009A3C67"/>
    <w:rsid w:val="009A50E5"/>
    <w:rsid w:val="009A686B"/>
    <w:rsid w:val="009A7AD7"/>
    <w:rsid w:val="009B1927"/>
    <w:rsid w:val="009B2B60"/>
    <w:rsid w:val="009B35EE"/>
    <w:rsid w:val="009B69EE"/>
    <w:rsid w:val="009B6B88"/>
    <w:rsid w:val="009B70CD"/>
    <w:rsid w:val="009C1E18"/>
    <w:rsid w:val="009C233B"/>
    <w:rsid w:val="009C2B7A"/>
    <w:rsid w:val="009C3C42"/>
    <w:rsid w:val="009C45EF"/>
    <w:rsid w:val="009C6ABE"/>
    <w:rsid w:val="009C6CF9"/>
    <w:rsid w:val="009C73EE"/>
    <w:rsid w:val="009C7CA7"/>
    <w:rsid w:val="009D0AD4"/>
    <w:rsid w:val="009D735F"/>
    <w:rsid w:val="009E21D6"/>
    <w:rsid w:val="009E21DA"/>
    <w:rsid w:val="009E292E"/>
    <w:rsid w:val="009E38E4"/>
    <w:rsid w:val="009E4629"/>
    <w:rsid w:val="009E5FE8"/>
    <w:rsid w:val="009E7D2D"/>
    <w:rsid w:val="009F2537"/>
    <w:rsid w:val="009F35D6"/>
    <w:rsid w:val="009F3FA2"/>
    <w:rsid w:val="009F6439"/>
    <w:rsid w:val="009F7D2D"/>
    <w:rsid w:val="00A017AB"/>
    <w:rsid w:val="00A02A22"/>
    <w:rsid w:val="00A04100"/>
    <w:rsid w:val="00A04232"/>
    <w:rsid w:val="00A0457F"/>
    <w:rsid w:val="00A049FE"/>
    <w:rsid w:val="00A10C95"/>
    <w:rsid w:val="00A10CF3"/>
    <w:rsid w:val="00A1113B"/>
    <w:rsid w:val="00A11C3D"/>
    <w:rsid w:val="00A12049"/>
    <w:rsid w:val="00A12108"/>
    <w:rsid w:val="00A13474"/>
    <w:rsid w:val="00A13A16"/>
    <w:rsid w:val="00A17A19"/>
    <w:rsid w:val="00A20137"/>
    <w:rsid w:val="00A206F5"/>
    <w:rsid w:val="00A20FE1"/>
    <w:rsid w:val="00A22688"/>
    <w:rsid w:val="00A23330"/>
    <w:rsid w:val="00A25A35"/>
    <w:rsid w:val="00A27569"/>
    <w:rsid w:val="00A3309C"/>
    <w:rsid w:val="00A33DD4"/>
    <w:rsid w:val="00A35F77"/>
    <w:rsid w:val="00A36E64"/>
    <w:rsid w:val="00A374D7"/>
    <w:rsid w:val="00A40517"/>
    <w:rsid w:val="00A4090B"/>
    <w:rsid w:val="00A41E0E"/>
    <w:rsid w:val="00A42AB2"/>
    <w:rsid w:val="00A43D77"/>
    <w:rsid w:val="00A46016"/>
    <w:rsid w:val="00A46855"/>
    <w:rsid w:val="00A46A69"/>
    <w:rsid w:val="00A46BEC"/>
    <w:rsid w:val="00A46D0A"/>
    <w:rsid w:val="00A46EC0"/>
    <w:rsid w:val="00A47A24"/>
    <w:rsid w:val="00A47BAE"/>
    <w:rsid w:val="00A51505"/>
    <w:rsid w:val="00A51DAC"/>
    <w:rsid w:val="00A5422E"/>
    <w:rsid w:val="00A56E27"/>
    <w:rsid w:val="00A64AE5"/>
    <w:rsid w:val="00A64FFA"/>
    <w:rsid w:val="00A65E55"/>
    <w:rsid w:val="00A6651A"/>
    <w:rsid w:val="00A675AB"/>
    <w:rsid w:val="00A6773F"/>
    <w:rsid w:val="00A70B94"/>
    <w:rsid w:val="00A712F9"/>
    <w:rsid w:val="00A71AE5"/>
    <w:rsid w:val="00A71EF4"/>
    <w:rsid w:val="00A741D4"/>
    <w:rsid w:val="00A76482"/>
    <w:rsid w:val="00A81677"/>
    <w:rsid w:val="00A8319F"/>
    <w:rsid w:val="00A85EC9"/>
    <w:rsid w:val="00A86F09"/>
    <w:rsid w:val="00A9194E"/>
    <w:rsid w:val="00A91B88"/>
    <w:rsid w:val="00A9251B"/>
    <w:rsid w:val="00A92FE8"/>
    <w:rsid w:val="00A93427"/>
    <w:rsid w:val="00A9470B"/>
    <w:rsid w:val="00A94E9F"/>
    <w:rsid w:val="00A954FE"/>
    <w:rsid w:val="00A95835"/>
    <w:rsid w:val="00A967E8"/>
    <w:rsid w:val="00AA18C1"/>
    <w:rsid w:val="00AA1D8E"/>
    <w:rsid w:val="00AA4B2E"/>
    <w:rsid w:val="00AA4BED"/>
    <w:rsid w:val="00AA6B9B"/>
    <w:rsid w:val="00AB0CD6"/>
    <w:rsid w:val="00AB0E91"/>
    <w:rsid w:val="00AB158A"/>
    <w:rsid w:val="00AB566A"/>
    <w:rsid w:val="00AB5887"/>
    <w:rsid w:val="00AB61C6"/>
    <w:rsid w:val="00AB674C"/>
    <w:rsid w:val="00AC07A4"/>
    <w:rsid w:val="00AC2DF5"/>
    <w:rsid w:val="00AC3584"/>
    <w:rsid w:val="00AC5FEE"/>
    <w:rsid w:val="00AC7079"/>
    <w:rsid w:val="00AD00DF"/>
    <w:rsid w:val="00AD0FB4"/>
    <w:rsid w:val="00AD3E61"/>
    <w:rsid w:val="00AD7FA0"/>
    <w:rsid w:val="00AE105E"/>
    <w:rsid w:val="00AE1846"/>
    <w:rsid w:val="00AE2986"/>
    <w:rsid w:val="00AE429D"/>
    <w:rsid w:val="00AE54A0"/>
    <w:rsid w:val="00AE7365"/>
    <w:rsid w:val="00AF1758"/>
    <w:rsid w:val="00AF2A33"/>
    <w:rsid w:val="00AF30C4"/>
    <w:rsid w:val="00AF457F"/>
    <w:rsid w:val="00AF48F6"/>
    <w:rsid w:val="00AF53A6"/>
    <w:rsid w:val="00AF5673"/>
    <w:rsid w:val="00AF696D"/>
    <w:rsid w:val="00AF6C49"/>
    <w:rsid w:val="00B0070B"/>
    <w:rsid w:val="00B01D9F"/>
    <w:rsid w:val="00B03B4E"/>
    <w:rsid w:val="00B04303"/>
    <w:rsid w:val="00B05729"/>
    <w:rsid w:val="00B0784A"/>
    <w:rsid w:val="00B07D51"/>
    <w:rsid w:val="00B104CB"/>
    <w:rsid w:val="00B1121B"/>
    <w:rsid w:val="00B11DB6"/>
    <w:rsid w:val="00B12406"/>
    <w:rsid w:val="00B15251"/>
    <w:rsid w:val="00B1558A"/>
    <w:rsid w:val="00B16458"/>
    <w:rsid w:val="00B16E36"/>
    <w:rsid w:val="00B213AD"/>
    <w:rsid w:val="00B21B86"/>
    <w:rsid w:val="00B22221"/>
    <w:rsid w:val="00B23D8C"/>
    <w:rsid w:val="00B23DC2"/>
    <w:rsid w:val="00B248C4"/>
    <w:rsid w:val="00B262A8"/>
    <w:rsid w:val="00B26B6D"/>
    <w:rsid w:val="00B26F64"/>
    <w:rsid w:val="00B26FAF"/>
    <w:rsid w:val="00B3171C"/>
    <w:rsid w:val="00B371AD"/>
    <w:rsid w:val="00B3758D"/>
    <w:rsid w:val="00B422A5"/>
    <w:rsid w:val="00B4256C"/>
    <w:rsid w:val="00B430D4"/>
    <w:rsid w:val="00B43698"/>
    <w:rsid w:val="00B43E93"/>
    <w:rsid w:val="00B45EBE"/>
    <w:rsid w:val="00B46DA8"/>
    <w:rsid w:val="00B478CA"/>
    <w:rsid w:val="00B51B7A"/>
    <w:rsid w:val="00B52ACC"/>
    <w:rsid w:val="00B5443D"/>
    <w:rsid w:val="00B557A8"/>
    <w:rsid w:val="00B571B3"/>
    <w:rsid w:val="00B60ADE"/>
    <w:rsid w:val="00B60BD7"/>
    <w:rsid w:val="00B61B36"/>
    <w:rsid w:val="00B63382"/>
    <w:rsid w:val="00B63453"/>
    <w:rsid w:val="00B6561C"/>
    <w:rsid w:val="00B66393"/>
    <w:rsid w:val="00B6732A"/>
    <w:rsid w:val="00B675F8"/>
    <w:rsid w:val="00B67AB7"/>
    <w:rsid w:val="00B70199"/>
    <w:rsid w:val="00B70640"/>
    <w:rsid w:val="00B70A3D"/>
    <w:rsid w:val="00B72117"/>
    <w:rsid w:val="00B72EA8"/>
    <w:rsid w:val="00B76B55"/>
    <w:rsid w:val="00B81B55"/>
    <w:rsid w:val="00B82107"/>
    <w:rsid w:val="00B83E36"/>
    <w:rsid w:val="00B85860"/>
    <w:rsid w:val="00B85A4B"/>
    <w:rsid w:val="00B95145"/>
    <w:rsid w:val="00B9718D"/>
    <w:rsid w:val="00B979A2"/>
    <w:rsid w:val="00B97D25"/>
    <w:rsid w:val="00BA0DED"/>
    <w:rsid w:val="00BA1D6F"/>
    <w:rsid w:val="00BA29F9"/>
    <w:rsid w:val="00BA3E97"/>
    <w:rsid w:val="00BA4644"/>
    <w:rsid w:val="00BA55FF"/>
    <w:rsid w:val="00BA57F0"/>
    <w:rsid w:val="00BB035D"/>
    <w:rsid w:val="00BB09C1"/>
    <w:rsid w:val="00BB0BA5"/>
    <w:rsid w:val="00BB0EC4"/>
    <w:rsid w:val="00BB18CC"/>
    <w:rsid w:val="00BB21BA"/>
    <w:rsid w:val="00BB70E5"/>
    <w:rsid w:val="00BC092B"/>
    <w:rsid w:val="00BC19B5"/>
    <w:rsid w:val="00BC1E54"/>
    <w:rsid w:val="00BC2CE2"/>
    <w:rsid w:val="00BC3028"/>
    <w:rsid w:val="00BC571B"/>
    <w:rsid w:val="00BC6BBD"/>
    <w:rsid w:val="00BD2F72"/>
    <w:rsid w:val="00BD5A9C"/>
    <w:rsid w:val="00BD665D"/>
    <w:rsid w:val="00BD7271"/>
    <w:rsid w:val="00BE0F37"/>
    <w:rsid w:val="00BE287C"/>
    <w:rsid w:val="00BE4870"/>
    <w:rsid w:val="00BE6322"/>
    <w:rsid w:val="00BE7B30"/>
    <w:rsid w:val="00BE7D39"/>
    <w:rsid w:val="00BE7D6E"/>
    <w:rsid w:val="00BF1146"/>
    <w:rsid w:val="00BF1D76"/>
    <w:rsid w:val="00BF22D2"/>
    <w:rsid w:val="00BF24A9"/>
    <w:rsid w:val="00BF642A"/>
    <w:rsid w:val="00BF6A1D"/>
    <w:rsid w:val="00BF7419"/>
    <w:rsid w:val="00BF7B5C"/>
    <w:rsid w:val="00C0007C"/>
    <w:rsid w:val="00C00206"/>
    <w:rsid w:val="00C00750"/>
    <w:rsid w:val="00C01400"/>
    <w:rsid w:val="00C03C18"/>
    <w:rsid w:val="00C056D1"/>
    <w:rsid w:val="00C10F46"/>
    <w:rsid w:val="00C13158"/>
    <w:rsid w:val="00C13D07"/>
    <w:rsid w:val="00C16130"/>
    <w:rsid w:val="00C1617E"/>
    <w:rsid w:val="00C16D1C"/>
    <w:rsid w:val="00C21A92"/>
    <w:rsid w:val="00C21E3D"/>
    <w:rsid w:val="00C2249B"/>
    <w:rsid w:val="00C2397E"/>
    <w:rsid w:val="00C245F1"/>
    <w:rsid w:val="00C25055"/>
    <w:rsid w:val="00C25113"/>
    <w:rsid w:val="00C2674B"/>
    <w:rsid w:val="00C27272"/>
    <w:rsid w:val="00C3001D"/>
    <w:rsid w:val="00C31CE8"/>
    <w:rsid w:val="00C32080"/>
    <w:rsid w:val="00C326B8"/>
    <w:rsid w:val="00C33A61"/>
    <w:rsid w:val="00C360BB"/>
    <w:rsid w:val="00C43FD0"/>
    <w:rsid w:val="00C44B3F"/>
    <w:rsid w:val="00C45089"/>
    <w:rsid w:val="00C46199"/>
    <w:rsid w:val="00C464FB"/>
    <w:rsid w:val="00C46565"/>
    <w:rsid w:val="00C46F06"/>
    <w:rsid w:val="00C50F60"/>
    <w:rsid w:val="00C519FA"/>
    <w:rsid w:val="00C51F25"/>
    <w:rsid w:val="00C52ED0"/>
    <w:rsid w:val="00C54661"/>
    <w:rsid w:val="00C54E93"/>
    <w:rsid w:val="00C550ED"/>
    <w:rsid w:val="00C56D3D"/>
    <w:rsid w:val="00C605D5"/>
    <w:rsid w:val="00C61BC4"/>
    <w:rsid w:val="00C647B9"/>
    <w:rsid w:val="00C66C8F"/>
    <w:rsid w:val="00C70298"/>
    <w:rsid w:val="00C72228"/>
    <w:rsid w:val="00C73C80"/>
    <w:rsid w:val="00C73F20"/>
    <w:rsid w:val="00C7410B"/>
    <w:rsid w:val="00C76AA8"/>
    <w:rsid w:val="00C77BC6"/>
    <w:rsid w:val="00C819BC"/>
    <w:rsid w:val="00C82142"/>
    <w:rsid w:val="00C823B9"/>
    <w:rsid w:val="00C83373"/>
    <w:rsid w:val="00C83B06"/>
    <w:rsid w:val="00C8464E"/>
    <w:rsid w:val="00C84A08"/>
    <w:rsid w:val="00C919B7"/>
    <w:rsid w:val="00C93797"/>
    <w:rsid w:val="00C944C2"/>
    <w:rsid w:val="00C94865"/>
    <w:rsid w:val="00C959FD"/>
    <w:rsid w:val="00C96996"/>
    <w:rsid w:val="00C9715D"/>
    <w:rsid w:val="00C97678"/>
    <w:rsid w:val="00C97F17"/>
    <w:rsid w:val="00CA0217"/>
    <w:rsid w:val="00CA1196"/>
    <w:rsid w:val="00CA1D2E"/>
    <w:rsid w:val="00CA2790"/>
    <w:rsid w:val="00CA40F7"/>
    <w:rsid w:val="00CA4D18"/>
    <w:rsid w:val="00CA4FCF"/>
    <w:rsid w:val="00CA52A2"/>
    <w:rsid w:val="00CA5BB5"/>
    <w:rsid w:val="00CA729C"/>
    <w:rsid w:val="00CB3B65"/>
    <w:rsid w:val="00CB5392"/>
    <w:rsid w:val="00CB541F"/>
    <w:rsid w:val="00CB5E7F"/>
    <w:rsid w:val="00CC1F5B"/>
    <w:rsid w:val="00CC24FD"/>
    <w:rsid w:val="00CC2DE5"/>
    <w:rsid w:val="00CD2D43"/>
    <w:rsid w:val="00CD4379"/>
    <w:rsid w:val="00CD6500"/>
    <w:rsid w:val="00CE0652"/>
    <w:rsid w:val="00CE0E76"/>
    <w:rsid w:val="00CE132A"/>
    <w:rsid w:val="00CE14F4"/>
    <w:rsid w:val="00CE3034"/>
    <w:rsid w:val="00CE3E02"/>
    <w:rsid w:val="00CE4391"/>
    <w:rsid w:val="00CE6828"/>
    <w:rsid w:val="00CF1455"/>
    <w:rsid w:val="00CF4820"/>
    <w:rsid w:val="00CF49C1"/>
    <w:rsid w:val="00CF58F6"/>
    <w:rsid w:val="00CF6728"/>
    <w:rsid w:val="00CF6D92"/>
    <w:rsid w:val="00CF71CA"/>
    <w:rsid w:val="00CF72EE"/>
    <w:rsid w:val="00CF74B5"/>
    <w:rsid w:val="00CF7E05"/>
    <w:rsid w:val="00D008EA"/>
    <w:rsid w:val="00D017AA"/>
    <w:rsid w:val="00D01B4B"/>
    <w:rsid w:val="00D026D1"/>
    <w:rsid w:val="00D0539F"/>
    <w:rsid w:val="00D05E31"/>
    <w:rsid w:val="00D06247"/>
    <w:rsid w:val="00D06318"/>
    <w:rsid w:val="00D07BCE"/>
    <w:rsid w:val="00D07D6F"/>
    <w:rsid w:val="00D10819"/>
    <w:rsid w:val="00D11949"/>
    <w:rsid w:val="00D11AA5"/>
    <w:rsid w:val="00D12CD4"/>
    <w:rsid w:val="00D13146"/>
    <w:rsid w:val="00D136A3"/>
    <w:rsid w:val="00D13C4B"/>
    <w:rsid w:val="00D13EDD"/>
    <w:rsid w:val="00D14361"/>
    <w:rsid w:val="00D1696A"/>
    <w:rsid w:val="00D2004F"/>
    <w:rsid w:val="00D21153"/>
    <w:rsid w:val="00D22D1A"/>
    <w:rsid w:val="00D23C90"/>
    <w:rsid w:val="00D2691D"/>
    <w:rsid w:val="00D2754B"/>
    <w:rsid w:val="00D27C34"/>
    <w:rsid w:val="00D31B74"/>
    <w:rsid w:val="00D32247"/>
    <w:rsid w:val="00D33D4A"/>
    <w:rsid w:val="00D34F58"/>
    <w:rsid w:val="00D36F73"/>
    <w:rsid w:val="00D3771A"/>
    <w:rsid w:val="00D43380"/>
    <w:rsid w:val="00D46052"/>
    <w:rsid w:val="00D467E1"/>
    <w:rsid w:val="00D46B72"/>
    <w:rsid w:val="00D46CF5"/>
    <w:rsid w:val="00D50845"/>
    <w:rsid w:val="00D510A1"/>
    <w:rsid w:val="00D53306"/>
    <w:rsid w:val="00D535BA"/>
    <w:rsid w:val="00D54065"/>
    <w:rsid w:val="00D55C90"/>
    <w:rsid w:val="00D55DAF"/>
    <w:rsid w:val="00D570C4"/>
    <w:rsid w:val="00D6228C"/>
    <w:rsid w:val="00D628E7"/>
    <w:rsid w:val="00D63934"/>
    <w:rsid w:val="00D6429B"/>
    <w:rsid w:val="00D646A2"/>
    <w:rsid w:val="00D65125"/>
    <w:rsid w:val="00D662FE"/>
    <w:rsid w:val="00D666EF"/>
    <w:rsid w:val="00D6763E"/>
    <w:rsid w:val="00D70AA1"/>
    <w:rsid w:val="00D70AEE"/>
    <w:rsid w:val="00D70E6C"/>
    <w:rsid w:val="00D7114B"/>
    <w:rsid w:val="00D729DB"/>
    <w:rsid w:val="00D7342D"/>
    <w:rsid w:val="00D73BAE"/>
    <w:rsid w:val="00D745F3"/>
    <w:rsid w:val="00D7496F"/>
    <w:rsid w:val="00D74AFB"/>
    <w:rsid w:val="00D74CB2"/>
    <w:rsid w:val="00D750E7"/>
    <w:rsid w:val="00D7515C"/>
    <w:rsid w:val="00D75C06"/>
    <w:rsid w:val="00D76365"/>
    <w:rsid w:val="00D7667E"/>
    <w:rsid w:val="00D76EAE"/>
    <w:rsid w:val="00D850E3"/>
    <w:rsid w:val="00D871CF"/>
    <w:rsid w:val="00D87AAC"/>
    <w:rsid w:val="00D910CF"/>
    <w:rsid w:val="00D929D8"/>
    <w:rsid w:val="00D93868"/>
    <w:rsid w:val="00D94EEB"/>
    <w:rsid w:val="00D97187"/>
    <w:rsid w:val="00DA0CDD"/>
    <w:rsid w:val="00DA239A"/>
    <w:rsid w:val="00DA3787"/>
    <w:rsid w:val="00DA3EC7"/>
    <w:rsid w:val="00DA57F3"/>
    <w:rsid w:val="00DA68A2"/>
    <w:rsid w:val="00DB0A3D"/>
    <w:rsid w:val="00DB169B"/>
    <w:rsid w:val="00DB3522"/>
    <w:rsid w:val="00DB4491"/>
    <w:rsid w:val="00DB45A2"/>
    <w:rsid w:val="00DB5162"/>
    <w:rsid w:val="00DB5449"/>
    <w:rsid w:val="00DC24F5"/>
    <w:rsid w:val="00DC437B"/>
    <w:rsid w:val="00DC45DF"/>
    <w:rsid w:val="00DC7F1D"/>
    <w:rsid w:val="00DD0DAA"/>
    <w:rsid w:val="00DD23FF"/>
    <w:rsid w:val="00DD500F"/>
    <w:rsid w:val="00DD5DF6"/>
    <w:rsid w:val="00DD6E4C"/>
    <w:rsid w:val="00DE1173"/>
    <w:rsid w:val="00DE18B3"/>
    <w:rsid w:val="00DE297C"/>
    <w:rsid w:val="00DE3515"/>
    <w:rsid w:val="00DE3F2A"/>
    <w:rsid w:val="00DF1195"/>
    <w:rsid w:val="00DF2167"/>
    <w:rsid w:val="00DF307D"/>
    <w:rsid w:val="00DF3591"/>
    <w:rsid w:val="00DF5912"/>
    <w:rsid w:val="00DF7972"/>
    <w:rsid w:val="00E01815"/>
    <w:rsid w:val="00E021BB"/>
    <w:rsid w:val="00E02545"/>
    <w:rsid w:val="00E13529"/>
    <w:rsid w:val="00E1358C"/>
    <w:rsid w:val="00E151A4"/>
    <w:rsid w:val="00E23531"/>
    <w:rsid w:val="00E237D3"/>
    <w:rsid w:val="00E241DE"/>
    <w:rsid w:val="00E2662D"/>
    <w:rsid w:val="00E30151"/>
    <w:rsid w:val="00E31C57"/>
    <w:rsid w:val="00E33B11"/>
    <w:rsid w:val="00E34B26"/>
    <w:rsid w:val="00E350A6"/>
    <w:rsid w:val="00E35619"/>
    <w:rsid w:val="00E35FD8"/>
    <w:rsid w:val="00E37969"/>
    <w:rsid w:val="00E402F0"/>
    <w:rsid w:val="00E42593"/>
    <w:rsid w:val="00E45E5F"/>
    <w:rsid w:val="00E47870"/>
    <w:rsid w:val="00E51D09"/>
    <w:rsid w:val="00E5266F"/>
    <w:rsid w:val="00E551F2"/>
    <w:rsid w:val="00E5624E"/>
    <w:rsid w:val="00E56B58"/>
    <w:rsid w:val="00E61FEF"/>
    <w:rsid w:val="00E6304C"/>
    <w:rsid w:val="00E63F77"/>
    <w:rsid w:val="00E7013C"/>
    <w:rsid w:val="00E743E0"/>
    <w:rsid w:val="00E74D8D"/>
    <w:rsid w:val="00E771F1"/>
    <w:rsid w:val="00E8036F"/>
    <w:rsid w:val="00E814C6"/>
    <w:rsid w:val="00E81F7A"/>
    <w:rsid w:val="00E83BCC"/>
    <w:rsid w:val="00E842FE"/>
    <w:rsid w:val="00E849F3"/>
    <w:rsid w:val="00E856A0"/>
    <w:rsid w:val="00E85C16"/>
    <w:rsid w:val="00E87E32"/>
    <w:rsid w:val="00E9160A"/>
    <w:rsid w:val="00E93123"/>
    <w:rsid w:val="00E954EF"/>
    <w:rsid w:val="00E9554B"/>
    <w:rsid w:val="00E97FC6"/>
    <w:rsid w:val="00EA1009"/>
    <w:rsid w:val="00EA23EE"/>
    <w:rsid w:val="00EA3FD9"/>
    <w:rsid w:val="00EA6812"/>
    <w:rsid w:val="00EA721F"/>
    <w:rsid w:val="00EB003F"/>
    <w:rsid w:val="00EB0AED"/>
    <w:rsid w:val="00EB2A0E"/>
    <w:rsid w:val="00EB2F50"/>
    <w:rsid w:val="00EB35ED"/>
    <w:rsid w:val="00EC2CDA"/>
    <w:rsid w:val="00EC3B22"/>
    <w:rsid w:val="00EC42C7"/>
    <w:rsid w:val="00EC6493"/>
    <w:rsid w:val="00EC6E13"/>
    <w:rsid w:val="00EC76D4"/>
    <w:rsid w:val="00ED2419"/>
    <w:rsid w:val="00ED292C"/>
    <w:rsid w:val="00ED3432"/>
    <w:rsid w:val="00ED4171"/>
    <w:rsid w:val="00ED5CAD"/>
    <w:rsid w:val="00ED694C"/>
    <w:rsid w:val="00ED71A9"/>
    <w:rsid w:val="00EE06E0"/>
    <w:rsid w:val="00EE3644"/>
    <w:rsid w:val="00EE4E3A"/>
    <w:rsid w:val="00EE6A14"/>
    <w:rsid w:val="00EE7A3A"/>
    <w:rsid w:val="00EE7EFF"/>
    <w:rsid w:val="00EF0531"/>
    <w:rsid w:val="00EF34C0"/>
    <w:rsid w:val="00EF3A18"/>
    <w:rsid w:val="00EF73D9"/>
    <w:rsid w:val="00F031AF"/>
    <w:rsid w:val="00F036BA"/>
    <w:rsid w:val="00F04318"/>
    <w:rsid w:val="00F04FE0"/>
    <w:rsid w:val="00F06558"/>
    <w:rsid w:val="00F06B38"/>
    <w:rsid w:val="00F06DD2"/>
    <w:rsid w:val="00F144F9"/>
    <w:rsid w:val="00F152EF"/>
    <w:rsid w:val="00F1534F"/>
    <w:rsid w:val="00F15690"/>
    <w:rsid w:val="00F1640F"/>
    <w:rsid w:val="00F169C6"/>
    <w:rsid w:val="00F16E6E"/>
    <w:rsid w:val="00F16F90"/>
    <w:rsid w:val="00F22190"/>
    <w:rsid w:val="00F2527B"/>
    <w:rsid w:val="00F25793"/>
    <w:rsid w:val="00F27B64"/>
    <w:rsid w:val="00F27C97"/>
    <w:rsid w:val="00F3150F"/>
    <w:rsid w:val="00F31528"/>
    <w:rsid w:val="00F31695"/>
    <w:rsid w:val="00F323A8"/>
    <w:rsid w:val="00F32739"/>
    <w:rsid w:val="00F3295B"/>
    <w:rsid w:val="00F32AB2"/>
    <w:rsid w:val="00F34F32"/>
    <w:rsid w:val="00F407BC"/>
    <w:rsid w:val="00F4240F"/>
    <w:rsid w:val="00F42767"/>
    <w:rsid w:val="00F42F1A"/>
    <w:rsid w:val="00F43855"/>
    <w:rsid w:val="00F44AE6"/>
    <w:rsid w:val="00F46322"/>
    <w:rsid w:val="00F476B9"/>
    <w:rsid w:val="00F56637"/>
    <w:rsid w:val="00F569E7"/>
    <w:rsid w:val="00F5707D"/>
    <w:rsid w:val="00F603DB"/>
    <w:rsid w:val="00F61C79"/>
    <w:rsid w:val="00F62BA8"/>
    <w:rsid w:val="00F642CA"/>
    <w:rsid w:val="00F6439F"/>
    <w:rsid w:val="00F64B63"/>
    <w:rsid w:val="00F66238"/>
    <w:rsid w:val="00F66DF8"/>
    <w:rsid w:val="00F67D69"/>
    <w:rsid w:val="00F73631"/>
    <w:rsid w:val="00F75035"/>
    <w:rsid w:val="00F76341"/>
    <w:rsid w:val="00F80154"/>
    <w:rsid w:val="00F835F3"/>
    <w:rsid w:val="00F868BC"/>
    <w:rsid w:val="00F87018"/>
    <w:rsid w:val="00F8735A"/>
    <w:rsid w:val="00F877F5"/>
    <w:rsid w:val="00F91E91"/>
    <w:rsid w:val="00F92724"/>
    <w:rsid w:val="00F928AD"/>
    <w:rsid w:val="00F928E7"/>
    <w:rsid w:val="00F92A9B"/>
    <w:rsid w:val="00F9463B"/>
    <w:rsid w:val="00F946C4"/>
    <w:rsid w:val="00F9528C"/>
    <w:rsid w:val="00F95B75"/>
    <w:rsid w:val="00F970A9"/>
    <w:rsid w:val="00F97FD5"/>
    <w:rsid w:val="00FA0033"/>
    <w:rsid w:val="00FA0540"/>
    <w:rsid w:val="00FA0F92"/>
    <w:rsid w:val="00FA3897"/>
    <w:rsid w:val="00FA411E"/>
    <w:rsid w:val="00FA6D06"/>
    <w:rsid w:val="00FA7C17"/>
    <w:rsid w:val="00FB136B"/>
    <w:rsid w:val="00FB178E"/>
    <w:rsid w:val="00FB21CC"/>
    <w:rsid w:val="00FB3618"/>
    <w:rsid w:val="00FB79EB"/>
    <w:rsid w:val="00FC0C82"/>
    <w:rsid w:val="00FC1BE3"/>
    <w:rsid w:val="00FC286E"/>
    <w:rsid w:val="00FC3084"/>
    <w:rsid w:val="00FC4DAE"/>
    <w:rsid w:val="00FC5FFC"/>
    <w:rsid w:val="00FC77C5"/>
    <w:rsid w:val="00FC7DD3"/>
    <w:rsid w:val="00FD1A0B"/>
    <w:rsid w:val="00FD213E"/>
    <w:rsid w:val="00FD262B"/>
    <w:rsid w:val="00FD2B41"/>
    <w:rsid w:val="00FD2FF2"/>
    <w:rsid w:val="00FD50E4"/>
    <w:rsid w:val="00FD6AE8"/>
    <w:rsid w:val="00FE151F"/>
    <w:rsid w:val="00FE402A"/>
    <w:rsid w:val="00FE4A18"/>
    <w:rsid w:val="00FE5B49"/>
    <w:rsid w:val="00FF017E"/>
    <w:rsid w:val="00FF0692"/>
    <w:rsid w:val="00FF08BF"/>
    <w:rsid w:val="00FF0DFF"/>
    <w:rsid w:val="00FF1153"/>
    <w:rsid w:val="00FF24ED"/>
    <w:rsid w:val="00FF253E"/>
    <w:rsid w:val="00FF255F"/>
    <w:rsid w:val="00FF2812"/>
    <w:rsid w:val="00FF2B9F"/>
    <w:rsid w:val="00FF2C71"/>
    <w:rsid w:val="00FF4E86"/>
    <w:rsid w:val="00FF5BC7"/>
    <w:rsid w:val="00FF6B0E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70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6AE"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D806AE"/>
    <w:pPr>
      <w:keepNext/>
      <w:outlineLvl w:val="0"/>
    </w:pPr>
    <w:rPr>
      <w:rFonts w:ascii="Arial" w:hAnsi="Arial" w:cs="Arial"/>
      <w:b/>
      <w:bCs/>
      <w:sz w:val="20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D806AE"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D806AE"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806AE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Textkrper2">
    <w:name w:val="Body Text 2"/>
    <w:basedOn w:val="Standard"/>
    <w:rsid w:val="00D806AE"/>
    <w:pPr>
      <w:spacing w:line="360" w:lineRule="atLeast"/>
    </w:pPr>
    <w:rPr>
      <w:rFonts w:ascii="DINMittelschrift" w:hAnsi="DINMittelschrift"/>
      <w:snapToGrid w:val="0"/>
      <w:sz w:val="26"/>
      <w:lang w:val="en-US"/>
    </w:rPr>
  </w:style>
  <w:style w:type="paragraph" w:styleId="Kopfzeile">
    <w:name w:val="header"/>
    <w:basedOn w:val="Standard"/>
    <w:rsid w:val="00D806AE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D806AE"/>
    <w:pPr>
      <w:tabs>
        <w:tab w:val="center" w:pos="4153"/>
        <w:tab w:val="right" w:pos="8306"/>
      </w:tabs>
    </w:pPr>
  </w:style>
  <w:style w:type="character" w:styleId="Hyperlink">
    <w:name w:val="Hyperlink"/>
    <w:rsid w:val="00D806AE"/>
    <w:rPr>
      <w:color w:val="0000FF"/>
      <w:u w:val="single"/>
    </w:rPr>
  </w:style>
  <w:style w:type="character" w:styleId="Hervorhebung">
    <w:name w:val="Emphasis"/>
    <w:uiPriority w:val="20"/>
    <w:qFormat/>
    <w:rsid w:val="00D806AE"/>
    <w:rPr>
      <w:i/>
    </w:rPr>
  </w:style>
  <w:style w:type="paragraph" w:styleId="Textkrper-Zeileneinzug">
    <w:name w:val="Body Text Indent"/>
    <w:basedOn w:val="Standard"/>
    <w:rsid w:val="00D806AE"/>
    <w:pPr>
      <w:spacing w:line="360" w:lineRule="atLeast"/>
      <w:ind w:left="360"/>
    </w:pPr>
  </w:style>
  <w:style w:type="paragraph" w:styleId="Textkrper3">
    <w:name w:val="Body Text 3"/>
    <w:basedOn w:val="Standard"/>
    <w:link w:val="Textkrper3Zchn"/>
    <w:rsid w:val="00D806AE"/>
    <w:pPr>
      <w:spacing w:line="360" w:lineRule="atLeast"/>
    </w:pPr>
    <w:rPr>
      <w:rFonts w:ascii="DINMittelschrift" w:hAnsi="DINMittelschrift"/>
      <w:b/>
      <w:sz w:val="20"/>
    </w:rPr>
  </w:style>
  <w:style w:type="paragraph" w:styleId="Titel">
    <w:name w:val="Title"/>
    <w:basedOn w:val="Standard"/>
    <w:qFormat/>
    <w:rsid w:val="00D806AE"/>
    <w:pPr>
      <w:jc w:val="center"/>
    </w:pPr>
    <w:rPr>
      <w:rFonts w:ascii="Arial" w:hAnsi="Arial"/>
      <w:b/>
    </w:rPr>
  </w:style>
  <w:style w:type="character" w:styleId="BesuchterHyperlink">
    <w:name w:val="FollowedHyperlink"/>
    <w:rsid w:val="00D806AE"/>
    <w:rPr>
      <w:color w:val="800080"/>
      <w:u w:val="single"/>
    </w:rPr>
  </w:style>
  <w:style w:type="character" w:styleId="Fett">
    <w:name w:val="Strong"/>
    <w:uiPriority w:val="22"/>
    <w:qFormat/>
    <w:rsid w:val="00D806AE"/>
    <w:rPr>
      <w:b/>
      <w:bCs/>
    </w:rPr>
  </w:style>
  <w:style w:type="character" w:customStyle="1" w:styleId="black16">
    <w:name w:val="black16"/>
    <w:basedOn w:val="Absatz-Standardschriftart"/>
    <w:rsid w:val="00D806AE"/>
  </w:style>
  <w:style w:type="paragraph" w:styleId="StandardWeb">
    <w:name w:val="Normal (Web)"/>
    <w:basedOn w:val="Standard"/>
    <w:uiPriority w:val="99"/>
    <w:rsid w:val="00D806AE"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Copy">
    <w:name w:val="Copy"/>
    <w:basedOn w:val="Standard"/>
    <w:rsid w:val="00D806AE"/>
    <w:pPr>
      <w:spacing w:line="360" w:lineRule="auto"/>
    </w:pPr>
    <w:rPr>
      <w:rFonts w:ascii="Arial" w:eastAsia="Times" w:hAnsi="Arial"/>
      <w:sz w:val="20"/>
      <w:lang w:val="de-DE" w:eastAsia="de-DE"/>
    </w:rPr>
  </w:style>
  <w:style w:type="paragraph" w:customStyle="1" w:styleId="Default">
    <w:name w:val="Default"/>
    <w:rsid w:val="00D806AE"/>
    <w:pPr>
      <w:autoSpaceDE w:val="0"/>
      <w:autoSpaceDN w:val="0"/>
      <w:adjustRightInd w:val="0"/>
    </w:pPr>
    <w:rPr>
      <w:rFonts w:ascii="DIN-Bold" w:hAnsi="DIN-Bold"/>
    </w:rPr>
  </w:style>
  <w:style w:type="paragraph" w:styleId="Sprechblasentext">
    <w:name w:val="Balloon Text"/>
    <w:basedOn w:val="Standard"/>
    <w:semiHidden/>
    <w:rsid w:val="00850BA7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6A57A4"/>
    <w:pPr>
      <w:spacing w:after="120" w:line="480" w:lineRule="auto"/>
      <w:ind w:left="283"/>
    </w:pPr>
  </w:style>
  <w:style w:type="character" w:customStyle="1" w:styleId="seachword">
    <w:name w:val="seachword"/>
    <w:basedOn w:val="Absatz-Standardschriftart"/>
    <w:rsid w:val="006A57A4"/>
  </w:style>
  <w:style w:type="paragraph" w:customStyle="1" w:styleId="PANFlietext">
    <w:name w:val="PAN Fließtext"/>
    <w:basedOn w:val="Textkrper-Einzug2"/>
    <w:rsid w:val="0024008A"/>
    <w:pPr>
      <w:spacing w:after="0" w:line="240" w:lineRule="exact"/>
      <w:ind w:left="0"/>
    </w:pPr>
    <w:rPr>
      <w:rFonts w:ascii="DIN-Regular" w:hAnsi="DIN-Regular"/>
      <w:sz w:val="20"/>
      <w:lang w:val="de-DE" w:eastAsia="de-DE"/>
    </w:rPr>
  </w:style>
  <w:style w:type="character" w:styleId="Kommentarzeichen">
    <w:name w:val="annotation reference"/>
    <w:semiHidden/>
    <w:rsid w:val="00F169C6"/>
    <w:rPr>
      <w:sz w:val="16"/>
      <w:szCs w:val="16"/>
    </w:rPr>
  </w:style>
  <w:style w:type="paragraph" w:styleId="Kommentartext">
    <w:name w:val="annotation text"/>
    <w:basedOn w:val="Standard"/>
    <w:semiHidden/>
    <w:rsid w:val="00F169C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169C6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BF6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character" w:customStyle="1" w:styleId="avozqlpdha">
    <w:name w:val="avozqlpdha"/>
    <w:basedOn w:val="Absatz-Standardschriftart"/>
    <w:rsid w:val="000B677F"/>
  </w:style>
  <w:style w:type="character" w:customStyle="1" w:styleId="cdinjiu">
    <w:name w:val="cdinjiu"/>
    <w:basedOn w:val="Absatz-Standardschriftart"/>
    <w:rsid w:val="006C2BBC"/>
  </w:style>
  <w:style w:type="character" w:customStyle="1" w:styleId="wganucrp">
    <w:name w:val="wganucrp"/>
    <w:basedOn w:val="Absatz-Standardschriftart"/>
    <w:rsid w:val="006C2BBC"/>
  </w:style>
  <w:style w:type="character" w:customStyle="1" w:styleId="bwiqcvqtq">
    <w:name w:val="bwiqcvqtq"/>
    <w:basedOn w:val="Absatz-Standardschriftart"/>
    <w:rsid w:val="006C2BBC"/>
  </w:style>
  <w:style w:type="character" w:customStyle="1" w:styleId="qiiratipb">
    <w:name w:val="qiiratipb"/>
    <w:basedOn w:val="Absatz-Standardschriftart"/>
    <w:rsid w:val="006C2BBC"/>
  </w:style>
  <w:style w:type="character" w:customStyle="1" w:styleId="tiyzunhzem">
    <w:name w:val="tiyzunhzem"/>
    <w:basedOn w:val="Absatz-Standardschriftart"/>
    <w:rsid w:val="006C2BBC"/>
  </w:style>
  <w:style w:type="character" w:customStyle="1" w:styleId="terutn">
    <w:name w:val="terutn"/>
    <w:basedOn w:val="Absatz-Standardschriftart"/>
    <w:rsid w:val="006C2BBC"/>
  </w:style>
  <w:style w:type="character" w:customStyle="1" w:styleId="xjdlrhl">
    <w:name w:val="xjdlrhl"/>
    <w:basedOn w:val="Absatz-Standardschriftart"/>
    <w:rsid w:val="006C2BBC"/>
  </w:style>
  <w:style w:type="paragraph" w:customStyle="1" w:styleId="floatl">
    <w:name w:val="floatl"/>
    <w:basedOn w:val="Standard"/>
    <w:rsid w:val="00A46855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inline-link">
    <w:name w:val="inline-link"/>
    <w:rsid w:val="00001B25"/>
  </w:style>
  <w:style w:type="character" w:customStyle="1" w:styleId="adtext">
    <w:name w:val="adtext"/>
    <w:rsid w:val="00001B25"/>
  </w:style>
  <w:style w:type="paragraph" w:styleId="Funotentext">
    <w:name w:val="footnote text"/>
    <w:basedOn w:val="Standard"/>
    <w:link w:val="FunotentextZchn"/>
    <w:uiPriority w:val="99"/>
    <w:unhideWhenUsed/>
    <w:rsid w:val="004E3EF7"/>
    <w:rPr>
      <w:sz w:val="20"/>
    </w:rPr>
  </w:style>
  <w:style w:type="character" w:customStyle="1" w:styleId="FunotentextZchn">
    <w:name w:val="Fußnotentext Zchn"/>
    <w:link w:val="Funotentext"/>
    <w:uiPriority w:val="99"/>
    <w:rsid w:val="004E3EF7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4E3EF7"/>
    <w:rPr>
      <w:vertAlign w:val="superscript"/>
    </w:rPr>
  </w:style>
  <w:style w:type="table" w:styleId="Tabellenraster">
    <w:name w:val="Table Grid"/>
    <w:basedOn w:val="NormaleTabelle"/>
    <w:uiPriority w:val="59"/>
    <w:rsid w:val="0086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3Zchn">
    <w:name w:val="Textkörper 3 Zchn"/>
    <w:link w:val="Textkrper3"/>
    <w:rsid w:val="00185684"/>
    <w:rPr>
      <w:rFonts w:ascii="DINMittelschrift" w:hAnsi="DINMittelschrift"/>
      <w:b/>
      <w:lang w:val="en-GB" w:eastAsia="en-US"/>
    </w:rPr>
  </w:style>
  <w:style w:type="character" w:customStyle="1" w:styleId="apple-style-span">
    <w:name w:val="apple-style-span"/>
    <w:uiPriority w:val="99"/>
    <w:rsid w:val="00610E7A"/>
  </w:style>
  <w:style w:type="paragraph" w:customStyle="1" w:styleId="txt">
    <w:name w:val="txt"/>
    <w:basedOn w:val="Standard"/>
    <w:rsid w:val="00A46D0A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general21">
    <w:name w:val="general21"/>
    <w:rsid w:val="00885496"/>
    <w:rPr>
      <w:rFonts w:ascii="Verdana" w:hAnsi="Verdana" w:hint="default"/>
      <w:color w:val="000000"/>
      <w:sz w:val="20"/>
      <w:szCs w:val="2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6AE"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D806AE"/>
    <w:pPr>
      <w:keepNext/>
      <w:outlineLvl w:val="0"/>
    </w:pPr>
    <w:rPr>
      <w:rFonts w:ascii="Arial" w:hAnsi="Arial" w:cs="Arial"/>
      <w:b/>
      <w:bCs/>
      <w:sz w:val="20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D806AE"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D806AE"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806AE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Textkrper2">
    <w:name w:val="Body Text 2"/>
    <w:basedOn w:val="Standard"/>
    <w:rsid w:val="00D806AE"/>
    <w:pPr>
      <w:spacing w:line="360" w:lineRule="atLeast"/>
    </w:pPr>
    <w:rPr>
      <w:rFonts w:ascii="DINMittelschrift" w:hAnsi="DINMittelschrift"/>
      <w:snapToGrid w:val="0"/>
      <w:sz w:val="26"/>
      <w:lang w:val="en-US"/>
    </w:rPr>
  </w:style>
  <w:style w:type="paragraph" w:styleId="Kopfzeile">
    <w:name w:val="header"/>
    <w:basedOn w:val="Standard"/>
    <w:rsid w:val="00D806AE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D806AE"/>
    <w:pPr>
      <w:tabs>
        <w:tab w:val="center" w:pos="4153"/>
        <w:tab w:val="right" w:pos="8306"/>
      </w:tabs>
    </w:pPr>
  </w:style>
  <w:style w:type="character" w:styleId="Hyperlink">
    <w:name w:val="Hyperlink"/>
    <w:rsid w:val="00D806AE"/>
    <w:rPr>
      <w:color w:val="0000FF"/>
      <w:u w:val="single"/>
    </w:rPr>
  </w:style>
  <w:style w:type="character" w:styleId="Hervorhebung">
    <w:name w:val="Emphasis"/>
    <w:uiPriority w:val="20"/>
    <w:qFormat/>
    <w:rsid w:val="00D806AE"/>
    <w:rPr>
      <w:i/>
    </w:rPr>
  </w:style>
  <w:style w:type="paragraph" w:styleId="Textkrper-Zeileneinzug">
    <w:name w:val="Body Text Indent"/>
    <w:basedOn w:val="Standard"/>
    <w:rsid w:val="00D806AE"/>
    <w:pPr>
      <w:spacing w:line="360" w:lineRule="atLeast"/>
      <w:ind w:left="360"/>
    </w:pPr>
  </w:style>
  <w:style w:type="paragraph" w:styleId="Textkrper3">
    <w:name w:val="Body Text 3"/>
    <w:basedOn w:val="Standard"/>
    <w:link w:val="Textkrper3Zchn"/>
    <w:rsid w:val="00D806AE"/>
    <w:pPr>
      <w:spacing w:line="360" w:lineRule="atLeast"/>
    </w:pPr>
    <w:rPr>
      <w:rFonts w:ascii="DINMittelschrift" w:hAnsi="DINMittelschrift"/>
      <w:b/>
      <w:sz w:val="20"/>
    </w:rPr>
  </w:style>
  <w:style w:type="paragraph" w:styleId="Titel">
    <w:name w:val="Title"/>
    <w:basedOn w:val="Standard"/>
    <w:qFormat/>
    <w:rsid w:val="00D806AE"/>
    <w:pPr>
      <w:jc w:val="center"/>
    </w:pPr>
    <w:rPr>
      <w:rFonts w:ascii="Arial" w:hAnsi="Arial"/>
      <w:b/>
    </w:rPr>
  </w:style>
  <w:style w:type="character" w:styleId="BesuchterHyperlink">
    <w:name w:val="FollowedHyperlink"/>
    <w:rsid w:val="00D806AE"/>
    <w:rPr>
      <w:color w:val="800080"/>
      <w:u w:val="single"/>
    </w:rPr>
  </w:style>
  <w:style w:type="character" w:styleId="Fett">
    <w:name w:val="Strong"/>
    <w:uiPriority w:val="22"/>
    <w:qFormat/>
    <w:rsid w:val="00D806AE"/>
    <w:rPr>
      <w:b/>
      <w:bCs/>
    </w:rPr>
  </w:style>
  <w:style w:type="character" w:customStyle="1" w:styleId="black16">
    <w:name w:val="black16"/>
    <w:basedOn w:val="Absatz-Standardschriftart"/>
    <w:rsid w:val="00D806AE"/>
  </w:style>
  <w:style w:type="paragraph" w:styleId="StandardWeb">
    <w:name w:val="Normal (Web)"/>
    <w:basedOn w:val="Standard"/>
    <w:uiPriority w:val="99"/>
    <w:rsid w:val="00D806AE"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Copy">
    <w:name w:val="Copy"/>
    <w:basedOn w:val="Standard"/>
    <w:rsid w:val="00D806AE"/>
    <w:pPr>
      <w:spacing w:line="360" w:lineRule="auto"/>
    </w:pPr>
    <w:rPr>
      <w:rFonts w:ascii="Arial" w:eastAsia="Times" w:hAnsi="Arial"/>
      <w:sz w:val="20"/>
      <w:lang w:val="de-DE" w:eastAsia="de-DE"/>
    </w:rPr>
  </w:style>
  <w:style w:type="paragraph" w:customStyle="1" w:styleId="Default">
    <w:name w:val="Default"/>
    <w:rsid w:val="00D806AE"/>
    <w:pPr>
      <w:autoSpaceDE w:val="0"/>
      <w:autoSpaceDN w:val="0"/>
      <w:adjustRightInd w:val="0"/>
    </w:pPr>
    <w:rPr>
      <w:rFonts w:ascii="DIN-Bold" w:hAnsi="DIN-Bold"/>
    </w:rPr>
  </w:style>
  <w:style w:type="paragraph" w:styleId="Sprechblasentext">
    <w:name w:val="Balloon Text"/>
    <w:basedOn w:val="Standard"/>
    <w:semiHidden/>
    <w:rsid w:val="00850BA7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6A57A4"/>
    <w:pPr>
      <w:spacing w:after="120" w:line="480" w:lineRule="auto"/>
      <w:ind w:left="283"/>
    </w:pPr>
  </w:style>
  <w:style w:type="character" w:customStyle="1" w:styleId="seachword">
    <w:name w:val="seachword"/>
    <w:basedOn w:val="Absatz-Standardschriftart"/>
    <w:rsid w:val="006A57A4"/>
  </w:style>
  <w:style w:type="paragraph" w:customStyle="1" w:styleId="PANFlietext">
    <w:name w:val="PAN Fließtext"/>
    <w:basedOn w:val="Textkrper-Einzug2"/>
    <w:rsid w:val="0024008A"/>
    <w:pPr>
      <w:spacing w:after="0" w:line="240" w:lineRule="exact"/>
      <w:ind w:left="0"/>
    </w:pPr>
    <w:rPr>
      <w:rFonts w:ascii="DIN-Regular" w:hAnsi="DIN-Regular"/>
      <w:sz w:val="20"/>
      <w:lang w:val="de-DE" w:eastAsia="de-DE"/>
    </w:rPr>
  </w:style>
  <w:style w:type="character" w:styleId="Kommentarzeichen">
    <w:name w:val="annotation reference"/>
    <w:semiHidden/>
    <w:rsid w:val="00F169C6"/>
    <w:rPr>
      <w:sz w:val="16"/>
      <w:szCs w:val="16"/>
    </w:rPr>
  </w:style>
  <w:style w:type="paragraph" w:styleId="Kommentartext">
    <w:name w:val="annotation text"/>
    <w:basedOn w:val="Standard"/>
    <w:semiHidden/>
    <w:rsid w:val="00F169C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169C6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BF6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character" w:customStyle="1" w:styleId="avozqlpdha">
    <w:name w:val="avozqlpdha"/>
    <w:basedOn w:val="Absatz-Standardschriftart"/>
    <w:rsid w:val="000B677F"/>
  </w:style>
  <w:style w:type="character" w:customStyle="1" w:styleId="cdinjiu">
    <w:name w:val="cdinjiu"/>
    <w:basedOn w:val="Absatz-Standardschriftart"/>
    <w:rsid w:val="006C2BBC"/>
  </w:style>
  <w:style w:type="character" w:customStyle="1" w:styleId="wganucrp">
    <w:name w:val="wganucrp"/>
    <w:basedOn w:val="Absatz-Standardschriftart"/>
    <w:rsid w:val="006C2BBC"/>
  </w:style>
  <w:style w:type="character" w:customStyle="1" w:styleId="bwiqcvqtq">
    <w:name w:val="bwiqcvqtq"/>
    <w:basedOn w:val="Absatz-Standardschriftart"/>
    <w:rsid w:val="006C2BBC"/>
  </w:style>
  <w:style w:type="character" w:customStyle="1" w:styleId="qiiratipb">
    <w:name w:val="qiiratipb"/>
    <w:basedOn w:val="Absatz-Standardschriftart"/>
    <w:rsid w:val="006C2BBC"/>
  </w:style>
  <w:style w:type="character" w:customStyle="1" w:styleId="tiyzunhzem">
    <w:name w:val="tiyzunhzem"/>
    <w:basedOn w:val="Absatz-Standardschriftart"/>
    <w:rsid w:val="006C2BBC"/>
  </w:style>
  <w:style w:type="character" w:customStyle="1" w:styleId="terutn">
    <w:name w:val="terutn"/>
    <w:basedOn w:val="Absatz-Standardschriftart"/>
    <w:rsid w:val="006C2BBC"/>
  </w:style>
  <w:style w:type="character" w:customStyle="1" w:styleId="xjdlrhl">
    <w:name w:val="xjdlrhl"/>
    <w:basedOn w:val="Absatz-Standardschriftart"/>
    <w:rsid w:val="006C2BBC"/>
  </w:style>
  <w:style w:type="paragraph" w:customStyle="1" w:styleId="floatl">
    <w:name w:val="floatl"/>
    <w:basedOn w:val="Standard"/>
    <w:rsid w:val="00A46855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inline-link">
    <w:name w:val="inline-link"/>
    <w:rsid w:val="00001B25"/>
  </w:style>
  <w:style w:type="character" w:customStyle="1" w:styleId="adtext">
    <w:name w:val="adtext"/>
    <w:rsid w:val="00001B25"/>
  </w:style>
  <w:style w:type="paragraph" w:styleId="Funotentext">
    <w:name w:val="footnote text"/>
    <w:basedOn w:val="Standard"/>
    <w:link w:val="FunotentextZchn"/>
    <w:uiPriority w:val="99"/>
    <w:unhideWhenUsed/>
    <w:rsid w:val="004E3EF7"/>
    <w:rPr>
      <w:sz w:val="20"/>
    </w:rPr>
  </w:style>
  <w:style w:type="character" w:customStyle="1" w:styleId="FunotentextZchn">
    <w:name w:val="Fußnotentext Zchn"/>
    <w:link w:val="Funotentext"/>
    <w:uiPriority w:val="99"/>
    <w:rsid w:val="004E3EF7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4E3EF7"/>
    <w:rPr>
      <w:vertAlign w:val="superscript"/>
    </w:rPr>
  </w:style>
  <w:style w:type="table" w:styleId="Tabellenraster">
    <w:name w:val="Table Grid"/>
    <w:basedOn w:val="NormaleTabelle"/>
    <w:uiPriority w:val="59"/>
    <w:rsid w:val="0086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3Zchn">
    <w:name w:val="Textkörper 3 Zchn"/>
    <w:link w:val="Textkrper3"/>
    <w:rsid w:val="00185684"/>
    <w:rPr>
      <w:rFonts w:ascii="DINMittelschrift" w:hAnsi="DINMittelschrift"/>
      <w:b/>
      <w:lang w:val="en-GB" w:eastAsia="en-US"/>
    </w:rPr>
  </w:style>
  <w:style w:type="character" w:customStyle="1" w:styleId="apple-style-span">
    <w:name w:val="apple-style-span"/>
    <w:uiPriority w:val="99"/>
    <w:rsid w:val="00610E7A"/>
  </w:style>
  <w:style w:type="paragraph" w:customStyle="1" w:styleId="txt">
    <w:name w:val="txt"/>
    <w:basedOn w:val="Standard"/>
    <w:rsid w:val="00A46D0A"/>
    <w:pPr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general21">
    <w:name w:val="general21"/>
    <w:rsid w:val="00885496"/>
    <w:rPr>
      <w:rFonts w:ascii="Verdana" w:hAnsi="Verdana" w:hint="default"/>
      <w:color w:val="000000"/>
      <w:sz w:val="20"/>
      <w:szCs w:val="2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25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626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3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6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3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7760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0890">
                                  <w:marLeft w:val="300"/>
                                  <w:marRight w:val="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58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3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621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3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14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15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6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33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48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41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3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96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58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72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5754">
                          <w:marLeft w:val="285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4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69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3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61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erience.panasonic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panasonic.com/global/hom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52D1F99A2292329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panasonic.com/de/corporate/presse.html" TargetMode="External"/><Relationship Id="rId14" Type="http://schemas.openxmlformats.org/officeDocument/2006/relationships/hyperlink" Target="mailto:presse.kontakt@eu.panasonic.com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.kontakt@eu.panasonic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sitzer\Lokale%20Einstellungen\Temporary%20Internet%20Files\OLK4D3\Digitales%20Pressepapier%20Michael%20Langbeh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5D44-F1A1-432F-8925-5ABFB274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Digitales Pressepapier Michael Langbehn</Template>
  <TotalTime>0</TotalTime>
  <Pages>3</Pages>
  <Words>771</Words>
  <Characters>5085</Characters>
  <Application>Microsoft Office Word</Application>
  <DocSecurity>0</DocSecurity>
  <Lines>145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Digitales Pressepapier Panasonic</vt:lpstr>
    </vt:vector>
  </TitlesOfParts>
  <Company>Panasonic Broadcast Europe</Company>
  <LinksUpToDate>false</LinksUpToDate>
  <CharactersWithSpaces>5812</CharactersWithSpaces>
  <SharedDoc>false</SharedDoc>
  <HLinks>
    <vt:vector size="36" baseType="variant">
      <vt:variant>
        <vt:i4>2687019</vt:i4>
      </vt:variant>
      <vt:variant>
        <vt:i4>12</vt:i4>
      </vt:variant>
      <vt:variant>
        <vt:i4>0</vt:i4>
      </vt:variant>
      <vt:variant>
        <vt:i4>5</vt:i4>
      </vt:variant>
      <vt:variant>
        <vt:lpwstr>http://www.experience.panasonic.de/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65586</vt:i4>
      </vt:variant>
      <vt:variant>
        <vt:i4>6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4456449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https://www.youtube.com/playlist?list=PL52D1F99A22923294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http://www.panasonic.com/de/corporate/presse.html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Digitales Pressepapier Panasonic</dc:title>
  <dc:creator>bb</dc:creator>
  <cp:lastModifiedBy>Bianca Bokelmann</cp:lastModifiedBy>
  <cp:revision>4</cp:revision>
  <cp:lastPrinted>2020-01-30T10:26:00Z</cp:lastPrinted>
  <dcterms:created xsi:type="dcterms:W3CDTF">2020-02-11T08:20:00Z</dcterms:created>
  <dcterms:modified xsi:type="dcterms:W3CDTF">2020-02-12T15:22:00Z</dcterms:modified>
</cp:coreProperties>
</file>