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06DF0792" w:rsidR="00C606C6" w:rsidRPr="00A75CA8" w:rsidRDefault="00C606C6">
      <w:pPr>
        <w:pStyle w:val="Kopfzeile"/>
        <w:tabs>
          <w:tab w:val="clear" w:pos="4153"/>
          <w:tab w:val="clear" w:pos="8306"/>
        </w:tabs>
        <w:rPr>
          <w:rFonts w:ascii="DIN-Bold" w:hAnsi="DIN-Bold" w:cs="Arial"/>
          <w:sz w:val="20"/>
          <w:lang w:val="de-DE"/>
        </w:rPr>
      </w:pPr>
    </w:p>
    <w:p w14:paraId="5C116CEC" w14:textId="2578F747" w:rsidR="008460A2" w:rsidRPr="00AE5AF7" w:rsidRDefault="000C27E0" w:rsidP="008460A2">
      <w:pPr>
        <w:framePr w:w="7747" w:h="295" w:hSpace="142" w:wrap="around" w:vAnchor="page" w:hAnchor="page" w:x="908" w:y="4991" w:anchorLock="1"/>
        <w:rPr>
          <w:rFonts w:ascii="DIN-Medium" w:hAnsi="DIN-Medium"/>
          <w:sz w:val="31"/>
          <w:lang w:val="de-DE"/>
        </w:rPr>
      </w:pPr>
      <w:r w:rsidRPr="00AE5AF7">
        <w:rPr>
          <w:rFonts w:ascii="DIN-Medium" w:hAnsi="DIN-Medium"/>
          <w:sz w:val="31"/>
          <w:lang w:val="de-DE"/>
        </w:rPr>
        <w:t xml:space="preserve">Panasonic </w:t>
      </w:r>
      <w:r w:rsidR="00AE5AF7" w:rsidRPr="00AE5AF7">
        <w:rPr>
          <w:rFonts w:ascii="DIN-Medium" w:hAnsi="DIN-Medium"/>
          <w:sz w:val="31"/>
          <w:lang w:val="de-DE"/>
        </w:rPr>
        <w:t>und</w:t>
      </w:r>
      <w:r w:rsidRPr="00AE5AF7">
        <w:rPr>
          <w:rFonts w:ascii="DIN-Medium" w:hAnsi="DIN-Medium"/>
          <w:sz w:val="31"/>
          <w:lang w:val="de-DE"/>
        </w:rPr>
        <w:t xml:space="preserve"> Allianz</w:t>
      </w:r>
      <w:r w:rsidR="00AE5AF7" w:rsidRPr="00AE5AF7">
        <w:rPr>
          <w:rFonts w:ascii="DIN-Medium" w:hAnsi="DIN-Medium"/>
          <w:sz w:val="31"/>
          <w:lang w:val="de-DE"/>
        </w:rPr>
        <w:t xml:space="preserve"> kooperieren im </w:t>
      </w:r>
      <w:r w:rsidRPr="00AE5AF7">
        <w:rPr>
          <w:rFonts w:ascii="DIN-Medium" w:hAnsi="DIN-Medium"/>
          <w:sz w:val="31"/>
          <w:lang w:val="de-DE"/>
        </w:rPr>
        <w:t>Smart Home</w:t>
      </w:r>
    </w:p>
    <w:p w14:paraId="625C707B" w14:textId="4FCA98DA" w:rsidR="006A5758" w:rsidRPr="00AE5AF7" w:rsidRDefault="002E3F23" w:rsidP="006A5758">
      <w:pPr>
        <w:framePr w:w="7747" w:h="295" w:hSpace="142" w:wrap="around" w:vAnchor="page" w:hAnchor="page" w:x="908" w:y="4991" w:anchorLock="1"/>
        <w:rPr>
          <w:rFonts w:ascii="DIN-Medium" w:hAnsi="DIN-Medium"/>
          <w:sz w:val="31"/>
          <w:lang w:val="de-DE"/>
        </w:rPr>
      </w:pPr>
      <w:r w:rsidRPr="00AE5AF7">
        <w:rPr>
          <w:rFonts w:ascii="DIN-Black" w:hAnsi="DIN-Black"/>
          <w:sz w:val="25"/>
          <w:lang w:val="de-DE"/>
        </w:rPr>
        <w:t xml:space="preserve">Der </w:t>
      </w:r>
      <w:r w:rsidR="000C27E0" w:rsidRPr="00AE5AF7">
        <w:rPr>
          <w:rFonts w:ascii="DIN-Black" w:hAnsi="DIN-Black"/>
          <w:sz w:val="25"/>
          <w:lang w:val="de-DE"/>
        </w:rPr>
        <w:t xml:space="preserve">neue </w:t>
      </w:r>
      <w:r w:rsidRPr="00AE5AF7">
        <w:rPr>
          <w:rFonts w:ascii="DIN-Black" w:hAnsi="DIN-Black"/>
          <w:sz w:val="25"/>
          <w:lang w:val="de-DE"/>
        </w:rPr>
        <w:t>Panasonic Smart Home &amp; Allianz Assist Service verknüpf</w:t>
      </w:r>
      <w:r w:rsidR="004A32C4" w:rsidRPr="00AE5AF7">
        <w:rPr>
          <w:rFonts w:ascii="DIN-Black" w:hAnsi="DIN-Black"/>
          <w:sz w:val="25"/>
          <w:lang w:val="de-DE"/>
        </w:rPr>
        <w:t>t</w:t>
      </w:r>
      <w:r w:rsidRPr="00AE5AF7">
        <w:rPr>
          <w:rFonts w:ascii="DIN-Black" w:hAnsi="DIN-Black"/>
          <w:sz w:val="25"/>
          <w:lang w:val="de-DE"/>
        </w:rPr>
        <w:t xml:space="preserve"> </w:t>
      </w:r>
      <w:r w:rsidR="004A32C4" w:rsidRPr="00AE5AF7">
        <w:rPr>
          <w:rFonts w:ascii="DIN-Black" w:hAnsi="DIN-Black"/>
          <w:sz w:val="25"/>
          <w:lang w:val="de-DE"/>
        </w:rPr>
        <w:t>smarte</w:t>
      </w:r>
      <w:r w:rsidR="00A42E26" w:rsidRPr="00AE5AF7">
        <w:rPr>
          <w:rFonts w:ascii="DIN-Black" w:hAnsi="DIN-Black"/>
          <w:sz w:val="25"/>
          <w:lang w:val="de-DE"/>
        </w:rPr>
        <w:t xml:space="preserve"> Hardware</w:t>
      </w:r>
      <w:r w:rsidRPr="00AE5AF7">
        <w:rPr>
          <w:rFonts w:ascii="DIN-Black" w:hAnsi="DIN-Black"/>
          <w:sz w:val="25"/>
          <w:lang w:val="de-DE"/>
        </w:rPr>
        <w:t>-Lösungen</w:t>
      </w:r>
      <w:r w:rsidR="00A42E26" w:rsidRPr="00AE5AF7">
        <w:rPr>
          <w:rFonts w:ascii="DIN-Black" w:hAnsi="DIN-Black"/>
          <w:sz w:val="25"/>
          <w:lang w:val="de-DE"/>
        </w:rPr>
        <w:t xml:space="preserve"> </w:t>
      </w:r>
      <w:r w:rsidR="000C27E0" w:rsidRPr="00AE5AF7">
        <w:rPr>
          <w:rFonts w:ascii="DIN-Black" w:hAnsi="DIN-Black"/>
          <w:sz w:val="25"/>
          <w:lang w:val="de-DE"/>
        </w:rPr>
        <w:t>mit</w:t>
      </w:r>
      <w:r w:rsidR="00A42E26" w:rsidRPr="00AE5AF7">
        <w:rPr>
          <w:rFonts w:ascii="DIN-Black" w:hAnsi="DIN-Black"/>
          <w:sz w:val="25"/>
          <w:lang w:val="de-DE"/>
        </w:rPr>
        <w:t xml:space="preserve"> </w:t>
      </w:r>
      <w:r w:rsidR="004A32C4" w:rsidRPr="00AE5AF7">
        <w:rPr>
          <w:rFonts w:ascii="DIN-Black" w:hAnsi="DIN-Black"/>
          <w:sz w:val="25"/>
          <w:lang w:val="de-DE"/>
        </w:rPr>
        <w:t>Assistance-Dienstleistungen</w:t>
      </w:r>
      <w:r w:rsidR="00A42E26" w:rsidRPr="00AE5AF7">
        <w:rPr>
          <w:rFonts w:ascii="DIN-Black" w:hAnsi="DIN-Black"/>
          <w:sz w:val="25"/>
          <w:lang w:val="de-DE"/>
        </w:rPr>
        <w:t xml:space="preserve">  </w:t>
      </w:r>
    </w:p>
    <w:p w14:paraId="0F540A0F" w14:textId="7356E932"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03778F">
        <w:rPr>
          <w:rFonts w:ascii="DIN-Black" w:hAnsi="DIN-Black"/>
          <w:color w:val="808080"/>
          <w:sz w:val="22"/>
          <w:lang w:val="de-DE"/>
        </w:rPr>
        <w:t>048</w:t>
      </w:r>
      <w:r w:rsidR="00427032">
        <w:rPr>
          <w:rFonts w:ascii="DIN-Black" w:hAnsi="DIN-Black"/>
          <w:color w:val="808080"/>
          <w:sz w:val="22"/>
          <w:lang w:val="de-DE"/>
        </w:rPr>
        <w:t>/</w:t>
      </w:r>
      <w:r w:rsidR="00C40805">
        <w:rPr>
          <w:rFonts w:ascii="DIN-Black" w:hAnsi="DIN-Black"/>
          <w:color w:val="808080"/>
          <w:sz w:val="22"/>
          <w:lang w:val="de-DE"/>
        </w:rPr>
        <w:t>FY 201</w:t>
      </w:r>
      <w:r w:rsidR="00C151CB">
        <w:rPr>
          <w:rFonts w:ascii="DIN-Black" w:hAnsi="DIN-Black"/>
          <w:color w:val="808080"/>
          <w:sz w:val="22"/>
          <w:lang w:val="de-DE"/>
        </w:rPr>
        <w:t>5</w:t>
      </w:r>
      <w:r>
        <w:rPr>
          <w:rFonts w:ascii="DIN-Black" w:hAnsi="DIN-Black"/>
          <w:color w:val="808080"/>
          <w:sz w:val="22"/>
          <w:lang w:val="de-DE"/>
        </w:rPr>
        <w:t xml:space="preserve">, </w:t>
      </w:r>
      <w:r w:rsidR="00A42E26">
        <w:rPr>
          <w:rFonts w:ascii="DIN-Black" w:hAnsi="DIN-Black"/>
          <w:color w:val="808080"/>
          <w:sz w:val="22"/>
          <w:lang w:val="de-DE"/>
        </w:rPr>
        <w:t>September</w:t>
      </w:r>
      <w:r>
        <w:rPr>
          <w:rFonts w:ascii="DIN-Black" w:hAnsi="DIN-Black"/>
          <w:color w:val="808080"/>
          <w:sz w:val="22"/>
          <w:lang w:val="de-DE"/>
        </w:rPr>
        <w:t xml:space="preserve"> 201</w:t>
      </w:r>
      <w:r w:rsidR="00C151CB">
        <w:rPr>
          <w:rFonts w:ascii="DIN-Black" w:hAnsi="DIN-Black"/>
          <w:color w:val="808080"/>
          <w:sz w:val="22"/>
          <w:lang w:val="de-DE"/>
        </w:rPr>
        <w:t>5</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17880DF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98B649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39DC0E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5FD460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074C05B"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A042AEA"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CEF3443"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FB4E5B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9DCEB8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B4387C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8BCEE4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30E05D6"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C02E01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55BF49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A2C664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45CD13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7D3FF6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AF90D7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F879223"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EFE09C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2C8FE1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3C79A8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B812542"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47F2F7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E4DB86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6A954FD"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92E3FA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E4CF06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08AEF67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B30CC7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A20469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34127DC"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5A2F95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8435C76"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B3EF202"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8D71A1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F106BEC"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40923E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DB3802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A474DB3"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C7CB275"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6D6F1AA"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F020BAF"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C86F50A"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07370E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7BE1F1C"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20E54E12" w14:textId="70620714" w:rsidR="0063042C" w:rsidRDefault="00E62E3F" w:rsidP="008460A2">
      <w:pPr>
        <w:ind w:right="-57"/>
        <w:rPr>
          <w:rFonts w:ascii="DIN-Bold" w:hAnsi="DIN-Bold"/>
          <w:sz w:val="20"/>
          <w:lang w:val="de-DE"/>
        </w:rPr>
      </w:pPr>
      <w:r w:rsidRPr="00392081">
        <w:rPr>
          <w:rFonts w:ascii="DIN-Bold" w:hAnsi="DIN-Bold"/>
          <w:noProof/>
          <w:sz w:val="20"/>
          <w:lang w:val="de-DE" w:eastAsia="de-DE"/>
        </w:rPr>
        <w:drawing>
          <wp:inline distT="0" distB="0" distL="0" distR="0" wp14:anchorId="67AAA9D2" wp14:editId="213E5C27">
            <wp:extent cx="4996815" cy="1257300"/>
            <wp:effectExtent l="0" t="0" r="6985" b="12700"/>
            <wp:docPr id="5" name="Bild 5" descr="Macintosh HD:Users:solbach:Desktop:Bildschirmfoto 2015-08-27 um 14.4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lbach:Desktop:Bildschirmfoto 2015-08-27 um 14.43.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6815" cy="1257300"/>
                    </a:xfrm>
                    <a:prstGeom prst="rect">
                      <a:avLst/>
                    </a:prstGeom>
                    <a:noFill/>
                    <a:ln>
                      <a:noFill/>
                    </a:ln>
                  </pic:spPr>
                </pic:pic>
              </a:graphicData>
            </a:graphic>
          </wp:inline>
        </w:drawing>
      </w:r>
    </w:p>
    <w:p w14:paraId="192CCA67" w14:textId="77777777" w:rsidR="0063042C" w:rsidRDefault="0063042C" w:rsidP="008460A2">
      <w:pPr>
        <w:ind w:right="-57"/>
        <w:rPr>
          <w:rFonts w:ascii="DIN-Bold" w:hAnsi="DIN-Bold"/>
          <w:sz w:val="20"/>
          <w:lang w:val="de-DE"/>
        </w:rPr>
      </w:pPr>
    </w:p>
    <w:p w14:paraId="717D5655" w14:textId="35322E20" w:rsidR="008460A2" w:rsidRPr="002D543D" w:rsidRDefault="008460A2" w:rsidP="008460A2">
      <w:pPr>
        <w:ind w:right="-57"/>
        <w:rPr>
          <w:rFonts w:ascii="DIN-Bold" w:hAnsi="DIN-Bold"/>
          <w:sz w:val="20"/>
          <w:lang w:val="de-DE"/>
        </w:rPr>
      </w:pPr>
      <w:r w:rsidRPr="00714E61">
        <w:rPr>
          <w:rFonts w:ascii="DIN-Bold" w:hAnsi="DIN-Bold"/>
          <w:sz w:val="20"/>
          <w:lang w:val="de-DE"/>
        </w:rPr>
        <w:t xml:space="preserve">Hamburg, </w:t>
      </w:r>
      <w:r w:rsidR="00830982">
        <w:rPr>
          <w:rFonts w:ascii="DIN-Bold" w:hAnsi="DIN-Bold"/>
          <w:sz w:val="20"/>
          <w:lang w:val="de-DE"/>
        </w:rPr>
        <w:t>September</w:t>
      </w:r>
      <w:r w:rsidR="00C40805">
        <w:rPr>
          <w:rFonts w:ascii="DIN-Bold" w:hAnsi="DIN-Bold"/>
          <w:sz w:val="20"/>
          <w:lang w:val="de-DE"/>
        </w:rPr>
        <w:t xml:space="preserve"> 201</w:t>
      </w:r>
      <w:r w:rsidR="00C151CB">
        <w:rPr>
          <w:rFonts w:ascii="DIN-Bold" w:hAnsi="DIN-Bold"/>
          <w:sz w:val="20"/>
          <w:lang w:val="de-DE"/>
        </w:rPr>
        <w:t>5</w:t>
      </w:r>
      <w:r w:rsidRPr="00714E61">
        <w:rPr>
          <w:rFonts w:ascii="DIN-Bold" w:hAnsi="DIN-Bold"/>
          <w:sz w:val="20"/>
          <w:lang w:val="de-DE"/>
        </w:rPr>
        <w:t xml:space="preserve"> –</w:t>
      </w:r>
      <w:r>
        <w:rPr>
          <w:rFonts w:ascii="DIN-Bold" w:hAnsi="DIN-Bold"/>
          <w:sz w:val="20"/>
          <w:lang w:val="de-DE"/>
        </w:rPr>
        <w:t xml:space="preserve"> </w:t>
      </w:r>
      <w:r w:rsidR="00830982">
        <w:rPr>
          <w:rFonts w:ascii="DIN-Bold" w:hAnsi="DIN-Bold"/>
          <w:sz w:val="20"/>
          <w:lang w:val="de-DE"/>
        </w:rPr>
        <w:t xml:space="preserve">Panasonic und Allianz Worldwide Partners </w:t>
      </w:r>
      <w:r w:rsidR="00A42E26">
        <w:rPr>
          <w:rFonts w:ascii="DIN-Bold" w:hAnsi="DIN-Bold"/>
          <w:sz w:val="20"/>
          <w:lang w:val="de-DE"/>
        </w:rPr>
        <w:t>bündeln</w:t>
      </w:r>
      <w:r w:rsidR="00830982">
        <w:rPr>
          <w:rFonts w:ascii="DIN-Bold" w:hAnsi="DIN-Bold"/>
          <w:sz w:val="20"/>
          <w:lang w:val="de-DE"/>
        </w:rPr>
        <w:t xml:space="preserve"> </w:t>
      </w:r>
      <w:r w:rsidR="00AB0599">
        <w:rPr>
          <w:rFonts w:ascii="DIN-Bold" w:hAnsi="DIN-Bold"/>
          <w:sz w:val="20"/>
          <w:lang w:val="de-DE"/>
        </w:rPr>
        <w:t>ihre</w:t>
      </w:r>
      <w:r w:rsidR="00830982">
        <w:rPr>
          <w:rFonts w:ascii="DIN-Bold" w:hAnsi="DIN-Bold"/>
          <w:sz w:val="20"/>
          <w:lang w:val="de-DE"/>
        </w:rPr>
        <w:t xml:space="preserve"> Expertise </w:t>
      </w:r>
      <w:r w:rsidR="00AE5AF7">
        <w:rPr>
          <w:rFonts w:ascii="DIN-Bold" w:hAnsi="DIN-Bold"/>
          <w:sz w:val="20"/>
          <w:lang w:val="de-DE"/>
        </w:rPr>
        <w:t>i</w:t>
      </w:r>
      <w:r w:rsidR="00A42E26">
        <w:rPr>
          <w:rFonts w:ascii="DIN-Bold" w:hAnsi="DIN-Bold"/>
          <w:sz w:val="20"/>
          <w:lang w:val="de-DE"/>
        </w:rPr>
        <w:t xml:space="preserve">m Smart Home-Bereich und dem </w:t>
      </w:r>
      <w:r w:rsidR="004A32C4">
        <w:rPr>
          <w:rFonts w:ascii="DIN-Bold" w:hAnsi="DIN-Bold"/>
          <w:sz w:val="20"/>
          <w:lang w:val="de-DE"/>
        </w:rPr>
        <w:t>Assistance-S</w:t>
      </w:r>
      <w:r w:rsidR="00A42E26">
        <w:rPr>
          <w:rFonts w:ascii="DIN-Bold" w:hAnsi="DIN-Bold"/>
          <w:sz w:val="20"/>
          <w:lang w:val="de-DE"/>
        </w:rPr>
        <w:t>ektor</w:t>
      </w:r>
      <w:r w:rsidR="00AB0599">
        <w:rPr>
          <w:rFonts w:ascii="DIN-Bold" w:hAnsi="DIN-Bold"/>
          <w:sz w:val="20"/>
          <w:lang w:val="de-DE"/>
        </w:rPr>
        <w:t xml:space="preserve">, um </w:t>
      </w:r>
      <w:r w:rsidR="00A44D4E">
        <w:rPr>
          <w:rFonts w:ascii="DIN-Bold" w:hAnsi="DIN-Bold"/>
          <w:sz w:val="20"/>
          <w:lang w:val="de-DE"/>
        </w:rPr>
        <w:t>ihren Kunden</w:t>
      </w:r>
      <w:r w:rsidR="00075D7E">
        <w:rPr>
          <w:rFonts w:ascii="DIN-Bold" w:hAnsi="DIN-Bold"/>
          <w:sz w:val="20"/>
          <w:lang w:val="de-DE"/>
        </w:rPr>
        <w:t xml:space="preserve"> </w:t>
      </w:r>
      <w:r w:rsidR="00AB0599">
        <w:rPr>
          <w:rFonts w:ascii="DIN-Bold" w:hAnsi="DIN-Bold"/>
          <w:sz w:val="20"/>
          <w:lang w:val="de-DE"/>
        </w:rPr>
        <w:t xml:space="preserve">künftig </w:t>
      </w:r>
      <w:r w:rsidR="00075D7E">
        <w:rPr>
          <w:rFonts w:ascii="DIN-Bold" w:hAnsi="DIN-Bold"/>
          <w:sz w:val="20"/>
          <w:lang w:val="de-DE"/>
        </w:rPr>
        <w:t xml:space="preserve">integrierte Lösungen zum Schutz vor Einbrüchen, Glas- und Fensterbruch sowie bei Wasserschäden </w:t>
      </w:r>
      <w:r w:rsidR="003A0DE7">
        <w:rPr>
          <w:rFonts w:ascii="DIN-Bold" w:hAnsi="DIN-Bold"/>
          <w:sz w:val="20"/>
          <w:lang w:val="de-DE"/>
        </w:rPr>
        <w:t>bieten zu können</w:t>
      </w:r>
      <w:r w:rsidR="00075D7E">
        <w:rPr>
          <w:rFonts w:ascii="DIN-Bold" w:hAnsi="DIN-Bold"/>
          <w:sz w:val="20"/>
          <w:lang w:val="de-DE"/>
        </w:rPr>
        <w:t>. Allianz Worldwide Partners ist ein Tochterunternehmen der A</w:t>
      </w:r>
      <w:r w:rsidR="00973EA4">
        <w:rPr>
          <w:rFonts w:ascii="DIN-Bold" w:hAnsi="DIN-Bold"/>
          <w:sz w:val="20"/>
          <w:lang w:val="de-DE"/>
        </w:rPr>
        <w:t>llianz, spezialisiert auf</w:t>
      </w:r>
      <w:r w:rsidR="004A32C4">
        <w:rPr>
          <w:rFonts w:ascii="DIN-Bold" w:hAnsi="DIN-Bold"/>
          <w:sz w:val="20"/>
          <w:lang w:val="de-DE"/>
        </w:rPr>
        <w:t xml:space="preserve"> integrierte Lösungen </w:t>
      </w:r>
      <w:r w:rsidR="00973EA4">
        <w:rPr>
          <w:rFonts w:ascii="DIN-Bold" w:hAnsi="DIN-Bold"/>
          <w:sz w:val="20"/>
          <w:lang w:val="de-DE"/>
        </w:rPr>
        <w:t xml:space="preserve">an der Schnittstelle zwischen </w:t>
      </w:r>
      <w:r w:rsidR="004A32C4">
        <w:rPr>
          <w:rFonts w:ascii="DIN-Bold" w:hAnsi="DIN-Bold"/>
          <w:sz w:val="20"/>
          <w:lang w:val="de-DE"/>
        </w:rPr>
        <w:t>Versicherung</w:t>
      </w:r>
      <w:r w:rsidR="003A0DE7">
        <w:rPr>
          <w:rFonts w:ascii="DIN-Bold" w:hAnsi="DIN-Bold"/>
          <w:sz w:val="20"/>
          <w:lang w:val="de-DE"/>
        </w:rPr>
        <w:t>en</w:t>
      </w:r>
      <w:r w:rsidR="00973EA4">
        <w:rPr>
          <w:rFonts w:ascii="DIN-Bold" w:hAnsi="DIN-Bold"/>
          <w:sz w:val="20"/>
          <w:lang w:val="de-DE"/>
        </w:rPr>
        <w:t>,</w:t>
      </w:r>
      <w:r w:rsidR="004A32C4">
        <w:rPr>
          <w:rFonts w:ascii="DIN-Bold" w:hAnsi="DIN-Bold"/>
          <w:sz w:val="20"/>
          <w:lang w:val="de-DE"/>
        </w:rPr>
        <w:t xml:space="preserve"> Assistance-Dienstleistungen und </w:t>
      </w:r>
      <w:r w:rsidR="00672D2A">
        <w:rPr>
          <w:rFonts w:ascii="DIN-Bold" w:hAnsi="DIN-Bold"/>
          <w:sz w:val="20"/>
          <w:lang w:val="de-DE"/>
        </w:rPr>
        <w:t>technologischem Fortschritt</w:t>
      </w:r>
      <w:r w:rsidR="004A32C4">
        <w:rPr>
          <w:rFonts w:ascii="DIN-Bold" w:hAnsi="DIN-Bold"/>
          <w:sz w:val="20"/>
          <w:lang w:val="de-DE"/>
        </w:rPr>
        <w:t xml:space="preserve">. </w:t>
      </w:r>
    </w:p>
    <w:p w14:paraId="7065E86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3F668EEC" w14:textId="2C8B43B1" w:rsidR="00672D2A" w:rsidRDefault="00973EA4" w:rsidP="003A0DE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Panasonic Smart Home &amp; Allianz Assist Service </w:t>
      </w:r>
      <w:r w:rsidR="000C27E0">
        <w:rPr>
          <w:rFonts w:ascii="DIN-Regular" w:hAnsi="DIN-Regular" w:cs="Helv"/>
          <w:color w:val="000000"/>
          <w:sz w:val="20"/>
          <w:lang w:val="de-DE"/>
        </w:rPr>
        <w:t xml:space="preserve">wird zunächst in Deutschland verfügbar sein. </w:t>
      </w:r>
      <w:r>
        <w:rPr>
          <w:rFonts w:ascii="DIN-Regular" w:hAnsi="DIN-Regular" w:cs="Helv"/>
          <w:color w:val="000000"/>
          <w:sz w:val="20"/>
          <w:lang w:val="de-DE"/>
        </w:rPr>
        <w:t xml:space="preserve">Er verbindet </w:t>
      </w:r>
      <w:r w:rsidR="000C27E0">
        <w:rPr>
          <w:rFonts w:ascii="DIN-Regular" w:hAnsi="DIN-Regular" w:cs="Helv"/>
          <w:color w:val="000000"/>
          <w:sz w:val="20"/>
          <w:lang w:val="de-DE"/>
        </w:rPr>
        <w:t xml:space="preserve">das </w:t>
      </w:r>
      <w:r>
        <w:rPr>
          <w:rFonts w:ascii="DIN-Regular" w:hAnsi="DIN-Regular" w:cs="Helv"/>
          <w:color w:val="000000"/>
          <w:sz w:val="20"/>
          <w:lang w:val="de-DE"/>
        </w:rPr>
        <w:t>Smart Home Überwachungs- und Kontrollsystem</w:t>
      </w:r>
      <w:r w:rsidR="000C27E0">
        <w:rPr>
          <w:rFonts w:ascii="DIN-Regular" w:hAnsi="DIN-Regular" w:cs="Helv"/>
          <w:color w:val="000000"/>
          <w:sz w:val="20"/>
          <w:lang w:val="de-DE"/>
        </w:rPr>
        <w:t xml:space="preserve"> von Panasonic</w:t>
      </w:r>
      <w:r>
        <w:rPr>
          <w:rFonts w:ascii="DIN-Regular" w:hAnsi="DIN-Regular" w:cs="Helv"/>
          <w:color w:val="000000"/>
          <w:sz w:val="20"/>
          <w:lang w:val="de-DE"/>
        </w:rPr>
        <w:t xml:space="preserve"> mit den Schutz</w:t>
      </w:r>
      <w:r w:rsidRPr="00973EA4">
        <w:rPr>
          <w:rFonts w:ascii="DIN-Regular" w:hAnsi="DIN-Regular" w:cs="Helv"/>
          <w:color w:val="000000"/>
          <w:sz w:val="20"/>
          <w:lang w:val="de-DE"/>
        </w:rPr>
        <w:t>leistungen</w:t>
      </w:r>
      <w:r>
        <w:rPr>
          <w:rFonts w:ascii="DIN-Regular" w:hAnsi="DIN-Regular" w:cs="Helv"/>
          <w:color w:val="000000"/>
          <w:sz w:val="20"/>
          <w:lang w:val="de-DE"/>
        </w:rPr>
        <w:t xml:space="preserve"> </w:t>
      </w:r>
      <w:r w:rsidR="00672D2A" w:rsidRPr="00973EA4">
        <w:rPr>
          <w:rFonts w:ascii="DIN-Regular" w:hAnsi="DIN-Regular" w:cs="Helv"/>
          <w:color w:val="000000"/>
          <w:sz w:val="20"/>
          <w:lang w:val="de-DE"/>
        </w:rPr>
        <w:t xml:space="preserve">für Wohnung </w:t>
      </w:r>
      <w:r w:rsidR="00672D2A">
        <w:rPr>
          <w:rFonts w:ascii="DIN-Regular" w:hAnsi="DIN-Regular" w:cs="Helv"/>
          <w:color w:val="000000"/>
          <w:sz w:val="20"/>
          <w:lang w:val="de-DE"/>
        </w:rPr>
        <w:t>und</w:t>
      </w:r>
      <w:r w:rsidR="00672D2A" w:rsidRPr="00973EA4">
        <w:rPr>
          <w:rFonts w:ascii="DIN-Regular" w:hAnsi="DIN-Regular" w:cs="Helv"/>
          <w:color w:val="000000"/>
          <w:sz w:val="20"/>
          <w:lang w:val="de-DE"/>
        </w:rPr>
        <w:t xml:space="preserve"> Haus</w:t>
      </w:r>
      <w:r w:rsidR="00672D2A">
        <w:rPr>
          <w:rFonts w:ascii="DIN-Regular" w:hAnsi="DIN-Regular" w:cs="Helv"/>
          <w:color w:val="000000"/>
          <w:sz w:val="20"/>
          <w:lang w:val="de-DE"/>
        </w:rPr>
        <w:t xml:space="preserve"> </w:t>
      </w:r>
      <w:r>
        <w:rPr>
          <w:rFonts w:ascii="DIN-Regular" w:hAnsi="DIN-Regular" w:cs="Helv"/>
          <w:color w:val="000000"/>
          <w:sz w:val="20"/>
          <w:lang w:val="de-DE"/>
        </w:rPr>
        <w:t xml:space="preserve">von Allianz </w:t>
      </w:r>
      <w:r w:rsidR="00996991">
        <w:rPr>
          <w:rFonts w:ascii="DIN-Regular" w:hAnsi="DIN-Regular" w:cs="Helv"/>
          <w:color w:val="000000"/>
          <w:sz w:val="20"/>
          <w:lang w:val="de-DE"/>
        </w:rPr>
        <w:t>Global</w:t>
      </w:r>
      <w:r>
        <w:rPr>
          <w:rFonts w:ascii="DIN-Regular" w:hAnsi="DIN-Regular" w:cs="Helv"/>
          <w:color w:val="000000"/>
          <w:sz w:val="20"/>
          <w:lang w:val="de-DE"/>
        </w:rPr>
        <w:t xml:space="preserve"> Assistance</w:t>
      </w:r>
      <w:r w:rsidR="00996991">
        <w:rPr>
          <w:rFonts w:ascii="DIN-Regular" w:hAnsi="DIN-Regular" w:cs="Helv"/>
          <w:color w:val="000000"/>
          <w:sz w:val="20"/>
          <w:lang w:val="de-DE"/>
        </w:rPr>
        <w:t xml:space="preserve"> (AGA)</w:t>
      </w:r>
      <w:r w:rsidR="00672D2A">
        <w:rPr>
          <w:rFonts w:ascii="DIN-Regular" w:hAnsi="DIN-Regular" w:cs="Helv"/>
          <w:color w:val="000000"/>
          <w:sz w:val="20"/>
          <w:lang w:val="de-DE"/>
        </w:rPr>
        <w:t xml:space="preserve">, </w:t>
      </w:r>
      <w:r w:rsidR="003A0DE7">
        <w:rPr>
          <w:rFonts w:ascii="DIN-Regular" w:hAnsi="DIN-Regular" w:cs="Helv"/>
          <w:color w:val="000000"/>
          <w:sz w:val="20"/>
          <w:lang w:val="de-DE"/>
        </w:rPr>
        <w:t>ein</w:t>
      </w:r>
      <w:r w:rsidR="00672D2A">
        <w:rPr>
          <w:rFonts w:ascii="DIN-Regular" w:hAnsi="DIN-Regular" w:cs="Helv"/>
          <w:color w:val="000000"/>
          <w:sz w:val="20"/>
          <w:lang w:val="de-DE"/>
        </w:rPr>
        <w:t xml:space="preserve">er </w:t>
      </w:r>
      <w:r w:rsidR="003A0DE7">
        <w:rPr>
          <w:rFonts w:ascii="DIN-Regular" w:hAnsi="DIN-Regular" w:cs="Helv"/>
          <w:color w:val="000000"/>
          <w:sz w:val="20"/>
          <w:lang w:val="de-DE"/>
        </w:rPr>
        <w:t xml:space="preserve">auf </w:t>
      </w:r>
      <w:r w:rsidR="000C27E0">
        <w:rPr>
          <w:rFonts w:ascii="DIN-Regular" w:hAnsi="DIN-Regular" w:cs="Helv"/>
          <w:color w:val="000000"/>
          <w:sz w:val="20"/>
          <w:lang w:val="de-DE"/>
        </w:rPr>
        <w:t>Serviced</w:t>
      </w:r>
      <w:r w:rsidR="003A0DE7">
        <w:rPr>
          <w:rFonts w:ascii="DIN-Regular" w:hAnsi="DIN-Regular" w:cs="Helv"/>
          <w:color w:val="000000"/>
          <w:sz w:val="20"/>
          <w:lang w:val="de-DE"/>
        </w:rPr>
        <w:t>ienstleistungen spezialisierten Tochter</w:t>
      </w:r>
      <w:r w:rsidR="00672D2A">
        <w:rPr>
          <w:rFonts w:ascii="DIN-Regular" w:hAnsi="DIN-Regular" w:cs="Helv"/>
          <w:color w:val="000000"/>
          <w:sz w:val="20"/>
          <w:lang w:val="de-DE"/>
        </w:rPr>
        <w:t xml:space="preserve"> von Allianz Worldwide Partners. </w:t>
      </w:r>
      <w:r w:rsidR="00C856CB">
        <w:rPr>
          <w:rFonts w:ascii="DIN-Regular" w:hAnsi="DIN-Regular" w:cs="Helv"/>
          <w:color w:val="000000"/>
          <w:sz w:val="20"/>
          <w:lang w:val="de-DE"/>
        </w:rPr>
        <w:t xml:space="preserve">Das Smart Home-System von Panasonic </w:t>
      </w:r>
      <w:r w:rsidR="000C27E0">
        <w:rPr>
          <w:rFonts w:ascii="DIN-Regular" w:hAnsi="DIN-Regular" w:cs="Helv"/>
          <w:color w:val="000000"/>
          <w:sz w:val="20"/>
          <w:lang w:val="de-DE"/>
        </w:rPr>
        <w:t>lässt sich leicht einrichten.</w:t>
      </w:r>
      <w:r w:rsidR="00C856CB">
        <w:rPr>
          <w:rFonts w:ascii="DIN-Regular" w:hAnsi="DIN-Regular" w:cs="Helv"/>
          <w:color w:val="000000"/>
          <w:sz w:val="20"/>
          <w:lang w:val="de-DE"/>
        </w:rPr>
        <w:t xml:space="preserve"> </w:t>
      </w:r>
      <w:r w:rsidR="000C27E0">
        <w:rPr>
          <w:rFonts w:ascii="DIN-Regular" w:hAnsi="DIN-Regular" w:cs="Helv"/>
          <w:color w:val="000000"/>
          <w:sz w:val="20"/>
          <w:lang w:val="de-DE"/>
        </w:rPr>
        <w:t>Es</w:t>
      </w:r>
      <w:r w:rsidR="00C856CB">
        <w:rPr>
          <w:rFonts w:ascii="DIN-Regular" w:hAnsi="DIN-Regular" w:cs="Helv"/>
          <w:color w:val="000000"/>
          <w:sz w:val="20"/>
          <w:lang w:val="de-DE"/>
        </w:rPr>
        <w:t xml:space="preserve"> besteht aus einer Reihe intelligenter Sensoren für Fenstern und Türen, zur Feststellung von unerwünschtem Wasseraustritt und Glasbruch sowie eine</w:t>
      </w:r>
      <w:r w:rsidR="0003778F">
        <w:rPr>
          <w:rFonts w:ascii="DIN-Regular" w:hAnsi="DIN-Regular" w:cs="Helv"/>
          <w:color w:val="000000"/>
          <w:sz w:val="20"/>
          <w:lang w:val="de-DE"/>
        </w:rPr>
        <w:t>r</w:t>
      </w:r>
      <w:r w:rsidR="00C856CB">
        <w:rPr>
          <w:rFonts w:ascii="DIN-Regular" w:hAnsi="DIN-Regular" w:cs="Helv"/>
          <w:color w:val="000000"/>
          <w:sz w:val="20"/>
          <w:lang w:val="de-DE"/>
        </w:rPr>
        <w:t xml:space="preserve"> Sirene für den Innenraum. Diese verbinden sich über den innovativen und s</w:t>
      </w:r>
      <w:r w:rsidR="000C27E0">
        <w:rPr>
          <w:rFonts w:ascii="DIN-Regular" w:hAnsi="DIN-Regular" w:cs="Helv"/>
          <w:color w:val="000000"/>
          <w:sz w:val="20"/>
          <w:lang w:val="de-DE"/>
        </w:rPr>
        <w:t xml:space="preserve">icheren Ultra Low </w:t>
      </w:r>
      <w:proofErr w:type="spellStart"/>
      <w:r w:rsidR="000C27E0">
        <w:rPr>
          <w:rFonts w:ascii="DIN-Regular" w:hAnsi="DIN-Regular" w:cs="Helv"/>
          <w:color w:val="000000"/>
          <w:sz w:val="20"/>
          <w:lang w:val="de-DE"/>
        </w:rPr>
        <w:t>Energy</w:t>
      </w:r>
      <w:proofErr w:type="spellEnd"/>
      <w:r w:rsidR="000C27E0">
        <w:rPr>
          <w:rFonts w:ascii="DIN-Regular" w:hAnsi="DIN-Regular" w:cs="Helv"/>
          <w:color w:val="000000"/>
          <w:sz w:val="20"/>
          <w:lang w:val="de-DE"/>
        </w:rPr>
        <w:t xml:space="preserve"> (ULE)-</w:t>
      </w:r>
      <w:r w:rsidR="00C856CB">
        <w:rPr>
          <w:rFonts w:ascii="DIN-Regular" w:hAnsi="DIN-Regular" w:cs="Helv"/>
          <w:color w:val="000000"/>
          <w:sz w:val="20"/>
          <w:lang w:val="de-DE"/>
        </w:rPr>
        <w:t>S</w:t>
      </w:r>
      <w:r w:rsidR="003A0DE7">
        <w:rPr>
          <w:rFonts w:ascii="DIN-Regular" w:hAnsi="DIN-Regular" w:cs="Helv"/>
          <w:color w:val="000000"/>
          <w:sz w:val="20"/>
          <w:lang w:val="de-DE"/>
        </w:rPr>
        <w:t>tandard mit einem zentralen Hub im eigenen Heim. D</w:t>
      </w:r>
      <w:r w:rsidR="001B5582">
        <w:rPr>
          <w:rFonts w:ascii="DIN-Regular" w:hAnsi="DIN-Regular" w:cs="Helv"/>
          <w:color w:val="000000"/>
          <w:sz w:val="20"/>
          <w:lang w:val="de-DE"/>
        </w:rPr>
        <w:t>ies</w:t>
      </w:r>
      <w:r w:rsidR="00AE5AF7">
        <w:rPr>
          <w:rFonts w:ascii="DIN-Regular" w:hAnsi="DIN-Regular" w:cs="Helv"/>
          <w:color w:val="000000"/>
          <w:sz w:val="20"/>
          <w:lang w:val="de-DE"/>
        </w:rPr>
        <w:t>er</w:t>
      </w:r>
      <w:r w:rsidR="003A0DE7">
        <w:rPr>
          <w:rFonts w:ascii="DIN-Regular" w:hAnsi="DIN-Regular" w:cs="Helv"/>
          <w:color w:val="000000"/>
          <w:sz w:val="20"/>
          <w:lang w:val="de-DE"/>
        </w:rPr>
        <w:t xml:space="preserve"> Hub kommuniziert</w:t>
      </w:r>
      <w:r w:rsidR="000C27E0">
        <w:rPr>
          <w:rFonts w:ascii="DIN-Regular" w:hAnsi="DIN-Regular" w:cs="Helv"/>
          <w:color w:val="000000"/>
          <w:sz w:val="20"/>
          <w:lang w:val="de-DE"/>
        </w:rPr>
        <w:t xml:space="preserve"> wiederum</w:t>
      </w:r>
      <w:r w:rsidR="003A0DE7">
        <w:rPr>
          <w:rFonts w:ascii="DIN-Regular" w:hAnsi="DIN-Regular" w:cs="Helv"/>
          <w:color w:val="000000"/>
          <w:sz w:val="20"/>
          <w:lang w:val="de-DE"/>
        </w:rPr>
        <w:t xml:space="preserve"> über eine sichere Verbindung mit der </w:t>
      </w:r>
      <w:r w:rsidR="00996991">
        <w:rPr>
          <w:rFonts w:ascii="DIN-Regular" w:hAnsi="DIN-Regular" w:cs="Helv"/>
          <w:color w:val="000000"/>
          <w:sz w:val="20"/>
          <w:lang w:val="de-DE"/>
        </w:rPr>
        <w:t>Allianz Global Assistance</w:t>
      </w:r>
      <w:r w:rsidR="000C27E0">
        <w:rPr>
          <w:rFonts w:ascii="DIN-Regular" w:hAnsi="DIN-Regular" w:cs="Helv"/>
          <w:color w:val="000000"/>
          <w:sz w:val="20"/>
          <w:lang w:val="de-DE"/>
        </w:rPr>
        <w:t>-</w:t>
      </w:r>
      <w:r w:rsidR="003A0DE7">
        <w:rPr>
          <w:rFonts w:ascii="DIN-Regular" w:hAnsi="DIN-Regular" w:cs="Helv"/>
          <w:color w:val="000000"/>
          <w:sz w:val="20"/>
          <w:lang w:val="de-DE"/>
        </w:rPr>
        <w:t>24/7-Kundenhotline.</w:t>
      </w:r>
    </w:p>
    <w:p w14:paraId="4789D042" w14:textId="77777777" w:rsidR="003A0DE7" w:rsidRDefault="003A0DE7" w:rsidP="003A0DE7">
      <w:pPr>
        <w:autoSpaceDE w:val="0"/>
        <w:autoSpaceDN w:val="0"/>
        <w:adjustRightInd w:val="0"/>
        <w:rPr>
          <w:rFonts w:ascii="DIN-Regular" w:hAnsi="DIN-Regular" w:cs="Helv"/>
          <w:color w:val="000000"/>
          <w:sz w:val="20"/>
          <w:lang w:val="de-DE"/>
        </w:rPr>
      </w:pPr>
    </w:p>
    <w:p w14:paraId="6A75314A" w14:textId="17634946" w:rsidR="003A0DE7" w:rsidRDefault="000C27E0" w:rsidP="003A0DE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Kommt es zu einem Zwischenfall</w:t>
      </w:r>
      <w:r w:rsidR="003A0DE7">
        <w:rPr>
          <w:rFonts w:ascii="DIN-Regular" w:hAnsi="DIN-Regular" w:cs="Helv"/>
          <w:color w:val="000000"/>
          <w:sz w:val="20"/>
          <w:lang w:val="de-DE"/>
        </w:rPr>
        <w:t xml:space="preserve">, wie etwa </w:t>
      </w:r>
      <w:r>
        <w:rPr>
          <w:rFonts w:ascii="DIN-Regular" w:hAnsi="DIN-Regular" w:cs="Helv"/>
          <w:color w:val="000000"/>
          <w:sz w:val="20"/>
          <w:lang w:val="de-DE"/>
        </w:rPr>
        <w:t>der E</w:t>
      </w:r>
      <w:r w:rsidR="00676D5F">
        <w:rPr>
          <w:rFonts w:ascii="DIN-Regular" w:hAnsi="DIN-Regular" w:cs="Helv"/>
          <w:color w:val="000000"/>
          <w:sz w:val="20"/>
          <w:lang w:val="de-DE"/>
        </w:rPr>
        <w:t>rkennung</w:t>
      </w:r>
      <w:r>
        <w:rPr>
          <w:rFonts w:ascii="DIN-Regular" w:hAnsi="DIN-Regular" w:cs="Helv"/>
          <w:color w:val="000000"/>
          <w:sz w:val="20"/>
          <w:lang w:val="de-DE"/>
        </w:rPr>
        <w:t xml:space="preserve"> von Bewegungen</w:t>
      </w:r>
      <w:r w:rsidR="003A0DE7">
        <w:rPr>
          <w:rFonts w:ascii="DIN-Regular" w:hAnsi="DIN-Regular" w:cs="Helv"/>
          <w:color w:val="000000"/>
          <w:sz w:val="20"/>
          <w:lang w:val="de-DE"/>
        </w:rPr>
        <w:t>, Glasbrüchen</w:t>
      </w:r>
      <w:r w:rsidR="00676D5F">
        <w:rPr>
          <w:rFonts w:ascii="DIN-Regular" w:hAnsi="DIN-Regular" w:cs="Helv"/>
          <w:color w:val="000000"/>
          <w:sz w:val="20"/>
          <w:lang w:val="de-DE"/>
        </w:rPr>
        <w:t xml:space="preserve"> oder Wasserschäden</w:t>
      </w:r>
      <w:r w:rsidR="00AE5AF7">
        <w:rPr>
          <w:rFonts w:ascii="DIN-Regular" w:hAnsi="DIN-Regular" w:cs="Helv"/>
          <w:color w:val="000000"/>
          <w:sz w:val="20"/>
          <w:lang w:val="de-DE"/>
        </w:rPr>
        <w:t>,</w:t>
      </w:r>
      <w:r w:rsidR="00676D5F">
        <w:rPr>
          <w:rFonts w:ascii="DIN-Regular" w:hAnsi="DIN-Regular" w:cs="Helv"/>
          <w:color w:val="000000"/>
          <w:sz w:val="20"/>
          <w:lang w:val="de-DE"/>
        </w:rPr>
        <w:t xml:space="preserve"> senden die Se</w:t>
      </w:r>
      <w:r>
        <w:rPr>
          <w:rFonts w:ascii="DIN-Regular" w:hAnsi="DIN-Regular" w:cs="Helv"/>
          <w:color w:val="000000"/>
          <w:sz w:val="20"/>
          <w:lang w:val="de-DE"/>
        </w:rPr>
        <w:t>nsoren des Panasonic Smart Home-</w:t>
      </w:r>
      <w:r w:rsidR="00676D5F">
        <w:rPr>
          <w:rFonts w:ascii="DIN-Regular" w:hAnsi="DIN-Regular" w:cs="Helv"/>
          <w:color w:val="000000"/>
          <w:sz w:val="20"/>
          <w:lang w:val="de-DE"/>
        </w:rPr>
        <w:t>Systems via App ein Alarmsignal auf das Smartphone oder</w:t>
      </w:r>
      <w:r>
        <w:rPr>
          <w:rFonts w:ascii="DIN-Regular" w:hAnsi="DIN-Regular" w:cs="Helv"/>
          <w:color w:val="000000"/>
          <w:sz w:val="20"/>
          <w:lang w:val="de-DE"/>
        </w:rPr>
        <w:t xml:space="preserve"> das</w:t>
      </w:r>
      <w:r w:rsidR="00676D5F">
        <w:rPr>
          <w:rFonts w:ascii="DIN-Regular" w:hAnsi="DIN-Regular" w:cs="Helv"/>
          <w:color w:val="000000"/>
          <w:sz w:val="20"/>
          <w:lang w:val="de-DE"/>
        </w:rPr>
        <w:t xml:space="preserve"> </w:t>
      </w:r>
      <w:proofErr w:type="spellStart"/>
      <w:r w:rsidR="00676D5F">
        <w:rPr>
          <w:rFonts w:ascii="DIN-Regular" w:hAnsi="DIN-Regular" w:cs="Helv"/>
          <w:color w:val="000000"/>
          <w:sz w:val="20"/>
          <w:lang w:val="de-DE"/>
        </w:rPr>
        <w:t>Tablet</w:t>
      </w:r>
      <w:proofErr w:type="spellEnd"/>
      <w:r w:rsidR="00676D5F">
        <w:rPr>
          <w:rFonts w:ascii="DIN-Regular" w:hAnsi="DIN-Regular" w:cs="Helv"/>
          <w:color w:val="000000"/>
          <w:sz w:val="20"/>
          <w:lang w:val="de-DE"/>
        </w:rPr>
        <w:t xml:space="preserve"> de</w:t>
      </w:r>
      <w:r w:rsidR="00E21C4B">
        <w:rPr>
          <w:rFonts w:ascii="DIN-Regular" w:hAnsi="DIN-Regular" w:cs="Helv"/>
          <w:color w:val="000000"/>
          <w:sz w:val="20"/>
          <w:lang w:val="de-DE"/>
        </w:rPr>
        <w:t>s Eigentümers.</w:t>
      </w:r>
      <w:r w:rsidR="00F71438">
        <w:rPr>
          <w:rFonts w:ascii="DIN-Regular" w:hAnsi="DIN-Regular" w:cs="Helv"/>
          <w:color w:val="000000"/>
          <w:sz w:val="20"/>
          <w:lang w:val="de-DE"/>
        </w:rPr>
        <w:t xml:space="preserve"> </w:t>
      </w:r>
      <w:r w:rsidR="00E21C4B">
        <w:rPr>
          <w:rFonts w:ascii="DIN-Regular" w:hAnsi="DIN-Regular" w:cs="Helv"/>
          <w:color w:val="000000"/>
          <w:sz w:val="20"/>
          <w:lang w:val="de-DE"/>
        </w:rPr>
        <w:t xml:space="preserve"> </w:t>
      </w:r>
      <w:r w:rsidR="00E21C4B">
        <w:rPr>
          <w:rFonts w:ascii="DIN-Regular" w:hAnsi="DIN-Regular" w:cs="Helv"/>
          <w:color w:val="000000"/>
          <w:sz w:val="20"/>
          <w:lang w:val="de-DE"/>
        </w:rPr>
        <w:lastRenderedPageBreak/>
        <w:t>Gleichzeitig wird</w:t>
      </w:r>
      <w:r w:rsidR="00676D5F">
        <w:rPr>
          <w:rFonts w:ascii="DIN-Regular" w:hAnsi="DIN-Regular" w:cs="Helv"/>
          <w:color w:val="000000"/>
          <w:sz w:val="20"/>
          <w:lang w:val="de-DE"/>
        </w:rPr>
        <w:t xml:space="preserve"> die Sirene im Innenraum ausgelö</w:t>
      </w:r>
      <w:r w:rsidR="00E21C4B">
        <w:rPr>
          <w:rFonts w:ascii="DIN-Regular" w:hAnsi="DIN-Regular" w:cs="Helv"/>
          <w:color w:val="000000"/>
          <w:sz w:val="20"/>
          <w:lang w:val="de-DE"/>
        </w:rPr>
        <w:t>st und das Allianz Global Assista</w:t>
      </w:r>
      <w:r w:rsidR="00676D5F">
        <w:rPr>
          <w:rFonts w:ascii="DIN-Regular" w:hAnsi="DIN-Regular" w:cs="Helv"/>
          <w:color w:val="000000"/>
          <w:sz w:val="20"/>
          <w:lang w:val="de-DE"/>
        </w:rPr>
        <w:t xml:space="preserve">nce Service Center </w:t>
      </w:r>
      <w:r w:rsidR="00E21C4B">
        <w:rPr>
          <w:rFonts w:ascii="DIN-Regular" w:hAnsi="DIN-Regular" w:cs="Helv"/>
          <w:color w:val="000000"/>
          <w:sz w:val="20"/>
          <w:lang w:val="de-DE"/>
        </w:rPr>
        <w:t>informiert</w:t>
      </w:r>
      <w:r w:rsidR="00676D5F">
        <w:rPr>
          <w:rFonts w:ascii="DIN-Regular" w:hAnsi="DIN-Regular" w:cs="Helv"/>
          <w:color w:val="000000"/>
          <w:sz w:val="20"/>
          <w:lang w:val="de-DE"/>
        </w:rPr>
        <w:t xml:space="preserve">. Anschließend </w:t>
      </w:r>
      <w:r w:rsidR="00E21C4B">
        <w:rPr>
          <w:rFonts w:ascii="DIN-Regular" w:hAnsi="DIN-Regular" w:cs="Helv"/>
          <w:color w:val="000000"/>
          <w:sz w:val="20"/>
          <w:lang w:val="de-DE"/>
        </w:rPr>
        <w:t>benachrichtigt</w:t>
      </w:r>
      <w:r w:rsidR="00676D5F">
        <w:rPr>
          <w:rFonts w:ascii="DIN-Regular" w:hAnsi="DIN-Regular" w:cs="Helv"/>
          <w:color w:val="000000"/>
          <w:sz w:val="20"/>
          <w:lang w:val="de-DE"/>
        </w:rPr>
        <w:t xml:space="preserve"> das Service Center </w:t>
      </w:r>
      <w:r w:rsidR="00E21C4B">
        <w:rPr>
          <w:rFonts w:ascii="DIN-Regular" w:hAnsi="DIN-Regular" w:cs="Helv"/>
          <w:color w:val="000000"/>
          <w:sz w:val="20"/>
          <w:lang w:val="de-DE"/>
        </w:rPr>
        <w:t xml:space="preserve">eine oder mehrere </w:t>
      </w:r>
      <w:r w:rsidR="00676D5F">
        <w:rPr>
          <w:rFonts w:ascii="DIN-Regular" w:hAnsi="DIN-Regular" w:cs="Helv"/>
          <w:color w:val="000000"/>
          <w:sz w:val="20"/>
          <w:lang w:val="de-DE"/>
        </w:rPr>
        <w:t xml:space="preserve">zuvor </w:t>
      </w:r>
      <w:r w:rsidR="005A7161">
        <w:rPr>
          <w:rFonts w:ascii="DIN-Regular" w:hAnsi="DIN-Regular" w:cs="Helv"/>
          <w:color w:val="000000"/>
          <w:sz w:val="20"/>
          <w:lang w:val="de-DE"/>
        </w:rPr>
        <w:t xml:space="preserve">festgelegte </w:t>
      </w:r>
      <w:r w:rsidR="00676D5F">
        <w:rPr>
          <w:rFonts w:ascii="DIN-Regular" w:hAnsi="DIN-Regular" w:cs="Helv"/>
          <w:color w:val="000000"/>
          <w:sz w:val="20"/>
          <w:lang w:val="de-DE"/>
        </w:rPr>
        <w:t>Kontaktperson</w:t>
      </w:r>
      <w:r w:rsidR="005A7161">
        <w:rPr>
          <w:rFonts w:ascii="DIN-Regular" w:hAnsi="DIN-Regular" w:cs="Helv"/>
          <w:color w:val="000000"/>
          <w:sz w:val="20"/>
          <w:lang w:val="de-DE"/>
        </w:rPr>
        <w:t>en</w:t>
      </w:r>
      <w:r w:rsidR="00676D5F">
        <w:rPr>
          <w:rFonts w:ascii="DIN-Regular" w:hAnsi="DIN-Regular" w:cs="Helv"/>
          <w:color w:val="000000"/>
          <w:sz w:val="20"/>
          <w:lang w:val="de-DE"/>
        </w:rPr>
        <w:t xml:space="preserve"> und leitet </w:t>
      </w:r>
      <w:r w:rsidR="00E21C4B">
        <w:rPr>
          <w:rFonts w:ascii="DIN-Regular" w:hAnsi="DIN-Regular" w:cs="Helv"/>
          <w:color w:val="000000"/>
          <w:sz w:val="20"/>
          <w:lang w:val="de-DE"/>
        </w:rPr>
        <w:t>notwendige</w:t>
      </w:r>
      <w:r w:rsidR="00676D5F">
        <w:rPr>
          <w:rFonts w:ascii="DIN-Regular" w:hAnsi="DIN-Regular" w:cs="Helv"/>
          <w:color w:val="000000"/>
          <w:sz w:val="20"/>
          <w:lang w:val="de-DE"/>
        </w:rPr>
        <w:t xml:space="preserve"> Schritte ein, um weiteren Schaden im Heim der Klienten zu verhindern. </w:t>
      </w:r>
      <w:r w:rsidR="005A7161">
        <w:rPr>
          <w:rFonts w:ascii="DIN-Regular" w:hAnsi="DIN-Regular" w:cs="Helv"/>
          <w:color w:val="000000"/>
          <w:sz w:val="20"/>
          <w:lang w:val="de-DE"/>
        </w:rPr>
        <w:t xml:space="preserve">Darunter fällt etwa die Beauftragung eines Handwerkers, um </w:t>
      </w:r>
      <w:r w:rsidR="00996991">
        <w:rPr>
          <w:rFonts w:ascii="DIN-Regular" w:hAnsi="DIN-Regular" w:cs="Helv"/>
          <w:color w:val="000000"/>
          <w:sz w:val="20"/>
          <w:lang w:val="de-DE"/>
        </w:rPr>
        <w:t>zer</w:t>
      </w:r>
      <w:r w:rsidR="005A7161">
        <w:rPr>
          <w:rFonts w:ascii="DIN-Regular" w:hAnsi="DIN-Regular" w:cs="Helv"/>
          <w:color w:val="000000"/>
          <w:sz w:val="20"/>
          <w:lang w:val="de-DE"/>
        </w:rPr>
        <w:t>brochene Scheiben zu ersetzen</w:t>
      </w:r>
      <w:r w:rsidR="00AE5AF7">
        <w:rPr>
          <w:rFonts w:ascii="DIN-Regular" w:hAnsi="DIN-Regular" w:cs="Helv"/>
          <w:color w:val="000000"/>
          <w:sz w:val="20"/>
          <w:lang w:val="de-DE"/>
        </w:rPr>
        <w:t>,</w:t>
      </w:r>
      <w:r w:rsidR="005A7161">
        <w:rPr>
          <w:rFonts w:ascii="DIN-Regular" w:hAnsi="DIN-Regular" w:cs="Helv"/>
          <w:color w:val="000000"/>
          <w:sz w:val="20"/>
          <w:lang w:val="de-DE"/>
        </w:rPr>
        <w:t xml:space="preserve"> eine undichte Leitung zu reparieren</w:t>
      </w:r>
      <w:r w:rsidR="00E21C4B">
        <w:rPr>
          <w:rFonts w:ascii="DIN-Regular" w:hAnsi="DIN-Regular" w:cs="Helv"/>
          <w:color w:val="000000"/>
          <w:sz w:val="20"/>
          <w:lang w:val="de-DE"/>
        </w:rPr>
        <w:t xml:space="preserve"> oder auch das Alarmieren des </w:t>
      </w:r>
      <w:r w:rsidR="005A7161">
        <w:rPr>
          <w:rFonts w:ascii="DIN-Regular" w:hAnsi="DIN-Regular" w:cs="Helv"/>
          <w:color w:val="000000"/>
          <w:sz w:val="20"/>
          <w:lang w:val="de-DE"/>
        </w:rPr>
        <w:t xml:space="preserve">Sicherheitsdienstes </w:t>
      </w:r>
      <w:r w:rsidR="00E21C4B">
        <w:rPr>
          <w:rFonts w:ascii="DIN-Regular" w:hAnsi="DIN-Regular" w:cs="Helv"/>
          <w:color w:val="000000"/>
          <w:sz w:val="20"/>
          <w:lang w:val="de-DE"/>
        </w:rPr>
        <w:t xml:space="preserve">der Allianz </w:t>
      </w:r>
      <w:r w:rsidR="005A7161">
        <w:rPr>
          <w:rFonts w:ascii="DIN-Regular" w:hAnsi="DIN-Regular" w:cs="Helv"/>
          <w:color w:val="000000"/>
          <w:sz w:val="20"/>
          <w:lang w:val="de-DE"/>
        </w:rPr>
        <w:t xml:space="preserve">im Falle eines Einbruchs. </w:t>
      </w:r>
      <w:r w:rsidR="00E21C4B">
        <w:rPr>
          <w:rFonts w:ascii="DIN-Regular" w:hAnsi="DIN-Regular" w:cs="Helv"/>
          <w:color w:val="000000"/>
          <w:sz w:val="20"/>
          <w:lang w:val="de-DE"/>
        </w:rPr>
        <w:t xml:space="preserve">Um Hausbewohner zusätzlich </w:t>
      </w:r>
      <w:r w:rsidR="00AE5AF7">
        <w:rPr>
          <w:rFonts w:ascii="DIN-Regular" w:hAnsi="DIN-Regular" w:cs="Helv"/>
          <w:color w:val="000000"/>
          <w:sz w:val="20"/>
          <w:lang w:val="de-DE"/>
        </w:rPr>
        <w:t>ab</w:t>
      </w:r>
      <w:r w:rsidR="00E21C4B">
        <w:rPr>
          <w:rFonts w:ascii="DIN-Regular" w:hAnsi="DIN-Regular" w:cs="Helv"/>
          <w:color w:val="000000"/>
          <w:sz w:val="20"/>
          <w:lang w:val="de-DE"/>
        </w:rPr>
        <w:t>zusichern,</w:t>
      </w:r>
      <w:r w:rsidR="005A7161">
        <w:rPr>
          <w:rFonts w:ascii="DIN-Regular" w:hAnsi="DIN-Regular" w:cs="Helv"/>
          <w:color w:val="000000"/>
          <w:sz w:val="20"/>
          <w:lang w:val="de-DE"/>
        </w:rPr>
        <w:t xml:space="preserve"> ist zudem ein Schlüsseldienst im Service-Paket enthalten.</w:t>
      </w:r>
    </w:p>
    <w:p w14:paraId="1C3AEBCB" w14:textId="77777777" w:rsidR="005A7161" w:rsidRDefault="005A7161" w:rsidP="003A0DE7">
      <w:pPr>
        <w:autoSpaceDE w:val="0"/>
        <w:autoSpaceDN w:val="0"/>
        <w:adjustRightInd w:val="0"/>
        <w:rPr>
          <w:rFonts w:ascii="DIN-Regular" w:hAnsi="DIN-Regular" w:cs="Helv"/>
          <w:color w:val="000000"/>
          <w:sz w:val="20"/>
          <w:lang w:val="de-DE"/>
        </w:rPr>
      </w:pPr>
    </w:p>
    <w:p w14:paraId="63487245" w14:textId="5EF8B200" w:rsidR="005A7161" w:rsidRDefault="005A7161" w:rsidP="003A0DE7">
      <w:p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 xml:space="preserve">Laurent </w:t>
      </w:r>
      <w:proofErr w:type="spellStart"/>
      <w:r>
        <w:rPr>
          <w:rFonts w:ascii="DIN-Regular" w:eastAsia="MS Mincho" w:hAnsi="DIN-Regular" w:cs="Arial"/>
          <w:sz w:val="20"/>
          <w:lang w:val="de-DE" w:eastAsia="ja-JP"/>
        </w:rPr>
        <w:t>Abadie</w:t>
      </w:r>
      <w:proofErr w:type="spellEnd"/>
      <w:r>
        <w:rPr>
          <w:rFonts w:ascii="DIN-Regular" w:eastAsia="MS Mincho" w:hAnsi="DIN-Regular" w:cs="Arial"/>
          <w:sz w:val="20"/>
          <w:lang w:val="de-DE" w:eastAsia="ja-JP"/>
        </w:rPr>
        <w:t xml:space="preserve">, Vorsitzender und CEO </w:t>
      </w:r>
      <w:r w:rsidR="00E21C4B">
        <w:rPr>
          <w:rFonts w:ascii="DIN-Regular" w:eastAsia="MS Mincho" w:hAnsi="DIN-Regular" w:cs="Arial"/>
          <w:sz w:val="20"/>
          <w:lang w:val="de-DE" w:eastAsia="ja-JP"/>
        </w:rPr>
        <w:t>von</w:t>
      </w:r>
      <w:r>
        <w:rPr>
          <w:rFonts w:ascii="DIN-Regular" w:eastAsia="MS Mincho" w:hAnsi="DIN-Regular" w:cs="Arial"/>
          <w:sz w:val="20"/>
          <w:lang w:val="de-DE" w:eastAsia="ja-JP"/>
        </w:rPr>
        <w:t xml:space="preserve"> Panasonic Europe</w:t>
      </w:r>
      <w:r w:rsidR="00E21C4B">
        <w:rPr>
          <w:rFonts w:ascii="DIN-Regular" w:eastAsia="MS Mincho" w:hAnsi="DIN-Regular" w:cs="Arial"/>
          <w:sz w:val="20"/>
          <w:lang w:val="de-DE" w:eastAsia="ja-JP"/>
        </w:rPr>
        <w:t>,</w:t>
      </w:r>
      <w:r>
        <w:rPr>
          <w:rFonts w:ascii="DIN-Regular" w:eastAsia="MS Mincho" w:hAnsi="DIN-Regular" w:cs="Arial"/>
          <w:sz w:val="20"/>
          <w:lang w:val="de-DE" w:eastAsia="ja-JP"/>
        </w:rPr>
        <w:t xml:space="preserve"> </w:t>
      </w:r>
      <w:r w:rsidR="00E21C4B">
        <w:rPr>
          <w:rFonts w:ascii="DIN-Regular" w:eastAsia="MS Mincho" w:hAnsi="DIN-Regular" w:cs="Arial"/>
          <w:sz w:val="20"/>
          <w:lang w:val="de-DE" w:eastAsia="ja-JP"/>
        </w:rPr>
        <w:t>erklärt</w:t>
      </w:r>
      <w:r>
        <w:rPr>
          <w:rFonts w:ascii="DIN-Regular" w:eastAsia="MS Mincho" w:hAnsi="DIN-Regular" w:cs="Arial"/>
          <w:sz w:val="20"/>
          <w:lang w:val="de-DE" w:eastAsia="ja-JP"/>
        </w:rPr>
        <w:t>: „Die Wachstumsstrategie von Panasonic Europe zielt darauf ab, unser innovative</w:t>
      </w:r>
      <w:r w:rsidR="00E21C4B">
        <w:rPr>
          <w:rFonts w:ascii="DIN-Regular" w:eastAsia="MS Mincho" w:hAnsi="DIN-Regular" w:cs="Arial"/>
          <w:sz w:val="20"/>
          <w:lang w:val="de-DE" w:eastAsia="ja-JP"/>
        </w:rPr>
        <w:t>s Produkt-</w:t>
      </w:r>
      <w:proofErr w:type="spellStart"/>
      <w:r w:rsidR="00E21C4B">
        <w:rPr>
          <w:rFonts w:ascii="DIN-Regular" w:eastAsia="MS Mincho" w:hAnsi="DIN-Regular" w:cs="Arial"/>
          <w:sz w:val="20"/>
          <w:lang w:val="de-DE" w:eastAsia="ja-JP"/>
        </w:rPr>
        <w:t>Lineup</w:t>
      </w:r>
      <w:proofErr w:type="spellEnd"/>
      <w:r w:rsidR="00E21C4B">
        <w:rPr>
          <w:rFonts w:ascii="DIN-Regular" w:eastAsia="MS Mincho" w:hAnsi="DIN-Regular" w:cs="Arial"/>
          <w:sz w:val="20"/>
          <w:lang w:val="de-DE" w:eastAsia="ja-JP"/>
        </w:rPr>
        <w:t xml:space="preserve"> </w:t>
      </w:r>
      <w:r w:rsidR="0003778F">
        <w:rPr>
          <w:rFonts w:ascii="DIN-Regular" w:eastAsia="MS Mincho" w:hAnsi="DIN-Regular" w:cs="Arial"/>
          <w:sz w:val="20"/>
          <w:lang w:val="de-DE" w:eastAsia="ja-JP"/>
        </w:rPr>
        <w:t>um eine</w:t>
      </w:r>
      <w:r>
        <w:rPr>
          <w:rFonts w:ascii="DIN-Regular" w:eastAsia="MS Mincho" w:hAnsi="DIN-Regular" w:cs="Arial"/>
          <w:sz w:val="20"/>
          <w:lang w:val="de-DE" w:eastAsia="ja-JP"/>
        </w:rPr>
        <w:t xml:space="preserve"> große Bandbreite an </w:t>
      </w:r>
      <w:r w:rsidR="0003778F">
        <w:rPr>
          <w:rFonts w:ascii="DIN-Regular" w:eastAsia="MS Mincho" w:hAnsi="DIN-Regular" w:cs="Arial"/>
          <w:sz w:val="20"/>
          <w:lang w:val="de-DE" w:eastAsia="ja-JP"/>
        </w:rPr>
        <w:t xml:space="preserve">vernetzter </w:t>
      </w:r>
      <w:r>
        <w:rPr>
          <w:rFonts w:ascii="DIN-Regular" w:eastAsia="MS Mincho" w:hAnsi="DIN-Regular" w:cs="Arial"/>
          <w:sz w:val="20"/>
          <w:lang w:val="de-DE" w:eastAsia="ja-JP"/>
        </w:rPr>
        <w:t>Hardware</w:t>
      </w:r>
      <w:r w:rsidR="0003778F">
        <w:rPr>
          <w:rFonts w:ascii="DIN-Regular" w:eastAsia="MS Mincho" w:hAnsi="DIN-Regular" w:cs="Arial"/>
          <w:sz w:val="20"/>
          <w:lang w:val="de-DE" w:eastAsia="ja-JP"/>
        </w:rPr>
        <w:t>,</w:t>
      </w:r>
      <w:r>
        <w:rPr>
          <w:rFonts w:ascii="DIN-Regular" w:eastAsia="MS Mincho" w:hAnsi="DIN-Regular" w:cs="Arial"/>
          <w:sz w:val="20"/>
          <w:lang w:val="de-DE" w:eastAsia="ja-JP"/>
        </w:rPr>
        <w:t xml:space="preserve"> Software</w:t>
      </w:r>
      <w:r w:rsidR="0003778F">
        <w:rPr>
          <w:rFonts w:ascii="DIN-Regular" w:eastAsia="MS Mincho" w:hAnsi="DIN-Regular" w:cs="Arial"/>
          <w:sz w:val="20"/>
          <w:lang w:val="de-DE" w:eastAsia="ja-JP"/>
        </w:rPr>
        <w:t xml:space="preserve"> und </w:t>
      </w:r>
      <w:r>
        <w:rPr>
          <w:rFonts w:ascii="DIN-Regular" w:eastAsia="MS Mincho" w:hAnsi="DIN-Regular" w:cs="Arial"/>
          <w:sz w:val="20"/>
          <w:lang w:val="de-DE" w:eastAsia="ja-JP"/>
        </w:rPr>
        <w:t>Diensten</w:t>
      </w:r>
      <w:r w:rsidRPr="005A7161">
        <w:rPr>
          <w:rFonts w:ascii="DIN-Regular" w:eastAsia="MS Mincho" w:hAnsi="DIN-Regular" w:cs="Arial"/>
          <w:sz w:val="20"/>
          <w:lang w:val="de-DE" w:eastAsia="ja-JP"/>
        </w:rPr>
        <w:t xml:space="preserve"> </w:t>
      </w:r>
      <w:r>
        <w:rPr>
          <w:rFonts w:ascii="DIN-Regular" w:eastAsia="MS Mincho" w:hAnsi="DIN-Regular" w:cs="Arial"/>
          <w:sz w:val="20"/>
          <w:lang w:val="de-DE" w:eastAsia="ja-JP"/>
        </w:rPr>
        <w:t xml:space="preserve">zu erweitern. Unsere Zusammenarbeit mit Allianz Worldwide Partners </w:t>
      </w:r>
      <w:r w:rsidR="00E21C4B">
        <w:rPr>
          <w:rFonts w:ascii="DIN-Regular" w:eastAsia="MS Mincho" w:hAnsi="DIN-Regular" w:cs="Arial"/>
          <w:sz w:val="20"/>
          <w:lang w:val="de-DE" w:eastAsia="ja-JP"/>
        </w:rPr>
        <w:t>leistet hierzu einen Beitrag</w:t>
      </w:r>
      <w:r>
        <w:rPr>
          <w:rFonts w:ascii="DIN-Regular" w:eastAsia="MS Mincho" w:hAnsi="DIN-Regular" w:cs="Arial"/>
          <w:sz w:val="20"/>
          <w:lang w:val="de-DE" w:eastAsia="ja-JP"/>
        </w:rPr>
        <w:t xml:space="preserve">, indem sie </w:t>
      </w:r>
      <w:r w:rsidR="00AE5AF7">
        <w:rPr>
          <w:rFonts w:ascii="DIN-Regular" w:eastAsia="MS Mincho" w:hAnsi="DIN-Regular" w:cs="Arial"/>
          <w:sz w:val="20"/>
          <w:lang w:val="de-DE" w:eastAsia="ja-JP"/>
        </w:rPr>
        <w:t>unser</w:t>
      </w:r>
      <w:r>
        <w:rPr>
          <w:rFonts w:ascii="DIN-Regular" w:eastAsia="MS Mincho" w:hAnsi="DIN-Regular" w:cs="Arial"/>
          <w:sz w:val="20"/>
          <w:lang w:val="de-DE" w:eastAsia="ja-JP"/>
        </w:rPr>
        <w:t xml:space="preserve"> Engagement im Smart Home-Markt festigt. </w:t>
      </w:r>
      <w:r w:rsidR="00A609A1">
        <w:rPr>
          <w:rFonts w:ascii="DIN-Regular" w:eastAsia="MS Mincho" w:hAnsi="DIN-Regular" w:cs="Arial"/>
          <w:sz w:val="20"/>
          <w:lang w:val="de-DE" w:eastAsia="ja-JP"/>
        </w:rPr>
        <w:t>Mit dem neuen Komplettservice verschaffen wir</w:t>
      </w:r>
      <w:r w:rsidR="0003778F">
        <w:rPr>
          <w:rFonts w:ascii="DIN-Regular" w:eastAsia="MS Mincho" w:hAnsi="DIN-Regular" w:cs="Arial"/>
          <w:sz w:val="20"/>
          <w:lang w:val="de-DE" w:eastAsia="ja-JP"/>
        </w:rPr>
        <w:t xml:space="preserve"> </w:t>
      </w:r>
      <w:r w:rsidR="001028B3">
        <w:rPr>
          <w:rFonts w:ascii="DIN-Regular" w:eastAsia="MS Mincho" w:hAnsi="DIN-Regular" w:cs="Arial"/>
          <w:sz w:val="20"/>
          <w:lang w:val="de-DE" w:eastAsia="ja-JP"/>
        </w:rPr>
        <w:t>unseren Kunden</w:t>
      </w:r>
      <w:r w:rsidR="00A609A1">
        <w:rPr>
          <w:rFonts w:ascii="DIN-Regular" w:eastAsia="MS Mincho" w:hAnsi="DIN-Regular" w:cs="Arial"/>
          <w:sz w:val="20"/>
          <w:lang w:val="de-DE" w:eastAsia="ja-JP"/>
        </w:rPr>
        <w:t xml:space="preserve"> in Deutschland</w:t>
      </w:r>
      <w:r w:rsidR="001028B3">
        <w:rPr>
          <w:rFonts w:ascii="DIN-Regular" w:eastAsia="MS Mincho" w:hAnsi="DIN-Regular" w:cs="Arial"/>
          <w:sz w:val="20"/>
          <w:lang w:val="de-DE" w:eastAsia="ja-JP"/>
        </w:rPr>
        <w:t xml:space="preserve"> </w:t>
      </w:r>
      <w:r w:rsidR="0003778F">
        <w:rPr>
          <w:rFonts w:ascii="DIN-Regular" w:eastAsia="MS Mincho" w:hAnsi="DIN-Regular" w:cs="Arial"/>
          <w:sz w:val="20"/>
          <w:lang w:val="de-DE" w:eastAsia="ja-JP"/>
        </w:rPr>
        <w:t>das beruhigende Gefühl</w:t>
      </w:r>
      <w:r w:rsidR="001028B3">
        <w:rPr>
          <w:rFonts w:ascii="DIN-Regular" w:eastAsia="MS Mincho" w:hAnsi="DIN-Regular" w:cs="Arial"/>
          <w:sz w:val="20"/>
          <w:lang w:val="de-DE" w:eastAsia="ja-JP"/>
        </w:rPr>
        <w:t xml:space="preserve">, </w:t>
      </w:r>
      <w:r w:rsidR="00A609A1">
        <w:rPr>
          <w:rFonts w:ascii="DIN-Regular" w:eastAsia="MS Mincho" w:hAnsi="DIN-Regular" w:cs="Arial"/>
          <w:sz w:val="20"/>
          <w:lang w:val="de-DE" w:eastAsia="ja-JP"/>
        </w:rPr>
        <w:t>dass das e</w:t>
      </w:r>
      <w:r w:rsidR="0003778F">
        <w:rPr>
          <w:rFonts w:ascii="DIN-Regular" w:eastAsia="MS Mincho" w:hAnsi="DIN-Regular" w:cs="Arial"/>
          <w:sz w:val="20"/>
          <w:lang w:val="de-DE" w:eastAsia="ja-JP"/>
        </w:rPr>
        <w:t xml:space="preserve">igene </w:t>
      </w:r>
      <w:r w:rsidR="001028B3">
        <w:rPr>
          <w:rFonts w:ascii="DIN-Regular" w:eastAsia="MS Mincho" w:hAnsi="DIN-Regular" w:cs="Arial"/>
          <w:sz w:val="20"/>
          <w:lang w:val="de-DE" w:eastAsia="ja-JP"/>
        </w:rPr>
        <w:t>Heim sicher und wohlbehütet</w:t>
      </w:r>
      <w:r w:rsidR="0003778F">
        <w:rPr>
          <w:rFonts w:ascii="DIN-Regular" w:eastAsia="MS Mincho" w:hAnsi="DIN-Regular" w:cs="Arial"/>
          <w:sz w:val="20"/>
          <w:lang w:val="de-DE" w:eastAsia="ja-JP"/>
        </w:rPr>
        <w:t xml:space="preserve"> </w:t>
      </w:r>
      <w:r w:rsidR="00A609A1">
        <w:rPr>
          <w:rFonts w:ascii="DIN-Regular" w:eastAsia="MS Mincho" w:hAnsi="DIN-Regular" w:cs="Arial"/>
          <w:sz w:val="20"/>
          <w:lang w:val="de-DE" w:eastAsia="ja-JP"/>
        </w:rPr>
        <w:t>ist</w:t>
      </w:r>
      <w:r w:rsidR="001028B3">
        <w:rPr>
          <w:rFonts w:ascii="DIN-Regular" w:eastAsia="MS Mincho" w:hAnsi="DIN-Regular" w:cs="Arial"/>
          <w:sz w:val="20"/>
          <w:lang w:val="de-DE" w:eastAsia="ja-JP"/>
        </w:rPr>
        <w:t>.</w:t>
      </w:r>
      <w:r>
        <w:rPr>
          <w:rFonts w:ascii="DIN-Regular" w:eastAsia="MS Mincho" w:hAnsi="DIN-Regular" w:cs="Arial"/>
          <w:sz w:val="20"/>
          <w:lang w:val="de-DE" w:eastAsia="ja-JP"/>
        </w:rPr>
        <w:t>“</w:t>
      </w:r>
    </w:p>
    <w:p w14:paraId="30377235" w14:textId="77777777" w:rsidR="001028B3" w:rsidRDefault="001028B3" w:rsidP="003A0DE7">
      <w:pPr>
        <w:autoSpaceDE w:val="0"/>
        <w:autoSpaceDN w:val="0"/>
        <w:adjustRightInd w:val="0"/>
        <w:rPr>
          <w:rFonts w:ascii="DIN-Regular" w:eastAsia="MS Mincho" w:hAnsi="DIN-Regular" w:cs="Arial"/>
          <w:sz w:val="20"/>
          <w:lang w:val="de-DE" w:eastAsia="ja-JP"/>
        </w:rPr>
      </w:pPr>
    </w:p>
    <w:p w14:paraId="5A25335E" w14:textId="184E7FF9" w:rsidR="001028B3" w:rsidRPr="00E21C4B" w:rsidRDefault="001028B3" w:rsidP="003A0DE7">
      <w:p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 xml:space="preserve">Jacques </w:t>
      </w:r>
      <w:proofErr w:type="spellStart"/>
      <w:r>
        <w:rPr>
          <w:rFonts w:ascii="DIN-Regular" w:eastAsia="MS Mincho" w:hAnsi="DIN-Regular" w:cs="Arial"/>
          <w:sz w:val="20"/>
          <w:lang w:val="de-DE" w:eastAsia="ja-JP"/>
        </w:rPr>
        <w:t>Richier</w:t>
      </w:r>
      <w:proofErr w:type="spellEnd"/>
      <w:r>
        <w:rPr>
          <w:rFonts w:ascii="DIN-Regular" w:eastAsia="MS Mincho" w:hAnsi="DIN-Regular" w:cs="Arial"/>
          <w:sz w:val="20"/>
          <w:lang w:val="de-DE" w:eastAsia="ja-JP"/>
        </w:rPr>
        <w:t xml:space="preserve">, Vorsitzender und CEO </w:t>
      </w:r>
      <w:r w:rsidR="00E21C4B">
        <w:rPr>
          <w:rFonts w:ascii="DIN-Regular" w:eastAsia="MS Mincho" w:hAnsi="DIN-Regular" w:cs="Arial"/>
          <w:sz w:val="20"/>
          <w:lang w:val="de-DE" w:eastAsia="ja-JP"/>
        </w:rPr>
        <w:t>von</w:t>
      </w:r>
      <w:r>
        <w:rPr>
          <w:rFonts w:ascii="DIN-Regular" w:eastAsia="MS Mincho" w:hAnsi="DIN-Regular" w:cs="Arial"/>
          <w:sz w:val="20"/>
          <w:lang w:val="de-DE" w:eastAsia="ja-JP"/>
        </w:rPr>
        <w:t xml:space="preserve"> Allianz Worldwide Partners</w:t>
      </w:r>
      <w:r w:rsidR="00E21C4B">
        <w:rPr>
          <w:rFonts w:ascii="DIN-Regular" w:eastAsia="MS Mincho" w:hAnsi="DIN-Regular" w:cs="Arial"/>
          <w:sz w:val="20"/>
          <w:lang w:val="de-DE" w:eastAsia="ja-JP"/>
        </w:rPr>
        <w:t>,</w:t>
      </w:r>
      <w:r>
        <w:rPr>
          <w:rFonts w:ascii="DIN-Regular" w:eastAsia="MS Mincho" w:hAnsi="DIN-Regular" w:cs="Arial"/>
          <w:sz w:val="20"/>
          <w:lang w:val="de-DE" w:eastAsia="ja-JP"/>
        </w:rPr>
        <w:t xml:space="preserve"> fügt hinzu: „</w:t>
      </w:r>
      <w:r w:rsidRPr="00E21C4B">
        <w:rPr>
          <w:rFonts w:ascii="DIN-Regular" w:eastAsia="MS Mincho" w:hAnsi="DIN-Regular" w:cs="Arial"/>
          <w:sz w:val="20"/>
          <w:lang w:val="de-DE" w:eastAsia="ja-JP"/>
        </w:rPr>
        <w:t xml:space="preserve">Digitale Technologien und vernetzte Geräte verändern </w:t>
      </w:r>
      <w:r w:rsidR="0003778F">
        <w:rPr>
          <w:rFonts w:ascii="DIN-Regular" w:eastAsia="MS Mincho" w:hAnsi="DIN-Regular" w:cs="Arial"/>
          <w:sz w:val="20"/>
          <w:lang w:val="de-DE" w:eastAsia="ja-JP"/>
        </w:rPr>
        <w:t xml:space="preserve">den Umgang der Menschen mit ihren Besitztümern und wie sie die Sicherheit ihres Zuhauses gewährleisten. </w:t>
      </w:r>
      <w:r w:rsidRPr="00E21C4B">
        <w:rPr>
          <w:rFonts w:ascii="DIN-Regular" w:eastAsia="MS Mincho" w:hAnsi="DIN-Regular" w:cs="Arial"/>
          <w:sz w:val="20"/>
          <w:lang w:val="de-DE" w:eastAsia="ja-JP"/>
        </w:rPr>
        <w:t>Für Versicherungen und Servicedienstleister wie Allianz Worldwide Partners eröffnet diese Entwicklung neue Möglichkeiten, um unseren Kunden zu helfen und</w:t>
      </w:r>
      <w:r w:rsidR="00AE5AF7">
        <w:rPr>
          <w:rFonts w:ascii="DIN-Regular" w:eastAsia="MS Mincho" w:hAnsi="DIN-Regular" w:cs="Arial"/>
          <w:sz w:val="20"/>
          <w:lang w:val="de-DE" w:eastAsia="ja-JP"/>
        </w:rPr>
        <w:t xml:space="preserve"> sie</w:t>
      </w:r>
      <w:r w:rsidRPr="00E21C4B">
        <w:rPr>
          <w:rFonts w:ascii="DIN-Regular" w:eastAsia="MS Mincho" w:hAnsi="DIN-Regular" w:cs="Arial"/>
          <w:sz w:val="20"/>
          <w:lang w:val="de-DE" w:eastAsia="ja-JP"/>
        </w:rPr>
        <w:t xml:space="preserve"> zu unterstützen. Durch das Zusammenlegen unserer Assistance-Dienstleistungen mit der Smart Home-Expertise von Panasonic sind wir in der Lage, unseren Kunden</w:t>
      </w:r>
      <w:r w:rsidR="000C27E0" w:rsidRPr="00E21C4B">
        <w:rPr>
          <w:rFonts w:ascii="DIN-Regular" w:eastAsia="MS Mincho" w:hAnsi="DIN-Regular" w:cs="Arial"/>
          <w:sz w:val="20"/>
          <w:lang w:val="de-DE" w:eastAsia="ja-JP"/>
        </w:rPr>
        <w:t xml:space="preserve"> den Schutz und die Überwachung ihres Heims</w:t>
      </w:r>
      <w:r w:rsidRPr="00E21C4B">
        <w:rPr>
          <w:rFonts w:ascii="DIN-Regular" w:eastAsia="MS Mincho" w:hAnsi="DIN-Regular" w:cs="Arial"/>
          <w:sz w:val="20"/>
          <w:lang w:val="de-DE" w:eastAsia="ja-JP"/>
        </w:rPr>
        <w:t xml:space="preserve"> aus einer Hand anzubieten.“</w:t>
      </w:r>
    </w:p>
    <w:p w14:paraId="5C85D3DE" w14:textId="77777777" w:rsidR="00672D2A" w:rsidRPr="00E21C4B" w:rsidRDefault="00672D2A" w:rsidP="008460A2">
      <w:pPr>
        <w:pStyle w:val="Copy"/>
        <w:spacing w:before="120" w:line="240" w:lineRule="auto"/>
        <w:ind w:right="-340"/>
        <w:rPr>
          <w:rFonts w:ascii="DIN-Bold" w:eastAsia="Times New Roman" w:hAnsi="DIN-Bold"/>
          <w:lang w:eastAsia="en-US"/>
        </w:rPr>
      </w:pPr>
    </w:p>
    <w:p w14:paraId="151DC737" w14:textId="3EE10327" w:rsidR="00672D2A" w:rsidRPr="00A44D4E" w:rsidRDefault="000C27E0" w:rsidP="008460A2">
      <w:pPr>
        <w:pStyle w:val="Copy"/>
        <w:spacing w:before="120" w:line="240" w:lineRule="auto"/>
        <w:ind w:right="-340"/>
        <w:rPr>
          <w:rFonts w:ascii="DIN-Bold" w:eastAsia="Times New Roman" w:hAnsi="DIN-Bold"/>
          <w:lang w:eastAsia="en-US"/>
        </w:rPr>
      </w:pPr>
      <w:r w:rsidRPr="00A44D4E">
        <w:rPr>
          <w:rFonts w:ascii="DIN-Bold" w:eastAsia="Times New Roman" w:hAnsi="DIN-Bold"/>
          <w:lang w:eastAsia="en-US"/>
        </w:rPr>
        <w:t>Preis und Verfügbarkeit</w:t>
      </w:r>
    </w:p>
    <w:p w14:paraId="2E66F566" w14:textId="326496DB" w:rsidR="000C27E0" w:rsidRPr="00E21C4B" w:rsidRDefault="007A7402" w:rsidP="008460A2">
      <w:pPr>
        <w:pStyle w:val="Copy"/>
        <w:spacing w:before="120" w:line="240" w:lineRule="auto"/>
        <w:ind w:right="-340"/>
        <w:rPr>
          <w:rFonts w:ascii="DIN-Regular" w:eastAsia="Times New Roman" w:hAnsi="DIN-Regular"/>
          <w:lang w:eastAsia="en-US"/>
        </w:rPr>
      </w:pPr>
      <w:r>
        <w:rPr>
          <w:rFonts w:ascii="DIN-Regular" w:eastAsia="Times New Roman" w:hAnsi="DIN-Regular"/>
          <w:lang w:eastAsia="en-US"/>
        </w:rPr>
        <w:t>Der</w:t>
      </w:r>
      <w:r w:rsidR="00E21C4B" w:rsidRPr="00E21C4B">
        <w:rPr>
          <w:rFonts w:ascii="DIN-Regular" w:eastAsia="Times New Roman" w:hAnsi="DIN-Regular"/>
          <w:lang w:eastAsia="en-US"/>
        </w:rPr>
        <w:t xml:space="preserve"> Panasonic</w:t>
      </w:r>
      <w:r w:rsidR="00E21C4B">
        <w:rPr>
          <w:rFonts w:ascii="DIN-Regular" w:eastAsia="Times New Roman" w:hAnsi="DIN-Regular"/>
          <w:lang w:eastAsia="en-US"/>
        </w:rPr>
        <w:t xml:space="preserve"> Smart Home &amp; Allianz Assist Service ist in Deutschland </w:t>
      </w:r>
      <w:r>
        <w:rPr>
          <w:rFonts w:ascii="DIN-Regular" w:eastAsia="Times New Roman" w:hAnsi="DIN-Regular"/>
          <w:lang w:eastAsia="en-US"/>
        </w:rPr>
        <w:t xml:space="preserve">online über eine Vorab-Registrierung </w:t>
      </w:r>
      <w:r w:rsidR="00E21C4B">
        <w:rPr>
          <w:rFonts w:ascii="DIN-Regular" w:eastAsia="Times New Roman" w:hAnsi="DIN-Regular"/>
          <w:lang w:eastAsia="en-US"/>
        </w:rPr>
        <w:t xml:space="preserve">verfügbar. </w:t>
      </w:r>
      <w:r w:rsidR="007003FA">
        <w:rPr>
          <w:rFonts w:ascii="DIN-Regular" w:eastAsia="Times New Roman" w:hAnsi="DIN-Regular"/>
          <w:lang w:eastAsia="en-US"/>
        </w:rPr>
        <w:t xml:space="preserve">Weitere Informationen unter </w:t>
      </w:r>
      <w:hyperlink r:id="rId11" w:history="1">
        <w:r w:rsidR="00392081" w:rsidRPr="00392081">
          <w:rPr>
            <w:rFonts w:ascii="DIN-Regular" w:eastAsia="Times New Roman" w:hAnsi="DIN-Regular"/>
            <w:lang w:eastAsia="en-US"/>
          </w:rPr>
          <w:t>www.meinsicherheitsplus.de</w:t>
        </w:r>
      </w:hyperlink>
      <w:r w:rsidR="007003FA">
        <w:rPr>
          <w:rFonts w:ascii="DIN-Regular" w:eastAsia="Times New Roman" w:hAnsi="DIN-Regular"/>
          <w:lang w:eastAsia="en-US"/>
        </w:rPr>
        <w:t>.</w:t>
      </w:r>
    </w:p>
    <w:p w14:paraId="01952EAE" w14:textId="37A4BD49" w:rsidR="007003FA" w:rsidRPr="007003FA" w:rsidRDefault="0003778F" w:rsidP="008460A2">
      <w:pPr>
        <w:pStyle w:val="Copy"/>
        <w:spacing w:before="120" w:line="240" w:lineRule="auto"/>
        <w:ind w:right="-340"/>
        <w:rPr>
          <w:rFonts w:ascii="DIN-Regular" w:eastAsia="Times New Roman" w:hAnsi="DIN-Regular"/>
          <w:lang w:eastAsia="en-US"/>
        </w:rPr>
      </w:pPr>
      <w:r>
        <w:rPr>
          <w:rFonts w:ascii="DIN-Regular" w:eastAsia="Times New Roman" w:hAnsi="DIN-Regular"/>
          <w:lang w:eastAsia="en-US"/>
        </w:rPr>
        <w:t>Im Angebot sind</w:t>
      </w:r>
      <w:r w:rsidR="007003FA">
        <w:rPr>
          <w:rFonts w:ascii="DIN-Regular" w:eastAsia="Times New Roman" w:hAnsi="DIN-Regular"/>
          <w:lang w:eastAsia="en-US"/>
        </w:rPr>
        <w:t xml:space="preserve"> zwei Starter-Kits</w:t>
      </w:r>
      <w:r w:rsidR="007003FA" w:rsidRPr="007003FA">
        <w:rPr>
          <w:rFonts w:ascii="DIN-Regular" w:eastAsia="Times New Roman" w:hAnsi="DIN-Regular"/>
          <w:lang w:eastAsia="en-US"/>
        </w:rPr>
        <w:t>:</w:t>
      </w:r>
    </w:p>
    <w:p w14:paraId="6EC20A74" w14:textId="34CFF681" w:rsidR="000C27E0" w:rsidRDefault="007003FA" w:rsidP="007003FA">
      <w:pPr>
        <w:pStyle w:val="Copy"/>
        <w:numPr>
          <w:ilvl w:val="0"/>
          <w:numId w:val="21"/>
        </w:numPr>
        <w:spacing w:before="120" w:line="240" w:lineRule="auto"/>
        <w:ind w:right="-340"/>
        <w:rPr>
          <w:rFonts w:ascii="DIN-Regular" w:eastAsia="Times New Roman" w:hAnsi="DIN-Regular"/>
          <w:lang w:eastAsia="en-US"/>
        </w:rPr>
      </w:pPr>
      <w:r w:rsidRPr="007003FA">
        <w:rPr>
          <w:rFonts w:ascii="DIN-Regular" w:eastAsia="Times New Roman" w:hAnsi="DIN-Regular"/>
          <w:lang w:eastAsia="en-US"/>
        </w:rPr>
        <w:t>Starter Kit 1* ist verfügbar für einen A</w:t>
      </w:r>
      <w:r>
        <w:rPr>
          <w:rFonts w:ascii="DIN-Regular" w:eastAsia="Times New Roman" w:hAnsi="DIN-Regular"/>
          <w:lang w:eastAsia="en-US"/>
        </w:rPr>
        <w:t>nschlusspreis von 19,90 Euro</w:t>
      </w:r>
      <w:r w:rsidRPr="007003FA">
        <w:rPr>
          <w:rFonts w:ascii="DIN-Regular" w:eastAsia="Times New Roman" w:hAnsi="DIN-Regular"/>
          <w:lang w:eastAsia="en-US"/>
        </w:rPr>
        <w:t xml:space="preserve"> </w:t>
      </w:r>
      <w:r>
        <w:rPr>
          <w:rFonts w:ascii="DIN-Regular" w:eastAsia="Times New Roman" w:hAnsi="DIN-Regular"/>
          <w:lang w:eastAsia="en-US"/>
        </w:rPr>
        <w:t xml:space="preserve">und </w:t>
      </w:r>
      <w:r w:rsidRPr="007003FA">
        <w:rPr>
          <w:rFonts w:ascii="DIN-Regular" w:eastAsia="Times New Roman" w:hAnsi="DIN-Regular"/>
          <w:lang w:eastAsia="en-US"/>
        </w:rPr>
        <w:t>monatlichen Kosten von 9,90 Euro</w:t>
      </w:r>
      <w:r>
        <w:rPr>
          <w:rFonts w:ascii="DIN-Regular" w:eastAsia="Times New Roman" w:hAnsi="DIN-Regular"/>
          <w:lang w:eastAsia="en-US"/>
        </w:rPr>
        <w:t xml:space="preserve"> bei einer Laufzeit von 24 Monaten. Das Paket umfasst:</w:t>
      </w:r>
    </w:p>
    <w:p w14:paraId="5256030E" w14:textId="3E3BE39A"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Zentral-Hub</w:t>
      </w:r>
    </w:p>
    <w:p w14:paraId="1A975188" w14:textId="6661C5CA"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Fenster/Tür-Sensor</w:t>
      </w:r>
    </w:p>
    <w:p w14:paraId="3A1F85EE" w14:textId="6DA23FF6"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Bewegungssensor</w:t>
      </w:r>
    </w:p>
    <w:p w14:paraId="4FEDB76A" w14:textId="3F174841"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lastRenderedPageBreak/>
        <w:t>1x Innenraumsirene</w:t>
      </w:r>
    </w:p>
    <w:p w14:paraId="7B3BBF86" w14:textId="77777777" w:rsidR="007003FA" w:rsidRDefault="007003FA" w:rsidP="007003FA">
      <w:pPr>
        <w:pStyle w:val="Copy"/>
        <w:spacing w:before="120" w:line="240" w:lineRule="auto"/>
        <w:ind w:right="-340"/>
        <w:rPr>
          <w:rFonts w:ascii="DIN-Regular" w:eastAsia="Times New Roman" w:hAnsi="DIN-Regular"/>
          <w:lang w:eastAsia="en-US"/>
        </w:rPr>
      </w:pPr>
    </w:p>
    <w:p w14:paraId="3BBDBDF5" w14:textId="06EDB255" w:rsidR="007003FA" w:rsidRDefault="007003FA" w:rsidP="007003FA">
      <w:pPr>
        <w:pStyle w:val="Copy"/>
        <w:numPr>
          <w:ilvl w:val="0"/>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Starter Kit 2* ist verfügbar für einen Anschlusspreis von 49,90 Euro und monatlichen Kosten von 9,90 Euro bei einer Laufzeit von 24 Monaten. Das Paket umfasst:</w:t>
      </w:r>
    </w:p>
    <w:p w14:paraId="398C96DA" w14:textId="77777777"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Zentral-Hub</w:t>
      </w:r>
    </w:p>
    <w:p w14:paraId="61840B33" w14:textId="77777777"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Fenster/Tür-Sensor</w:t>
      </w:r>
    </w:p>
    <w:p w14:paraId="21AE9F50" w14:textId="1147AC66"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Innenraumsirene</w:t>
      </w:r>
    </w:p>
    <w:p w14:paraId="4322763C" w14:textId="39969499"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Sensor für Glasbruch</w:t>
      </w:r>
    </w:p>
    <w:p w14:paraId="47619DC0" w14:textId="1C1EC227" w:rsidR="007003FA" w:rsidRDefault="007003FA" w:rsidP="007003FA">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Sensor für Wasserschäden</w:t>
      </w:r>
    </w:p>
    <w:p w14:paraId="05AD7649" w14:textId="77777777" w:rsidR="007003FA" w:rsidRDefault="007003FA" w:rsidP="007003FA">
      <w:pPr>
        <w:pStyle w:val="Copy"/>
        <w:spacing w:before="120" w:line="240" w:lineRule="auto"/>
        <w:ind w:right="-340"/>
        <w:rPr>
          <w:rFonts w:ascii="DIN-Regular" w:eastAsia="Times New Roman" w:hAnsi="DIN-Regular"/>
          <w:lang w:eastAsia="en-US"/>
        </w:rPr>
      </w:pPr>
    </w:p>
    <w:p w14:paraId="6A9F8EF5" w14:textId="1904B3CF" w:rsidR="007003FA" w:rsidRPr="00A44D4E" w:rsidRDefault="007003FA" w:rsidP="007003FA">
      <w:pPr>
        <w:pStyle w:val="Copy"/>
        <w:spacing w:before="120" w:line="240" w:lineRule="auto"/>
        <w:ind w:right="-340"/>
        <w:rPr>
          <w:rFonts w:ascii="DIN-Regular" w:eastAsia="Times New Roman" w:hAnsi="DIN-Regular"/>
          <w:sz w:val="16"/>
          <w:lang w:eastAsia="en-US"/>
        </w:rPr>
      </w:pPr>
      <w:r w:rsidRPr="00A44D4E">
        <w:rPr>
          <w:rFonts w:ascii="DIN-Regular" w:eastAsia="Times New Roman" w:hAnsi="DIN-Regular"/>
          <w:sz w:val="16"/>
          <w:lang w:eastAsia="en-US"/>
        </w:rPr>
        <w:t>*beide Starter Kits beinhalten Schl</w:t>
      </w:r>
      <w:r w:rsidR="007D555E" w:rsidRPr="00A44D4E">
        <w:rPr>
          <w:rFonts w:ascii="DIN-Regular" w:eastAsia="Times New Roman" w:hAnsi="DIN-Regular"/>
          <w:sz w:val="16"/>
          <w:lang w:eastAsia="en-US"/>
        </w:rPr>
        <w:t>üsseldienst-Service und weitere Kosten für Handwerker und Reparaturen bis zu 500 Euro pro Schadensfall und bis zu 1.500 Euro pro Jahr</w:t>
      </w:r>
    </w:p>
    <w:p w14:paraId="063C2EF0" w14:textId="77777777" w:rsidR="007003FA" w:rsidRDefault="007003FA" w:rsidP="007003FA">
      <w:pPr>
        <w:pStyle w:val="Copy"/>
        <w:spacing w:before="120" w:line="240" w:lineRule="auto"/>
        <w:ind w:right="-340"/>
        <w:rPr>
          <w:rFonts w:ascii="DIN-Regular" w:eastAsia="Times New Roman" w:hAnsi="DIN-Regular"/>
          <w:lang w:eastAsia="en-US"/>
        </w:rPr>
      </w:pPr>
    </w:p>
    <w:p w14:paraId="6472D853" w14:textId="24E1D6F9" w:rsidR="007D555E" w:rsidRPr="00A44D4E" w:rsidRDefault="007D555E" w:rsidP="007003FA">
      <w:pPr>
        <w:pStyle w:val="Copy"/>
        <w:spacing w:before="120" w:line="240" w:lineRule="auto"/>
        <w:ind w:right="-340"/>
        <w:rPr>
          <w:rFonts w:ascii="DIN-Bold" w:eastAsia="Times New Roman" w:hAnsi="DIN-Bold"/>
          <w:lang w:eastAsia="en-US"/>
        </w:rPr>
      </w:pPr>
      <w:r w:rsidRPr="00A44D4E">
        <w:rPr>
          <w:rFonts w:ascii="DIN-Bold" w:eastAsia="Times New Roman" w:hAnsi="DIN-Bold"/>
          <w:lang w:eastAsia="en-US"/>
        </w:rPr>
        <w:t>Leistungsdaten</w:t>
      </w:r>
    </w:p>
    <w:p w14:paraId="0700DABD" w14:textId="51779BB6" w:rsidR="007D555E" w:rsidRDefault="007D555E" w:rsidP="007D555E">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Einfache, drahtlose Installation</w:t>
      </w:r>
    </w:p>
    <w:p w14:paraId="0325854D" w14:textId="176A15D7" w:rsidR="007D555E" w:rsidRDefault="007D555E" w:rsidP="007D555E">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Hub als zentrales Gateway für zu Hause</w:t>
      </w:r>
    </w:p>
    <w:p w14:paraId="4C208A65" w14:textId="445E5CED" w:rsidR="007D555E" w:rsidRDefault="007D555E" w:rsidP="007D555E">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Sicheres System auf Basis des ULE-Heimnetzwerk-Standards</w:t>
      </w:r>
    </w:p>
    <w:p w14:paraId="0840F258" w14:textId="3CBD7747" w:rsidR="007D555E" w:rsidRDefault="007D555E" w:rsidP="007D555E">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Geringer Energieverbrauch dank ULE-Vorgaben sichert lange Akkulaufzeiten in den Smart Home-Geräten</w:t>
      </w:r>
    </w:p>
    <w:p w14:paraId="4B95BFD3" w14:textId="3C24BEE6" w:rsidR="007D555E" w:rsidRDefault="007D555E" w:rsidP="007D555E">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Große Reichweite: Die ULE-Technologie ermöglicht einen Wirkungsbereich von 300 Metern</w:t>
      </w:r>
    </w:p>
    <w:p w14:paraId="2A132951" w14:textId="3A294F2C" w:rsidR="007D555E" w:rsidRDefault="007D555E" w:rsidP="007D555E">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 xml:space="preserve">Flexible Gerätewahl: Bis zu acht </w:t>
      </w:r>
      <w:proofErr w:type="spellStart"/>
      <w:r>
        <w:rPr>
          <w:rFonts w:ascii="DIN-Regular" w:eastAsia="Times New Roman" w:hAnsi="DIN-Regular"/>
          <w:lang w:eastAsia="en-US"/>
        </w:rPr>
        <w:t>Smartphones</w:t>
      </w:r>
      <w:proofErr w:type="spellEnd"/>
      <w:r>
        <w:rPr>
          <w:rFonts w:ascii="DIN-Regular" w:eastAsia="Times New Roman" w:hAnsi="DIN-Regular"/>
          <w:lang w:eastAsia="en-US"/>
        </w:rPr>
        <w:t xml:space="preserve"> und </w:t>
      </w:r>
      <w:proofErr w:type="spellStart"/>
      <w:r>
        <w:rPr>
          <w:rFonts w:ascii="DIN-Regular" w:eastAsia="Times New Roman" w:hAnsi="DIN-Regular"/>
          <w:lang w:eastAsia="en-US"/>
        </w:rPr>
        <w:t>Tablets</w:t>
      </w:r>
      <w:proofErr w:type="spellEnd"/>
      <w:r>
        <w:rPr>
          <w:rFonts w:ascii="DIN-Regular" w:eastAsia="Times New Roman" w:hAnsi="DIN-Regular"/>
          <w:lang w:eastAsia="en-US"/>
        </w:rPr>
        <w:t xml:space="preserve"> können mit dem zentralen Hub verbunden werden – ohne dass ein PC nötig ist</w:t>
      </w:r>
    </w:p>
    <w:p w14:paraId="5DCF10D1" w14:textId="4EB1EE65" w:rsidR="007D555E" w:rsidRDefault="007D555E" w:rsidP="007D555E">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 xml:space="preserve">Erweiterbares System: </w:t>
      </w:r>
      <w:r w:rsidR="00A44D4E">
        <w:rPr>
          <w:rFonts w:ascii="DIN-Regular" w:eastAsia="Times New Roman" w:hAnsi="DIN-Regular"/>
          <w:lang w:eastAsia="en-US"/>
        </w:rPr>
        <w:t xml:space="preserve">Mehr als 50 kompatible Geräte können im Hub registriert werden, darunter Smart </w:t>
      </w:r>
      <w:proofErr w:type="spellStart"/>
      <w:r w:rsidR="00A44D4E">
        <w:rPr>
          <w:rFonts w:ascii="DIN-Regular" w:eastAsia="Times New Roman" w:hAnsi="DIN-Regular"/>
          <w:lang w:eastAsia="en-US"/>
        </w:rPr>
        <w:t>Plugs</w:t>
      </w:r>
      <w:proofErr w:type="spellEnd"/>
      <w:r w:rsidR="00A44D4E">
        <w:rPr>
          <w:rFonts w:ascii="DIN-Regular" w:eastAsia="Times New Roman" w:hAnsi="DIN-Regular"/>
          <w:lang w:eastAsia="en-US"/>
        </w:rPr>
        <w:t>, eine Auswahl an unterschiedlichen Sensoren (Bewegung, Fenster/Tür, Wasserschäden, Glasbruch) sowie Innenraumsirenen. Zudem wird es in naher Zukunft möglich sein, weitere Geräte wie Tastaturen und Kameras</w:t>
      </w:r>
      <w:r w:rsidR="00AE5AF7">
        <w:rPr>
          <w:rFonts w:ascii="DIN-Regular" w:eastAsia="Times New Roman" w:hAnsi="DIN-Regular"/>
          <w:lang w:eastAsia="en-US"/>
        </w:rPr>
        <w:t xml:space="preserve"> zu verbinden.</w:t>
      </w:r>
    </w:p>
    <w:p w14:paraId="4DE1702C" w14:textId="77777777" w:rsidR="007003FA" w:rsidRDefault="007003FA" w:rsidP="007003FA">
      <w:pPr>
        <w:pStyle w:val="Copy"/>
        <w:spacing w:before="120" w:line="240" w:lineRule="auto"/>
        <w:ind w:right="-340"/>
        <w:rPr>
          <w:rFonts w:ascii="DIN-Regular" w:eastAsia="Times New Roman" w:hAnsi="DIN-Regular"/>
          <w:lang w:eastAsia="en-US"/>
        </w:rPr>
      </w:pPr>
    </w:p>
    <w:p w14:paraId="5C9930A8" w14:textId="77777777" w:rsidR="007003FA" w:rsidRPr="007003FA" w:rsidRDefault="007003FA" w:rsidP="007003FA">
      <w:pPr>
        <w:pStyle w:val="Copy"/>
        <w:spacing w:before="120" w:line="240" w:lineRule="auto"/>
        <w:ind w:right="-340"/>
        <w:rPr>
          <w:rFonts w:ascii="DIN-Regular" w:eastAsia="Times New Roman" w:hAnsi="DIN-Regular"/>
          <w:lang w:eastAsia="en-US"/>
        </w:rPr>
      </w:pPr>
    </w:p>
    <w:p w14:paraId="0194E0FD" w14:textId="77777777" w:rsidR="00A44D4E" w:rsidRPr="00E21C4B" w:rsidRDefault="00A44D4E" w:rsidP="008460A2">
      <w:pPr>
        <w:pStyle w:val="Copy"/>
        <w:spacing w:before="120" w:line="240" w:lineRule="auto"/>
        <w:ind w:right="-340"/>
        <w:rPr>
          <w:rFonts w:ascii="DIN-Bold" w:eastAsia="Times New Roman" w:hAnsi="DIN-Bold"/>
          <w:lang w:eastAsia="en-US"/>
        </w:rPr>
      </w:pPr>
    </w:p>
    <w:p w14:paraId="7285BEAE" w14:textId="77777777" w:rsidR="000D3B96" w:rsidRDefault="000D3B96" w:rsidP="00AB0599">
      <w:pPr>
        <w:rPr>
          <w:rFonts w:ascii="DIN-Bold" w:hAnsi="DIN-Bold" w:cs="Arial"/>
          <w:color w:val="000000"/>
          <w:sz w:val="20"/>
          <w:lang w:val="de-DE"/>
        </w:rPr>
      </w:pPr>
      <w:r w:rsidRPr="00557F5B">
        <w:rPr>
          <w:rFonts w:ascii="DIN-Bold" w:hAnsi="DIN-Bold" w:cs="Arial"/>
          <w:color w:val="000000"/>
          <w:sz w:val="20"/>
          <w:lang w:val="de-DE"/>
        </w:rPr>
        <w:t>Über Panasonic:</w:t>
      </w:r>
    </w:p>
    <w:p w14:paraId="48949F2E" w14:textId="18B382FD" w:rsidR="00A44D4E" w:rsidRPr="00A44D4E" w:rsidRDefault="00AB0599" w:rsidP="00A44D4E">
      <w:pPr>
        <w:pStyle w:val="Copy"/>
        <w:spacing w:line="240" w:lineRule="auto"/>
        <w:rPr>
          <w:rFonts w:ascii="DIN-Regular" w:hAnsi="DIN-Regular"/>
        </w:rPr>
      </w:pPr>
      <w:r w:rsidRPr="00AB0599">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B0599">
        <w:rPr>
          <w:rFonts w:ascii="DIN-Regular" w:hAnsi="DIN-Regular"/>
        </w:rPr>
        <w:t>Housing</w:t>
      </w:r>
      <w:proofErr w:type="spellEnd"/>
      <w:r w:rsidRPr="00AB0599">
        <w:rPr>
          <w:rFonts w:ascii="DIN-Regular" w:hAnsi="DIN-Regular"/>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AB0599">
          <w:rPr>
            <w:rStyle w:val="Link"/>
            <w:rFonts w:ascii="DIN-Regular" w:hAnsi="DIN-Regular"/>
          </w:rPr>
          <w:t>www.panasonic.net</w:t>
        </w:r>
      </w:hyperlink>
      <w:r w:rsidRPr="00AB0599">
        <w:rPr>
          <w:rFonts w:ascii="DIN-Regular" w:hAnsi="DIN-Regular"/>
        </w:rPr>
        <w:t xml:space="preserve">, </w:t>
      </w:r>
      <w:hyperlink r:id="rId13" w:history="1">
        <w:r w:rsidRPr="00AB0599">
          <w:rPr>
            <w:rStyle w:val="Link"/>
            <w:rFonts w:ascii="DIN-Regular" w:hAnsi="DIN-Regular"/>
          </w:rPr>
          <w:t>www.lumixgexperience.panasonic.de/</w:t>
        </w:r>
      </w:hyperlink>
      <w:r w:rsidRPr="00AB0599">
        <w:rPr>
          <w:rFonts w:ascii="DIN-Regular" w:hAnsi="DIN-Regular"/>
        </w:rPr>
        <w:t xml:space="preserve"> und </w:t>
      </w:r>
      <w:hyperlink r:id="rId14" w:history="1">
        <w:r w:rsidRPr="00AB0599">
          <w:rPr>
            <w:rStyle w:val="Link"/>
            <w:rFonts w:ascii="DIN-Regular" w:hAnsi="DIN-Regular"/>
          </w:rPr>
          <w:t>www.experience.panasonic.de/</w:t>
        </w:r>
      </w:hyperlink>
      <w:r w:rsidRPr="00AB0599">
        <w:rPr>
          <w:rFonts w:ascii="DIN-Regular" w:hAnsi="DIN-Regular"/>
        </w:rPr>
        <w:t>.</w:t>
      </w:r>
    </w:p>
    <w:p w14:paraId="08AB7950" w14:textId="77777777" w:rsidR="00A44D4E" w:rsidRDefault="00A44D4E" w:rsidP="00AB0599">
      <w:pPr>
        <w:pStyle w:val="Copy"/>
        <w:spacing w:line="240" w:lineRule="auto"/>
        <w:rPr>
          <w:rFonts w:ascii="DIN-Regular" w:eastAsia="Times New Roman" w:hAnsi="DIN-Regular"/>
          <w:lang w:val="en-GB" w:eastAsia="en-US"/>
        </w:rPr>
      </w:pPr>
    </w:p>
    <w:p w14:paraId="36A29D62" w14:textId="77777777" w:rsidR="008C4169" w:rsidRPr="00392081" w:rsidRDefault="008C4169" w:rsidP="00392081">
      <w:pPr>
        <w:rPr>
          <w:rFonts w:ascii="DIN-Bold" w:hAnsi="DIN-Bold" w:cs="Arial"/>
          <w:color w:val="000000"/>
          <w:sz w:val="20"/>
          <w:lang w:val="de-DE"/>
        </w:rPr>
      </w:pPr>
      <w:r w:rsidRPr="00392081">
        <w:rPr>
          <w:rFonts w:ascii="DIN-Bold" w:hAnsi="DIN-Bold" w:cs="Arial"/>
          <w:color w:val="000000"/>
          <w:sz w:val="20"/>
          <w:lang w:val="de-DE"/>
        </w:rPr>
        <w:t xml:space="preserve">Über die Allianz Gruppe </w:t>
      </w:r>
    </w:p>
    <w:p w14:paraId="10F44454" w14:textId="77777777" w:rsidR="00A473A3" w:rsidRDefault="008C4169" w:rsidP="00A473A3">
      <w:pPr>
        <w:pStyle w:val="Copy"/>
        <w:spacing w:line="240" w:lineRule="auto"/>
        <w:rPr>
          <w:rFonts w:ascii="DIN-Regular" w:hAnsi="DIN-Regular"/>
        </w:rPr>
      </w:pPr>
      <w:r w:rsidRPr="00392081">
        <w:rPr>
          <w:rFonts w:ascii="DIN-Regular" w:hAnsi="DIN-Regular"/>
        </w:rPr>
        <w:t xml:space="preserve">Die Allianz ist zusammen mit ihren Kunden und Vertriebspartnern eine der stärksten Finanzgemeinschaften. Rund 85 Millionen von der Allianz versicherten Privat- und Unternehmenskunden setzen auf Wissen, globale Reichweite, Kapitalkraft und Solidität der Allianz, um finanzielle Chancen zu nutzen, Risiken zu vermeiden und sich abzusichern. 2014 erwirtschafteten rund 147.000 Mitarbeiter in über 70 Ländern einen Gesamtumsatz von 122,3 Milliarden Euro und erzielten ein operatives Ergebnis von 10,4 Milliarden Euro. Die Leistungen an Kunden summierten sich auf 104,6 Milliarden Euro. </w:t>
      </w:r>
    </w:p>
    <w:p w14:paraId="182154D5" w14:textId="77777777" w:rsidR="00A473A3" w:rsidRDefault="00A473A3" w:rsidP="00A473A3">
      <w:pPr>
        <w:pStyle w:val="Copy"/>
        <w:spacing w:line="240" w:lineRule="auto"/>
        <w:rPr>
          <w:rFonts w:ascii="DIN-Regular" w:hAnsi="DIN-Regular"/>
        </w:rPr>
      </w:pPr>
    </w:p>
    <w:p w14:paraId="5695343C" w14:textId="77777777" w:rsidR="00A473A3" w:rsidRDefault="0055272E" w:rsidP="00A473A3">
      <w:pPr>
        <w:pStyle w:val="Copy"/>
        <w:spacing w:line="240" w:lineRule="auto"/>
        <w:rPr>
          <w:rFonts w:ascii="DIN-Bold" w:eastAsia="Times New Roman" w:hAnsi="DIN-Bold"/>
          <w:lang w:eastAsia="en-US"/>
        </w:rPr>
      </w:pPr>
      <w:r w:rsidRPr="0055272E">
        <w:rPr>
          <w:rFonts w:ascii="DIN-Bold" w:eastAsia="Times New Roman" w:hAnsi="DIN-Bold"/>
          <w:lang w:eastAsia="en-US"/>
        </w:rPr>
        <w:t>Über Allianz Worldwide Partners</w:t>
      </w:r>
    </w:p>
    <w:p w14:paraId="184FE718" w14:textId="77777777" w:rsidR="00A473A3" w:rsidRDefault="0055272E" w:rsidP="00A473A3">
      <w:pPr>
        <w:pStyle w:val="Copy"/>
        <w:spacing w:line="240" w:lineRule="auto"/>
        <w:rPr>
          <w:rFonts w:ascii="DIN-Regular" w:hAnsi="DIN-Regular"/>
        </w:rPr>
      </w:pPr>
      <w:r w:rsidRPr="0055272E">
        <w:rPr>
          <w:rFonts w:ascii="DIN-Regular" w:hAnsi="DIN-Regular"/>
        </w:rPr>
        <w:t>Allianz Worldwide Partners ist auf das B2B2C-Geschäft der Allianz spezialisiert und entwickelt integrierte Produkte, die Versicherung, Assistance und Technologie kombinieren.</w:t>
      </w:r>
    </w:p>
    <w:p w14:paraId="4C5DBEFE" w14:textId="77777777" w:rsidR="00A473A3" w:rsidRDefault="00A473A3" w:rsidP="00A473A3">
      <w:pPr>
        <w:pStyle w:val="Copy"/>
        <w:spacing w:line="240" w:lineRule="auto"/>
        <w:rPr>
          <w:rFonts w:ascii="DIN-Regular" w:hAnsi="DIN-Regular"/>
        </w:rPr>
      </w:pPr>
    </w:p>
    <w:p w14:paraId="7B769450" w14:textId="77777777" w:rsidR="00A473A3" w:rsidRDefault="0055272E" w:rsidP="00A473A3">
      <w:pPr>
        <w:pStyle w:val="Copy"/>
        <w:spacing w:line="240" w:lineRule="auto"/>
        <w:rPr>
          <w:rFonts w:ascii="DIN-Bold" w:eastAsia="Times New Roman" w:hAnsi="DIN-Bold"/>
          <w:lang w:eastAsia="en-US"/>
        </w:rPr>
      </w:pPr>
      <w:r w:rsidRPr="0055272E">
        <w:rPr>
          <w:rFonts w:ascii="DIN-Bold" w:eastAsia="Times New Roman" w:hAnsi="DIN-Bold"/>
          <w:lang w:eastAsia="en-US"/>
        </w:rPr>
        <w:t>Über Allianz Global Assistance</w:t>
      </w:r>
    </w:p>
    <w:p w14:paraId="40BAE13B" w14:textId="22536BFF" w:rsidR="0055272E" w:rsidRDefault="0055272E" w:rsidP="00A473A3">
      <w:pPr>
        <w:pStyle w:val="Copy"/>
        <w:spacing w:line="240" w:lineRule="auto"/>
        <w:rPr>
          <w:rFonts w:ascii="DIN-Regular" w:hAnsi="DIN-Regular"/>
        </w:rPr>
      </w:pPr>
      <w:r w:rsidRPr="00831AE9">
        <w:rPr>
          <w:rFonts w:ascii="DIN-Regular" w:hAnsi="DIN-Regular"/>
        </w:rPr>
        <w:t>Allianz Global Assistance ist internationaler Marktführer für Assistance, Reiseversicherungen und Serviceleistungen rund um Gesundheit und das Zuhause. Weltweit arbeiten über 12.750 Mitarbeiter für das Unternehmen.  250 Millionen Menschen auf 5 Kontinenten  – 4% der Weltbevölkerung – verlassen sich auf die Services von Allianz Global Assistance.</w:t>
      </w:r>
    </w:p>
    <w:p w14:paraId="47A18674" w14:textId="77777777" w:rsidR="00A473A3" w:rsidRPr="00A473A3" w:rsidRDefault="00A473A3" w:rsidP="00A473A3">
      <w:pPr>
        <w:pStyle w:val="Copy"/>
        <w:spacing w:line="240" w:lineRule="auto"/>
        <w:rPr>
          <w:rFonts w:ascii="DIN-Regular" w:hAnsi="DIN-Regular"/>
        </w:rPr>
      </w:pPr>
      <w:bookmarkStart w:id="0" w:name="_GoBack"/>
      <w:bookmarkEnd w:id="0"/>
    </w:p>
    <w:p w14:paraId="017AA83C" w14:textId="3827AA24" w:rsidR="00035A8E" w:rsidRPr="003F0BD1" w:rsidRDefault="00035A8E" w:rsidP="00035A8E">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lastRenderedPageBreak/>
        <w:t>Weitere Informationen:</w:t>
      </w:r>
    </w:p>
    <w:p w14:paraId="5994AFFB" w14:textId="77777777" w:rsidR="00035A8E" w:rsidRPr="003F0BD1" w:rsidRDefault="00035A8E" w:rsidP="00035A8E">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8301424" w14:textId="77777777" w:rsidR="00035A8E" w:rsidRPr="003F0BD1" w:rsidRDefault="00035A8E" w:rsidP="00035A8E">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278173DC" w14:textId="77777777" w:rsidR="00035A8E" w:rsidRPr="003F0BD1" w:rsidRDefault="00035A8E" w:rsidP="00035A8E">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2C467D0A" w14:textId="77777777" w:rsidR="00035A8E" w:rsidRDefault="00035A8E" w:rsidP="00035A8E">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2737B25D" w14:textId="77777777" w:rsidR="00035A8E" w:rsidRDefault="00035A8E" w:rsidP="00035A8E">
      <w:pPr>
        <w:pStyle w:val="Textkrper3"/>
        <w:spacing w:line="240" w:lineRule="auto"/>
        <w:ind w:right="-57"/>
        <w:rPr>
          <w:rFonts w:ascii="DIN-Regular" w:hAnsi="DIN-Regular"/>
          <w:b w:val="0"/>
          <w:bCs/>
          <w:iCs/>
          <w:lang w:val="de-DE"/>
        </w:rPr>
      </w:pPr>
    </w:p>
    <w:p w14:paraId="22A365DE" w14:textId="1A62AC62" w:rsidR="00035A8E" w:rsidRPr="00035A8E" w:rsidRDefault="00035A8E" w:rsidP="00035A8E">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w:t>
      </w:r>
      <w:r w:rsidR="00D241E0">
        <w:rPr>
          <w:rStyle w:val="Betont"/>
          <w:rFonts w:ascii="DIN-Bold" w:hAnsi="DIN-Bold"/>
          <w:b w:val="0"/>
          <w:bCs w:val="0"/>
          <w:sz w:val="20"/>
          <w:szCs w:val="20"/>
        </w:rPr>
        <w:t xml:space="preserve"> Panasonic</w:t>
      </w:r>
      <w:r w:rsidRPr="00E57670">
        <w:rPr>
          <w:rStyle w:val="Betont"/>
          <w:rFonts w:ascii="DIN-Bold" w:hAnsi="DIN-Bold"/>
          <w:b w:val="0"/>
          <w:bCs w:val="0"/>
          <w:sz w:val="20"/>
          <w:szCs w:val="20"/>
        </w:rPr>
        <w:t>:</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7187CAC4" w14:textId="77777777" w:rsidR="00035A8E" w:rsidRDefault="00035A8E" w:rsidP="00C84EDE">
      <w:pPr>
        <w:pStyle w:val="Copy"/>
        <w:keepNext/>
        <w:keepLines/>
        <w:spacing w:line="240" w:lineRule="auto"/>
        <w:rPr>
          <w:rFonts w:ascii="DIN-Bold" w:eastAsia="Times New Roman" w:hAnsi="DIN-Bold"/>
          <w:lang w:eastAsia="en-US"/>
        </w:rPr>
      </w:pPr>
    </w:p>
    <w:p w14:paraId="3FEC4853" w14:textId="77777777" w:rsidR="00C84EDE" w:rsidRPr="00C84EDE" w:rsidRDefault="00C84EDE" w:rsidP="00C84EDE">
      <w:pPr>
        <w:pStyle w:val="Copy"/>
        <w:keepNext/>
        <w:keepLines/>
        <w:spacing w:line="240" w:lineRule="auto"/>
        <w:rPr>
          <w:rFonts w:ascii="DIN-Bold" w:eastAsia="Times New Roman" w:hAnsi="DIN-Bold"/>
          <w:lang w:eastAsia="en-US"/>
        </w:rPr>
      </w:pPr>
      <w:r w:rsidRPr="00C84EDE">
        <w:rPr>
          <w:rFonts w:ascii="DIN-Bold" w:eastAsia="Times New Roman" w:hAnsi="DIN-Bold"/>
          <w:lang w:eastAsia="en-US"/>
        </w:rPr>
        <w:t xml:space="preserve">Ansprechpartner Allianz: </w:t>
      </w:r>
    </w:p>
    <w:p w14:paraId="669F7F67"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Bettina Sattler</w:t>
      </w:r>
    </w:p>
    <w:p w14:paraId="0FE777CD"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Allianz Group Communications</w:t>
      </w:r>
    </w:p>
    <w:p w14:paraId="3DEB9DBC"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Telefon: +49 89 3800 16048</w:t>
      </w:r>
    </w:p>
    <w:p w14:paraId="130EF9DC" w14:textId="77777777" w:rsidR="00C84EDE" w:rsidRPr="00C84EDE" w:rsidRDefault="00C84EDE" w:rsidP="00C84EDE">
      <w:pPr>
        <w:pStyle w:val="Copy"/>
        <w:keepNext/>
        <w:keepLines/>
        <w:spacing w:line="240" w:lineRule="auto"/>
        <w:contextualSpacing/>
        <w:rPr>
          <w:rStyle w:val="Link"/>
          <w:rFonts w:ascii="DIN-Regular" w:hAnsi="DIN-Regular"/>
        </w:rPr>
      </w:pPr>
      <w:r w:rsidRPr="00C84EDE">
        <w:rPr>
          <w:rStyle w:val="Link"/>
          <w:rFonts w:ascii="DIN-Regular" w:hAnsi="DIN-Regular"/>
        </w:rPr>
        <w:t>Bettina.Sattler</w:t>
      </w:r>
      <w:r w:rsidRPr="00C84EDE">
        <w:rPr>
          <w:rStyle w:val="Link"/>
          <w:rFonts w:cs="Arial"/>
        </w:rPr>
        <w:t>@</w:t>
      </w:r>
      <w:r w:rsidRPr="00C84EDE">
        <w:rPr>
          <w:rStyle w:val="Link"/>
          <w:rFonts w:ascii="DIN-Regular" w:hAnsi="DIN-Regular"/>
        </w:rPr>
        <w:t xml:space="preserve">allianz.com </w:t>
      </w:r>
    </w:p>
    <w:p w14:paraId="4094281E" w14:textId="77777777" w:rsidR="00C84EDE" w:rsidRPr="00C84EDE" w:rsidRDefault="00C84EDE" w:rsidP="00C84EDE">
      <w:pPr>
        <w:pStyle w:val="Copy"/>
        <w:keepNext/>
        <w:keepLines/>
        <w:spacing w:line="240" w:lineRule="auto"/>
        <w:contextualSpacing/>
        <w:rPr>
          <w:rFonts w:ascii="DIN-Regular" w:hAnsi="DIN-Regular"/>
        </w:rPr>
      </w:pPr>
    </w:p>
    <w:p w14:paraId="0ED3CD69" w14:textId="77777777" w:rsidR="00C84EDE" w:rsidRPr="00C84EDE" w:rsidRDefault="00C84EDE" w:rsidP="00C84EDE">
      <w:pPr>
        <w:pStyle w:val="Copy"/>
        <w:keepNext/>
        <w:keepLines/>
        <w:spacing w:line="240" w:lineRule="auto"/>
        <w:rPr>
          <w:rFonts w:ascii="DIN-Bold" w:eastAsia="Times New Roman" w:hAnsi="DIN-Bold"/>
          <w:lang w:eastAsia="en-US"/>
        </w:rPr>
      </w:pPr>
      <w:r w:rsidRPr="00C84EDE">
        <w:rPr>
          <w:rFonts w:ascii="DIN-Bold" w:eastAsia="Times New Roman" w:hAnsi="DIN-Bold"/>
          <w:lang w:eastAsia="en-US"/>
        </w:rPr>
        <w:t xml:space="preserve">Ansprechpartner Allianz Global Assistance: </w:t>
      </w:r>
    </w:p>
    <w:p w14:paraId="6E7BE5B2"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Franziska Fischer</w:t>
      </w:r>
    </w:p>
    <w:p w14:paraId="2227D27B"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Leiterin Marktmanagement und Unternehmenskommunikation</w:t>
      </w:r>
    </w:p>
    <w:p w14:paraId="6CC2730D"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AGA Service Deutschland GmbH</w:t>
      </w:r>
    </w:p>
    <w:p w14:paraId="7AC4A6AA"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Telefon: +49 89 26 20 83 1213</w:t>
      </w:r>
    </w:p>
    <w:p w14:paraId="1E7E045D" w14:textId="2078A748" w:rsidR="00450DD0" w:rsidRDefault="007822F2" w:rsidP="00C84EDE">
      <w:pPr>
        <w:pStyle w:val="Copy"/>
        <w:keepNext/>
        <w:keepLines/>
        <w:spacing w:line="240" w:lineRule="auto"/>
        <w:contextualSpacing/>
        <w:rPr>
          <w:rFonts w:ascii="DIN-Regular" w:hAnsi="DIN-Regular"/>
        </w:rPr>
      </w:pPr>
      <w:hyperlink r:id="rId16" w:history="1">
        <w:r w:rsidR="00C84EDE" w:rsidRPr="00C512FC">
          <w:rPr>
            <w:rStyle w:val="Link"/>
            <w:rFonts w:ascii="DIN-Regular" w:hAnsi="DIN-Regular"/>
          </w:rPr>
          <w:t>Franziska.Fischer</w:t>
        </w:r>
        <w:r w:rsidR="00C84EDE" w:rsidRPr="00C84EDE">
          <w:rPr>
            <w:rStyle w:val="Link"/>
            <w:rFonts w:cs="Arial"/>
          </w:rPr>
          <w:t>@</w:t>
        </w:r>
        <w:r w:rsidR="00C84EDE" w:rsidRPr="00C512FC">
          <w:rPr>
            <w:rStyle w:val="Link"/>
            <w:rFonts w:ascii="DIN-Regular" w:hAnsi="DIN-Regular"/>
          </w:rPr>
          <w:t>allianz-assistance.de</w:t>
        </w:r>
      </w:hyperlink>
    </w:p>
    <w:p w14:paraId="7BD335E0" w14:textId="77777777" w:rsidR="00C84EDE" w:rsidRPr="00C84EDE" w:rsidRDefault="00C84EDE" w:rsidP="00C84EDE">
      <w:pPr>
        <w:pStyle w:val="Copy"/>
        <w:keepNext/>
        <w:keepLines/>
        <w:spacing w:line="240" w:lineRule="auto"/>
        <w:contextualSpacing/>
        <w:rPr>
          <w:rFonts w:ascii="DIN-Regular" w:hAnsi="DIN-Regular"/>
        </w:rPr>
      </w:pP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E10309" w:rsidRDefault="008460A2" w:rsidP="000D3B96">
      <w:pPr>
        <w:rPr>
          <w:rFonts w:ascii="DIN-Bold" w:hAnsi="DIN-Bold"/>
          <w:sz w:val="18"/>
          <w:szCs w:val="18"/>
        </w:rPr>
      </w:pPr>
    </w:p>
    <w:sectPr w:rsidR="008460A2" w:rsidRPr="00E10309" w:rsidSect="00F10C84">
      <w:headerReference w:type="even" r:id="rId17"/>
      <w:headerReference w:type="default" r:id="rId18"/>
      <w:footerReference w:type="even" r:id="rId19"/>
      <w:footerReference w:type="default" r:id="rId20"/>
      <w:headerReference w:type="first" r:id="rId21"/>
      <w:footerReference w:type="first" r:id="rId2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E23B86" w:rsidRDefault="00E23B86">
      <w:r>
        <w:separator/>
      </w:r>
    </w:p>
  </w:endnote>
  <w:endnote w:type="continuationSeparator" w:id="0">
    <w:p w14:paraId="1E55DAEA" w14:textId="77777777" w:rsidR="00E23B86" w:rsidRDefault="00E2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06C0" w14:textId="77777777" w:rsidR="00E23B86" w:rsidRDefault="00E23B8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E23B86" w:rsidRDefault="00E23B86"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E23B86" w:rsidRDefault="00E23B86"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E23B86" w:rsidRDefault="00E23B86"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E23B86" w:rsidRDefault="00E23B86"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E23B86" w:rsidRDefault="00E23B86" w:rsidP="00215481">
    <w:pPr>
      <w:spacing w:line="200" w:lineRule="exact"/>
      <w:ind w:left="2880" w:right="85" w:hanging="753"/>
      <w:jc w:val="center"/>
      <w:rPr>
        <w:sz w:val="17"/>
        <w:lang w:val="de-DE"/>
      </w:rPr>
    </w:pPr>
  </w:p>
  <w:p w14:paraId="01C2CA14" w14:textId="77777777" w:rsidR="00E23B86" w:rsidRPr="00215481" w:rsidRDefault="00E23B86"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822F2">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822F2">
      <w:rPr>
        <w:rFonts w:ascii="DIN-Regular" w:hAnsi="DIN-Regular"/>
        <w:noProof/>
        <w:sz w:val="17"/>
        <w:lang w:val="de-DE"/>
      </w:rPr>
      <w:t>5</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125A" w14:textId="77777777" w:rsidR="00E23B86" w:rsidRDefault="00E23B8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E23B86" w:rsidRDefault="00E23B86">
      <w:r>
        <w:separator/>
      </w:r>
    </w:p>
  </w:footnote>
  <w:footnote w:type="continuationSeparator" w:id="0">
    <w:p w14:paraId="558FF185" w14:textId="77777777" w:rsidR="00E23B86" w:rsidRDefault="00E23B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0168" w14:textId="77777777" w:rsidR="00E23B86" w:rsidRDefault="00E23B8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E23B86" w:rsidRPr="0060218C" w:rsidRDefault="00E23B86"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8607" w14:textId="77777777" w:rsidR="00E23B86" w:rsidRDefault="00E23B8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C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6D355F5"/>
    <w:multiLevelType w:val="hybridMultilevel"/>
    <w:tmpl w:val="C0B6A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D21E6D"/>
    <w:multiLevelType w:val="hybridMultilevel"/>
    <w:tmpl w:val="DBBA2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4"/>
  </w:num>
  <w:num w:numId="20">
    <w:abstractNumId w:val="1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A8E"/>
    <w:rsid w:val="00035D17"/>
    <w:rsid w:val="0003683E"/>
    <w:rsid w:val="00036DFB"/>
    <w:rsid w:val="00036EAC"/>
    <w:rsid w:val="0003778F"/>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6FE"/>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5D7E"/>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7C5"/>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7E0"/>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B81"/>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28B3"/>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4E5"/>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582"/>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0E2"/>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3F23"/>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172"/>
    <w:rsid w:val="00386781"/>
    <w:rsid w:val="00386FD0"/>
    <w:rsid w:val="0038719A"/>
    <w:rsid w:val="00387D4F"/>
    <w:rsid w:val="00387FEA"/>
    <w:rsid w:val="0039003E"/>
    <w:rsid w:val="00391598"/>
    <w:rsid w:val="00391685"/>
    <w:rsid w:val="00392081"/>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0DE7"/>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0DD0"/>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2D5"/>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2C4"/>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09FB"/>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4B9"/>
    <w:rsid w:val="00540128"/>
    <w:rsid w:val="005402BA"/>
    <w:rsid w:val="00540344"/>
    <w:rsid w:val="00540C68"/>
    <w:rsid w:val="005427A4"/>
    <w:rsid w:val="00544613"/>
    <w:rsid w:val="00544B01"/>
    <w:rsid w:val="00545AB5"/>
    <w:rsid w:val="005479D7"/>
    <w:rsid w:val="0055060B"/>
    <w:rsid w:val="00550717"/>
    <w:rsid w:val="00550BD5"/>
    <w:rsid w:val="00551E46"/>
    <w:rsid w:val="0055272E"/>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25"/>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4E3"/>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16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42C"/>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44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0D6"/>
    <w:rsid w:val="00667366"/>
    <w:rsid w:val="00667ADC"/>
    <w:rsid w:val="00667C0C"/>
    <w:rsid w:val="00667DD5"/>
    <w:rsid w:val="00670227"/>
    <w:rsid w:val="0067023C"/>
    <w:rsid w:val="00670EB7"/>
    <w:rsid w:val="006711A7"/>
    <w:rsid w:val="006718C7"/>
    <w:rsid w:val="00671BC1"/>
    <w:rsid w:val="006728FE"/>
    <w:rsid w:val="00672D2A"/>
    <w:rsid w:val="0067429E"/>
    <w:rsid w:val="00674A69"/>
    <w:rsid w:val="00674BC5"/>
    <w:rsid w:val="00675688"/>
    <w:rsid w:val="00675744"/>
    <w:rsid w:val="00675C71"/>
    <w:rsid w:val="00675CB8"/>
    <w:rsid w:val="00676D5F"/>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3FA"/>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2F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0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55E"/>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982"/>
    <w:rsid w:val="00831147"/>
    <w:rsid w:val="00831AE9"/>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169"/>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EA4"/>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991"/>
    <w:rsid w:val="00997A80"/>
    <w:rsid w:val="009A01EE"/>
    <w:rsid w:val="009A0521"/>
    <w:rsid w:val="009A0F09"/>
    <w:rsid w:val="009A1741"/>
    <w:rsid w:val="009A1768"/>
    <w:rsid w:val="009A1A58"/>
    <w:rsid w:val="009A1E72"/>
    <w:rsid w:val="009A200B"/>
    <w:rsid w:val="009A2920"/>
    <w:rsid w:val="009A375A"/>
    <w:rsid w:val="009A3B29"/>
    <w:rsid w:val="009A5244"/>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2E26"/>
    <w:rsid w:val="00A4364E"/>
    <w:rsid w:val="00A44640"/>
    <w:rsid w:val="00A44BEC"/>
    <w:rsid w:val="00A44D4E"/>
    <w:rsid w:val="00A45E53"/>
    <w:rsid w:val="00A45F87"/>
    <w:rsid w:val="00A463C2"/>
    <w:rsid w:val="00A46C3D"/>
    <w:rsid w:val="00A473A3"/>
    <w:rsid w:val="00A4743F"/>
    <w:rsid w:val="00A544B8"/>
    <w:rsid w:val="00A54DDF"/>
    <w:rsid w:val="00A56449"/>
    <w:rsid w:val="00A5708C"/>
    <w:rsid w:val="00A577AE"/>
    <w:rsid w:val="00A603E9"/>
    <w:rsid w:val="00A609A1"/>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599"/>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5AF7"/>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7F1"/>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50A"/>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12"/>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4EDE"/>
    <w:rsid w:val="00C85679"/>
    <w:rsid w:val="00C856CB"/>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1E0"/>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C4B"/>
    <w:rsid w:val="00E21D57"/>
    <w:rsid w:val="00E2216F"/>
    <w:rsid w:val="00E22184"/>
    <w:rsid w:val="00E227BA"/>
    <w:rsid w:val="00E23B86"/>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E3F"/>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43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57666">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meinsicherheitsplus.de" TargetMode="External"/><Relationship Id="rId12" Type="http://schemas.openxmlformats.org/officeDocument/2006/relationships/hyperlink" Target="http://www.panasonic.net/" TargetMode="External"/><Relationship Id="rId13" Type="http://schemas.openxmlformats.org/officeDocument/2006/relationships/hyperlink" Target="https://www.lumixgexperience.panasonic.de/" TargetMode="External"/><Relationship Id="rId14" Type="http://schemas.openxmlformats.org/officeDocument/2006/relationships/hyperlink" Target="https://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yperlink" Target="mailto:Franziska.Fischer@allianz-assistance.de"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EA87-4FCB-1F44-91B7-F6482E2D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1175</Words>
  <Characters>7405</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8563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Sömmer</dc:creator>
  <cp:keywords/>
  <dc:description/>
  <cp:lastModifiedBy>David</cp:lastModifiedBy>
  <cp:revision>3</cp:revision>
  <cp:lastPrinted>2015-09-01T08:02:00Z</cp:lastPrinted>
  <dcterms:created xsi:type="dcterms:W3CDTF">2015-09-01T08:02:00Z</dcterms:created>
  <dcterms:modified xsi:type="dcterms:W3CDTF">2015-09-01T08:03:00Z</dcterms:modified>
  <cp:category/>
</cp:coreProperties>
</file>