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E4BD13" w14:textId="77777777" w:rsidR="00167B5F" w:rsidRPr="008A2E18" w:rsidRDefault="00167B5F">
      <w:pPr>
        <w:pStyle w:val="Kopfzeile"/>
        <w:tabs>
          <w:tab w:val="clear" w:pos="4153"/>
          <w:tab w:val="clear" w:pos="8306"/>
        </w:tabs>
        <w:rPr>
          <w:rFonts w:ascii="DIN-Bold" w:hAnsi="DIN-Bold" w:cs="Arial"/>
          <w:sz w:val="20"/>
          <w:lang w:val="de-DE"/>
        </w:rPr>
      </w:pPr>
    </w:p>
    <w:p w14:paraId="2E3662B6" w14:textId="77777777" w:rsidR="008460A2" w:rsidRPr="008A2E18" w:rsidRDefault="002666E4" w:rsidP="008460A2">
      <w:pPr>
        <w:framePr w:w="7747" w:h="295" w:hSpace="142" w:wrap="around" w:vAnchor="page" w:hAnchor="page" w:x="908" w:y="4991" w:anchorLock="1"/>
        <w:rPr>
          <w:rFonts w:ascii="DIN-Medium" w:hAnsi="DIN-Medium"/>
          <w:sz w:val="31"/>
          <w:lang w:val="de-DE"/>
        </w:rPr>
      </w:pPr>
      <w:r>
        <w:rPr>
          <w:rFonts w:ascii="DIN-Medium" w:hAnsi="DIN-Medium"/>
          <w:sz w:val="31"/>
          <w:lang w:val="de-DE"/>
        </w:rPr>
        <w:t>Panasonic startet mit TV-Spot ins Weihnachtsgeschäft</w:t>
      </w:r>
    </w:p>
    <w:p w14:paraId="7775ADAA" w14:textId="77777777" w:rsidR="006A5758" w:rsidRPr="008A2E18" w:rsidRDefault="00F0572E" w:rsidP="006A5758">
      <w:pPr>
        <w:framePr w:w="7747" w:h="295" w:hSpace="142" w:wrap="around" w:vAnchor="page" w:hAnchor="page" w:x="908" w:y="4991" w:anchorLock="1"/>
        <w:rPr>
          <w:rFonts w:ascii="DIN-Medium" w:hAnsi="DIN-Medium"/>
          <w:sz w:val="31"/>
          <w:lang w:val="de-DE"/>
        </w:rPr>
      </w:pPr>
      <w:r w:rsidRPr="00FF7CDD">
        <w:rPr>
          <w:rFonts w:ascii="DIN-Black" w:hAnsi="DIN-Black"/>
          <w:sz w:val="25"/>
          <w:lang w:val="de-DE"/>
        </w:rPr>
        <w:t>Mit der neuen 4K F</w:t>
      </w:r>
      <w:r w:rsidR="002062DF" w:rsidRPr="00FF7CDD">
        <w:rPr>
          <w:rFonts w:ascii="DIN-Black" w:hAnsi="DIN-Black"/>
          <w:sz w:val="25"/>
          <w:lang w:val="de-DE"/>
        </w:rPr>
        <w:t xml:space="preserve">oto-Funktion </w:t>
      </w:r>
      <w:r w:rsidR="00FA2EF8" w:rsidRPr="00FF7CDD">
        <w:rPr>
          <w:rFonts w:ascii="DIN-Black" w:hAnsi="DIN-Black"/>
          <w:sz w:val="25"/>
          <w:lang w:val="de-DE"/>
        </w:rPr>
        <w:t>bewirbt Panasonic eine neue Ära der Fotografie</w:t>
      </w:r>
    </w:p>
    <w:p w14:paraId="789452E2" w14:textId="77777777" w:rsidR="008460A2" w:rsidRPr="008A2E18"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8A2E18">
        <w:rPr>
          <w:rFonts w:ascii="DIN-Black" w:hAnsi="DIN-Black"/>
          <w:color w:val="000000"/>
          <w:sz w:val="31"/>
          <w:lang w:val="de-DE"/>
        </w:rPr>
        <w:t>PRESSEINFORMATION</w:t>
      </w:r>
      <w:r w:rsidRPr="008A2E18">
        <w:rPr>
          <w:rFonts w:ascii="Arial" w:hAnsi="Arial"/>
          <w:sz w:val="22"/>
          <w:lang w:val="de-DE"/>
        </w:rPr>
        <w:br/>
      </w:r>
      <w:r w:rsidR="00427032" w:rsidRPr="008A2E18">
        <w:rPr>
          <w:rFonts w:ascii="DIN-Black" w:hAnsi="DIN-Black"/>
          <w:color w:val="808080"/>
          <w:sz w:val="22"/>
          <w:lang w:val="de-DE"/>
        </w:rPr>
        <w:t>Nr.</w:t>
      </w:r>
      <w:r w:rsidR="00B94184">
        <w:rPr>
          <w:rFonts w:ascii="DIN-Black" w:hAnsi="DIN-Black"/>
          <w:color w:val="808080"/>
          <w:sz w:val="22"/>
          <w:lang w:val="de-DE"/>
        </w:rPr>
        <w:t xml:space="preserve"> </w:t>
      </w:r>
      <w:r w:rsidR="00E300EC">
        <w:rPr>
          <w:rFonts w:ascii="DIN-Black" w:hAnsi="DIN-Black"/>
          <w:color w:val="808080"/>
          <w:sz w:val="22"/>
          <w:lang w:val="de-DE"/>
        </w:rPr>
        <w:t>070</w:t>
      </w:r>
      <w:r w:rsidR="00427032" w:rsidRPr="008A2E18">
        <w:rPr>
          <w:rFonts w:ascii="DIN-Black" w:hAnsi="DIN-Black"/>
          <w:color w:val="808080"/>
          <w:sz w:val="22"/>
          <w:lang w:val="de-DE"/>
        </w:rPr>
        <w:t>/</w:t>
      </w:r>
      <w:r w:rsidR="00C40805" w:rsidRPr="008A2E18">
        <w:rPr>
          <w:rFonts w:ascii="DIN-Black" w:hAnsi="DIN-Black"/>
          <w:color w:val="808080"/>
          <w:sz w:val="22"/>
          <w:lang w:val="de-DE"/>
        </w:rPr>
        <w:t>FY 201</w:t>
      </w:r>
      <w:r w:rsidR="00C151CB" w:rsidRPr="008A2E18">
        <w:rPr>
          <w:rFonts w:ascii="DIN-Black" w:hAnsi="DIN-Black"/>
          <w:color w:val="808080"/>
          <w:sz w:val="22"/>
          <w:lang w:val="de-DE"/>
        </w:rPr>
        <w:t>5</w:t>
      </w:r>
      <w:r w:rsidRPr="008A2E18">
        <w:rPr>
          <w:rFonts w:ascii="DIN-Black" w:hAnsi="DIN-Black"/>
          <w:color w:val="808080"/>
          <w:sz w:val="22"/>
          <w:lang w:val="de-DE"/>
        </w:rPr>
        <w:t xml:space="preserve">, </w:t>
      </w:r>
      <w:r w:rsidR="006264D5">
        <w:rPr>
          <w:rFonts w:ascii="DIN-Black" w:hAnsi="DIN-Black"/>
          <w:color w:val="808080"/>
          <w:sz w:val="22"/>
          <w:lang w:val="de-DE"/>
        </w:rPr>
        <w:t>Novem</w:t>
      </w:r>
      <w:r w:rsidR="009C3123">
        <w:rPr>
          <w:rFonts w:ascii="DIN-Black" w:hAnsi="DIN-Black"/>
          <w:color w:val="808080"/>
          <w:sz w:val="22"/>
          <w:lang w:val="de-DE"/>
        </w:rPr>
        <w:t>ber</w:t>
      </w:r>
      <w:r w:rsidRPr="008A2E18">
        <w:rPr>
          <w:rFonts w:ascii="DIN-Black" w:hAnsi="DIN-Black"/>
          <w:color w:val="808080"/>
          <w:sz w:val="22"/>
          <w:lang w:val="de-DE"/>
        </w:rPr>
        <w:t xml:space="preserve"> 201</w:t>
      </w:r>
      <w:r w:rsidR="00C151CB" w:rsidRPr="008A2E18">
        <w:rPr>
          <w:rFonts w:ascii="DIN-Black" w:hAnsi="DIN-Black"/>
          <w:color w:val="808080"/>
          <w:sz w:val="22"/>
          <w:lang w:val="de-DE"/>
        </w:rPr>
        <w:t>5</w:t>
      </w:r>
    </w:p>
    <w:p w14:paraId="6D3C9951" w14:textId="77777777" w:rsidR="008460A2" w:rsidRPr="008A2E18"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48D2A3F3" w14:textId="77777777" w:rsidR="000A4552" w:rsidRPr="008A2E18" w:rsidRDefault="000A4552" w:rsidP="000A4552">
      <w:pPr>
        <w:framePr w:w="2155" w:h="7655" w:hSpace="142" w:wrap="around" w:vAnchor="page" w:hAnchor="page" w:x="8904" w:y="4865" w:anchorLock="1"/>
        <w:rPr>
          <w:rFonts w:ascii="DIN-Medium" w:hAnsi="DIN-Medium"/>
          <w:sz w:val="14"/>
          <w:szCs w:val="14"/>
          <w:lang w:val="de-DE"/>
        </w:rPr>
      </w:pPr>
    </w:p>
    <w:p w14:paraId="53E86DEE"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16CE1656"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7B3B90AB"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3729EF80"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5ED5D33F"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4C15F83E"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01E152FF"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3C39A667"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0AB185E1"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5769C5A7"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0FD08B5C"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4E7F0D48"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7B2D5A38"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15EB1919"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772E8635"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4EDF8CF3"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712F1D1E"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377CF5BF"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4FEC5EF4"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3A0383D1"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33E4C636"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6A94E4EC"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6D1F33BC"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611092C1"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53DADFD6"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0EC9F9E6"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7584A845"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7D385659"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75559B20"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702D1222"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0C1D97C5"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665405F4"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407553FB"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7023A510"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228051B2"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2FCAEF4F"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174B74C8"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44CBD048"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5A0239C3"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226EE55A"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13617CAC"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1DF89732" w14:textId="77777777" w:rsidR="009A5529" w:rsidRPr="008A2E18" w:rsidRDefault="009A5529" w:rsidP="000A4552">
      <w:pPr>
        <w:framePr w:w="2155" w:h="7655" w:hSpace="142" w:wrap="around" w:vAnchor="page" w:hAnchor="page" w:x="8904" w:y="4865" w:anchorLock="1"/>
        <w:rPr>
          <w:rFonts w:ascii="DIN-Medium" w:hAnsi="DIN-Medium"/>
          <w:sz w:val="14"/>
          <w:szCs w:val="14"/>
          <w:lang w:val="de-DE"/>
        </w:rPr>
      </w:pPr>
    </w:p>
    <w:p w14:paraId="64CD224B" w14:textId="77777777" w:rsidR="009A5529" w:rsidRPr="008A2E18" w:rsidRDefault="009A5529" w:rsidP="000A4552">
      <w:pPr>
        <w:framePr w:w="2155" w:h="7655" w:hSpace="142" w:wrap="around" w:vAnchor="page" w:hAnchor="page" w:x="8904" w:y="4865" w:anchorLock="1"/>
        <w:rPr>
          <w:rFonts w:ascii="DIN-Medium" w:hAnsi="DIN-Medium"/>
          <w:color w:val="FF0000"/>
          <w:sz w:val="14"/>
          <w:szCs w:val="14"/>
          <w:lang w:val="de-DE"/>
        </w:rPr>
      </w:pPr>
    </w:p>
    <w:p w14:paraId="2CA97BE0" w14:textId="77777777" w:rsidR="000A4552" w:rsidRPr="008A2E18" w:rsidRDefault="000A4552" w:rsidP="000A4552">
      <w:pPr>
        <w:framePr w:w="2155" w:h="7655" w:hSpace="142" w:wrap="around" w:vAnchor="page" w:hAnchor="page" w:x="8904" w:y="4865" w:anchorLock="1"/>
        <w:rPr>
          <w:rFonts w:ascii="DIN-Medium" w:hAnsi="DIN-Medium"/>
          <w:lang w:val="de-DE"/>
        </w:rPr>
      </w:pPr>
      <w:r w:rsidRPr="008A2E18">
        <w:rPr>
          <w:rFonts w:ascii="DIN-Medium" w:hAnsi="DIN-Medium"/>
          <w:sz w:val="14"/>
          <w:szCs w:val="14"/>
          <w:lang w:val="de-DE"/>
        </w:rPr>
        <w:t xml:space="preserve">Diesen Pressetext und die Pressefotos (downloadfähig mit 300 dpi) finden Sie im Internet unter </w:t>
      </w:r>
      <w:hyperlink r:id="rId9" w:history="1">
        <w:r w:rsidR="002D33C9" w:rsidRPr="008A2E18">
          <w:rPr>
            <w:rStyle w:val="Link"/>
            <w:rFonts w:ascii="DIN-Medium" w:hAnsi="DIN-Medium"/>
            <w:sz w:val="14"/>
            <w:szCs w:val="14"/>
            <w:lang w:val="de-DE"/>
          </w:rPr>
          <w:t>www.panasonic.com/de/corporate/presse.html</w:t>
        </w:r>
      </w:hyperlink>
    </w:p>
    <w:p w14:paraId="7D02180A" w14:textId="77777777" w:rsidR="000A4552" w:rsidRPr="008A2E18" w:rsidRDefault="000A4552" w:rsidP="000A4552">
      <w:pPr>
        <w:framePr w:w="2155" w:h="7655" w:hSpace="142" w:wrap="around" w:vAnchor="page" w:hAnchor="page" w:x="8904" w:y="4865" w:anchorLock="1"/>
        <w:rPr>
          <w:rFonts w:ascii="DIN-Medium" w:hAnsi="DIN-Medium"/>
          <w:lang w:val="de-DE"/>
        </w:rPr>
      </w:pPr>
    </w:p>
    <w:p w14:paraId="54612567" w14:textId="1993B1C2" w:rsidR="00910084" w:rsidRPr="00910084" w:rsidRDefault="00FF7CDD" w:rsidP="00910084">
      <w:pPr>
        <w:ind w:right="-57"/>
        <w:rPr>
          <w:rFonts w:ascii="DIN-Bold" w:hAnsi="DIN-Bold"/>
          <w:sz w:val="20"/>
          <w:lang w:val="de-DE"/>
        </w:rPr>
      </w:pPr>
      <w:r>
        <w:rPr>
          <w:rFonts w:ascii="DIN-Bold" w:hAnsi="DIN-Bold"/>
          <w:noProof/>
          <w:sz w:val="20"/>
          <w:lang w:val="de-DE" w:eastAsia="de-DE"/>
        </w:rPr>
        <w:drawing>
          <wp:anchor distT="0" distB="0" distL="114300" distR="114300" simplePos="0" relativeHeight="251658240" behindDoc="0" locked="0" layoutInCell="1" allowOverlap="1" wp14:anchorId="74D95A41" wp14:editId="51685E48">
            <wp:simplePos x="0" y="0"/>
            <wp:positionH relativeFrom="column">
              <wp:posOffset>30480</wp:posOffset>
            </wp:positionH>
            <wp:positionV relativeFrom="paragraph">
              <wp:posOffset>48895</wp:posOffset>
            </wp:positionV>
            <wp:extent cx="2018665" cy="1135380"/>
            <wp:effectExtent l="0" t="0" r="0" b="762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asonic_lumix_4k_Foto_PR01_1920x1080px.jpg"/>
                    <pic:cNvPicPr/>
                  </pic:nvPicPr>
                  <pic:blipFill>
                    <a:blip r:embed="rId10">
                      <a:extLst>
                        <a:ext uri="{28A0092B-C50C-407E-A947-70E740481C1C}">
                          <a14:useLocalDpi xmlns:a14="http://schemas.microsoft.com/office/drawing/2010/main" val="0"/>
                        </a:ext>
                      </a:extLst>
                    </a:blip>
                    <a:stretch>
                      <a:fillRect/>
                    </a:stretch>
                  </pic:blipFill>
                  <pic:spPr>
                    <a:xfrm>
                      <a:off x="0" y="0"/>
                      <a:ext cx="2018665" cy="1135380"/>
                    </a:xfrm>
                    <a:prstGeom prst="rect">
                      <a:avLst/>
                    </a:prstGeom>
                  </pic:spPr>
                </pic:pic>
              </a:graphicData>
            </a:graphic>
            <wp14:sizeRelH relativeFrom="page">
              <wp14:pctWidth>0</wp14:pctWidth>
            </wp14:sizeRelH>
            <wp14:sizeRelV relativeFrom="page">
              <wp14:pctHeight>0</wp14:pctHeight>
            </wp14:sizeRelV>
          </wp:anchor>
        </w:drawing>
      </w:r>
      <w:r w:rsidR="008460A2" w:rsidRPr="008A2E18">
        <w:rPr>
          <w:rFonts w:ascii="DIN-Bold" w:hAnsi="DIN-Bold"/>
          <w:sz w:val="20"/>
          <w:lang w:val="de-DE"/>
        </w:rPr>
        <w:t xml:space="preserve">Hamburg, </w:t>
      </w:r>
      <w:r w:rsidR="006264D5">
        <w:rPr>
          <w:rFonts w:ascii="DIN-Bold" w:hAnsi="DIN-Bold"/>
          <w:sz w:val="20"/>
          <w:lang w:val="de-DE"/>
        </w:rPr>
        <w:t>Novem</w:t>
      </w:r>
      <w:r w:rsidR="0019532F">
        <w:rPr>
          <w:rFonts w:ascii="DIN-Bold" w:hAnsi="DIN-Bold"/>
          <w:sz w:val="20"/>
          <w:lang w:val="de-DE"/>
        </w:rPr>
        <w:t>b</w:t>
      </w:r>
      <w:r w:rsidR="006264D5">
        <w:rPr>
          <w:rFonts w:ascii="DIN-Bold" w:hAnsi="DIN-Bold"/>
          <w:sz w:val="20"/>
          <w:lang w:val="de-DE"/>
        </w:rPr>
        <w:t>er</w:t>
      </w:r>
      <w:r w:rsidR="00C40805" w:rsidRPr="008A2E18">
        <w:rPr>
          <w:rFonts w:ascii="DIN-Bold" w:hAnsi="DIN-Bold"/>
          <w:sz w:val="20"/>
          <w:lang w:val="de-DE"/>
        </w:rPr>
        <w:t xml:space="preserve"> 201</w:t>
      </w:r>
      <w:r w:rsidR="00C151CB" w:rsidRPr="008A2E18">
        <w:rPr>
          <w:rFonts w:ascii="DIN-Bold" w:hAnsi="DIN-Bold"/>
          <w:sz w:val="20"/>
          <w:lang w:val="de-DE"/>
        </w:rPr>
        <w:t>5</w:t>
      </w:r>
      <w:r w:rsidR="008460A2" w:rsidRPr="008A2E18">
        <w:rPr>
          <w:rFonts w:ascii="DIN-Bold" w:hAnsi="DIN-Bold"/>
          <w:sz w:val="20"/>
          <w:lang w:val="de-DE"/>
        </w:rPr>
        <w:t xml:space="preserve"> –</w:t>
      </w:r>
      <w:r w:rsidR="00B90018">
        <w:rPr>
          <w:rFonts w:ascii="DIN-Bold" w:hAnsi="DIN-Bold"/>
          <w:sz w:val="20"/>
          <w:lang w:val="de-DE"/>
        </w:rPr>
        <w:t xml:space="preserve"> </w:t>
      </w:r>
      <w:r w:rsidR="005B3914">
        <w:rPr>
          <w:rFonts w:ascii="DIN-Bold" w:hAnsi="DIN-Bold"/>
          <w:sz w:val="20"/>
          <w:lang w:val="de-DE"/>
        </w:rPr>
        <w:t xml:space="preserve">Der japanische Elektronikhersteller </w:t>
      </w:r>
      <w:r w:rsidR="00E572FD">
        <w:rPr>
          <w:rFonts w:ascii="DIN-Bold" w:hAnsi="DIN-Bold"/>
          <w:sz w:val="20"/>
          <w:lang w:val="de-DE"/>
        </w:rPr>
        <w:t>Panasonic</w:t>
      </w:r>
      <w:r w:rsidR="00B90018">
        <w:rPr>
          <w:rFonts w:ascii="DIN-Bold" w:hAnsi="DIN-Bold"/>
          <w:sz w:val="20"/>
          <w:lang w:val="de-DE"/>
        </w:rPr>
        <w:t xml:space="preserve"> kehrt</w:t>
      </w:r>
      <w:r w:rsidR="00E572FD">
        <w:rPr>
          <w:rFonts w:ascii="DIN-Bold" w:hAnsi="DIN-Bold"/>
          <w:sz w:val="20"/>
          <w:lang w:val="de-DE"/>
        </w:rPr>
        <w:t xml:space="preserve"> zurück auf die TV-Bildschirme: </w:t>
      </w:r>
      <w:r w:rsidR="00B90018">
        <w:rPr>
          <w:rFonts w:ascii="DIN-Bold" w:hAnsi="DIN-Bold"/>
          <w:sz w:val="20"/>
          <w:lang w:val="de-DE"/>
        </w:rPr>
        <w:t xml:space="preserve">Ab November zeigt ein </w:t>
      </w:r>
      <w:r w:rsidR="00490A14">
        <w:rPr>
          <w:rFonts w:ascii="DIN-Bold" w:hAnsi="DIN-Bold"/>
          <w:sz w:val="20"/>
          <w:lang w:val="de-DE"/>
        </w:rPr>
        <w:t>ausdruck</w:t>
      </w:r>
      <w:r w:rsidR="005A2E0D">
        <w:rPr>
          <w:rFonts w:ascii="DIN-Bold" w:hAnsi="DIN-Bold"/>
          <w:sz w:val="20"/>
          <w:lang w:val="de-DE"/>
        </w:rPr>
        <w:t>s</w:t>
      </w:r>
      <w:r w:rsidR="00490A14">
        <w:rPr>
          <w:rFonts w:ascii="DIN-Bold" w:hAnsi="DIN-Bold"/>
          <w:sz w:val="20"/>
          <w:lang w:val="de-DE"/>
        </w:rPr>
        <w:t xml:space="preserve">starker </w:t>
      </w:r>
      <w:r w:rsidR="00B90018">
        <w:rPr>
          <w:rFonts w:ascii="DIN-Bold" w:hAnsi="DIN-Bold"/>
          <w:sz w:val="20"/>
          <w:lang w:val="de-DE"/>
        </w:rPr>
        <w:t>Spot</w:t>
      </w:r>
      <w:r>
        <w:rPr>
          <w:rFonts w:ascii="DIN-Bold" w:hAnsi="DIN-Bold"/>
          <w:sz w:val="20"/>
          <w:lang w:val="de-DE"/>
        </w:rPr>
        <w:t xml:space="preserve"> </w:t>
      </w:r>
      <w:r w:rsidR="00B90018">
        <w:rPr>
          <w:rFonts w:ascii="DIN-Bold" w:hAnsi="DIN-Bold"/>
          <w:sz w:val="20"/>
          <w:lang w:val="de-DE"/>
        </w:rPr>
        <w:t xml:space="preserve">die Vorteile der </w:t>
      </w:r>
      <w:r w:rsidR="00F835D2">
        <w:rPr>
          <w:rFonts w:ascii="DIN-Bold" w:hAnsi="DIN-Bold"/>
          <w:sz w:val="20"/>
          <w:lang w:val="de-DE"/>
        </w:rPr>
        <w:t xml:space="preserve">von Panasonic entwickelten </w:t>
      </w:r>
      <w:r w:rsidR="00B90018">
        <w:rPr>
          <w:rFonts w:ascii="DIN-Bold" w:hAnsi="DIN-Bold"/>
          <w:sz w:val="20"/>
          <w:lang w:val="de-DE"/>
        </w:rPr>
        <w:t xml:space="preserve">4K </w:t>
      </w:r>
      <w:r w:rsidR="00F0572E">
        <w:rPr>
          <w:rFonts w:ascii="DIN-Bold" w:hAnsi="DIN-Bold"/>
          <w:sz w:val="20"/>
          <w:lang w:val="de-DE"/>
        </w:rPr>
        <w:t>F</w:t>
      </w:r>
      <w:r w:rsidR="002C4680">
        <w:rPr>
          <w:rFonts w:ascii="DIN-Bold" w:hAnsi="DIN-Bold"/>
          <w:sz w:val="20"/>
          <w:lang w:val="de-DE"/>
        </w:rPr>
        <w:t>oto</w:t>
      </w:r>
      <w:r w:rsidR="00B90018">
        <w:rPr>
          <w:rFonts w:ascii="DIN-Bold" w:hAnsi="DIN-Bold"/>
          <w:sz w:val="20"/>
          <w:lang w:val="de-DE"/>
        </w:rPr>
        <w:t>-Technologie</w:t>
      </w:r>
      <w:r w:rsidR="005B3914">
        <w:rPr>
          <w:rFonts w:ascii="DIN-Bold" w:hAnsi="DIN-Bold"/>
          <w:sz w:val="20"/>
          <w:lang w:val="de-DE"/>
        </w:rPr>
        <w:t xml:space="preserve">, mit der die </w:t>
      </w:r>
      <w:r w:rsidR="002666E4">
        <w:rPr>
          <w:rFonts w:ascii="DIN-Bold" w:hAnsi="DIN-Bold"/>
          <w:sz w:val="20"/>
          <w:lang w:val="de-DE"/>
        </w:rPr>
        <w:t>aktuell</w:t>
      </w:r>
      <w:r w:rsidR="005B3914">
        <w:rPr>
          <w:rFonts w:ascii="DIN-Bold" w:hAnsi="DIN-Bold"/>
          <w:sz w:val="20"/>
          <w:lang w:val="de-DE"/>
        </w:rPr>
        <w:t xml:space="preserve">en </w:t>
      </w:r>
      <w:r>
        <w:rPr>
          <w:rFonts w:ascii="DIN-Bold" w:hAnsi="DIN-Bold"/>
          <w:sz w:val="20"/>
          <w:lang w:val="de-DE"/>
        </w:rPr>
        <w:t xml:space="preserve">LUMIX </w:t>
      </w:r>
      <w:r w:rsidR="005B3914">
        <w:rPr>
          <w:rFonts w:ascii="DIN-Bold" w:hAnsi="DIN-Bold"/>
          <w:sz w:val="20"/>
          <w:lang w:val="de-DE"/>
        </w:rPr>
        <w:t>Modelle ausgestattet sind</w:t>
      </w:r>
      <w:r w:rsidR="00B90018">
        <w:rPr>
          <w:rFonts w:ascii="DIN-Bold" w:hAnsi="DIN-Bold"/>
          <w:sz w:val="20"/>
          <w:lang w:val="de-DE"/>
        </w:rPr>
        <w:t xml:space="preserve">. </w:t>
      </w:r>
      <w:r w:rsidR="002C4680">
        <w:rPr>
          <w:rFonts w:ascii="DIN-Bold" w:hAnsi="DIN-Bold"/>
          <w:sz w:val="20"/>
          <w:lang w:val="de-DE"/>
        </w:rPr>
        <w:t xml:space="preserve">Der </w:t>
      </w:r>
      <w:r>
        <w:rPr>
          <w:rFonts w:ascii="DIN-Bold" w:hAnsi="DIN-Bold"/>
          <w:sz w:val="20"/>
          <w:lang w:val="de-DE"/>
        </w:rPr>
        <w:t>25</w:t>
      </w:r>
      <w:r w:rsidR="002C4680">
        <w:rPr>
          <w:rFonts w:ascii="DIN-Bold" w:hAnsi="DIN-Bold"/>
          <w:sz w:val="20"/>
          <w:lang w:val="de-DE"/>
        </w:rPr>
        <w:t>-Sekünder demonstriert</w:t>
      </w:r>
      <w:r w:rsidR="00F36EEB">
        <w:rPr>
          <w:rFonts w:ascii="DIN-Bold" w:hAnsi="DIN-Bold"/>
          <w:sz w:val="20"/>
          <w:lang w:val="de-DE"/>
        </w:rPr>
        <w:t xml:space="preserve"> am Beispie</w:t>
      </w:r>
      <w:bookmarkStart w:id="0" w:name="_GoBack"/>
      <w:bookmarkEnd w:id="0"/>
      <w:r w:rsidR="00F36EEB">
        <w:rPr>
          <w:rFonts w:ascii="DIN-Bold" w:hAnsi="DIN-Bold"/>
          <w:sz w:val="20"/>
          <w:lang w:val="de-DE"/>
        </w:rPr>
        <w:t>l der L</w:t>
      </w:r>
      <w:r>
        <w:rPr>
          <w:rFonts w:ascii="DIN-Bold" w:hAnsi="DIN-Bold"/>
          <w:sz w:val="20"/>
          <w:lang w:val="de-DE"/>
        </w:rPr>
        <w:t xml:space="preserve">UMIX </w:t>
      </w:r>
      <w:r w:rsidR="00F36EEB">
        <w:rPr>
          <w:rFonts w:ascii="DIN-Bold" w:hAnsi="DIN-Bold"/>
          <w:sz w:val="20"/>
          <w:lang w:val="de-DE"/>
        </w:rPr>
        <w:t>G70</w:t>
      </w:r>
      <w:r w:rsidR="002C4680">
        <w:rPr>
          <w:rFonts w:ascii="DIN-Bold" w:hAnsi="DIN-Bold"/>
          <w:sz w:val="20"/>
          <w:lang w:val="de-DE"/>
        </w:rPr>
        <w:t xml:space="preserve">, </w:t>
      </w:r>
      <w:r w:rsidR="00B90018">
        <w:rPr>
          <w:rFonts w:ascii="DIN-Bold" w:hAnsi="DIN-Bold"/>
          <w:sz w:val="20"/>
          <w:lang w:val="de-DE"/>
        </w:rPr>
        <w:t xml:space="preserve">wie </w:t>
      </w:r>
      <w:r w:rsidR="005B3914">
        <w:rPr>
          <w:rFonts w:ascii="DIN-Bold" w:hAnsi="DIN-Bold"/>
          <w:sz w:val="20"/>
          <w:lang w:val="de-DE"/>
        </w:rPr>
        <w:t xml:space="preserve">sich mit der spiegellosen Systemkamera </w:t>
      </w:r>
      <w:r w:rsidR="005305BA">
        <w:rPr>
          <w:rFonts w:ascii="DIN-Bold" w:hAnsi="DIN-Bold"/>
          <w:sz w:val="20"/>
          <w:lang w:val="de-DE"/>
        </w:rPr>
        <w:t>4K</w:t>
      </w:r>
      <w:r w:rsidR="002A162F">
        <w:rPr>
          <w:rFonts w:ascii="DIN-Bold" w:hAnsi="DIN-Bold"/>
          <w:sz w:val="20"/>
          <w:lang w:val="de-DE"/>
        </w:rPr>
        <w:t xml:space="preserve"> Vi</w:t>
      </w:r>
      <w:r w:rsidR="005305BA">
        <w:rPr>
          <w:rFonts w:ascii="DIN-Bold" w:hAnsi="DIN-Bold"/>
          <w:sz w:val="20"/>
          <w:lang w:val="de-DE"/>
        </w:rPr>
        <w:t>deo</w:t>
      </w:r>
      <w:r w:rsidR="00812941">
        <w:rPr>
          <w:rFonts w:ascii="DIN-Bold" w:hAnsi="DIN-Bold"/>
          <w:sz w:val="20"/>
          <w:lang w:val="de-DE"/>
        </w:rPr>
        <w:t>s</w:t>
      </w:r>
      <w:r w:rsidR="005B3914">
        <w:rPr>
          <w:rFonts w:ascii="DIN-Bold" w:hAnsi="DIN-Bold"/>
          <w:sz w:val="20"/>
          <w:lang w:val="de-DE"/>
        </w:rPr>
        <w:t xml:space="preserve"> filmen lassen, aus de</w:t>
      </w:r>
      <w:r w:rsidR="00812941">
        <w:rPr>
          <w:rFonts w:ascii="DIN-Bold" w:hAnsi="DIN-Bold"/>
          <w:sz w:val="20"/>
          <w:lang w:val="de-DE"/>
        </w:rPr>
        <w:t>nen</w:t>
      </w:r>
      <w:r w:rsidR="002A162F">
        <w:rPr>
          <w:rFonts w:ascii="DIN-Bold" w:hAnsi="DIN-Bold"/>
          <w:sz w:val="20"/>
          <w:lang w:val="de-DE"/>
        </w:rPr>
        <w:t xml:space="preserve"> im Handumdrehen</w:t>
      </w:r>
      <w:r w:rsidR="005305BA">
        <w:rPr>
          <w:rFonts w:ascii="DIN-Bold" w:hAnsi="DIN-Bold"/>
          <w:sz w:val="20"/>
          <w:lang w:val="de-DE"/>
        </w:rPr>
        <w:t xml:space="preserve"> </w:t>
      </w:r>
      <w:r w:rsidR="005B3914">
        <w:rPr>
          <w:rFonts w:ascii="DIN-Bold" w:hAnsi="DIN-Bold"/>
          <w:sz w:val="20"/>
          <w:lang w:val="de-DE"/>
        </w:rPr>
        <w:t>hochau</w:t>
      </w:r>
      <w:r w:rsidR="00376F4F">
        <w:rPr>
          <w:rFonts w:ascii="DIN-Bold" w:hAnsi="DIN-Bold"/>
          <w:sz w:val="20"/>
          <w:lang w:val="de-DE"/>
        </w:rPr>
        <w:t>fgelöste Standbilder extrahiert</w:t>
      </w:r>
      <w:r w:rsidR="005B3914">
        <w:rPr>
          <w:rFonts w:ascii="DIN-Bold" w:hAnsi="DIN-Bold"/>
          <w:sz w:val="20"/>
          <w:lang w:val="de-DE"/>
        </w:rPr>
        <w:t xml:space="preserve"> </w:t>
      </w:r>
      <w:r w:rsidR="00376F4F">
        <w:rPr>
          <w:rFonts w:ascii="DIN-Bold" w:hAnsi="DIN-Bold"/>
          <w:sz w:val="20"/>
          <w:lang w:val="de-DE"/>
        </w:rPr>
        <w:t>werden können</w:t>
      </w:r>
      <w:r w:rsidR="005B3914">
        <w:rPr>
          <w:rFonts w:ascii="DIN-Bold" w:hAnsi="DIN-Bold"/>
          <w:sz w:val="20"/>
          <w:lang w:val="de-DE"/>
        </w:rPr>
        <w:t>.</w:t>
      </w:r>
      <w:r w:rsidR="00B90018">
        <w:rPr>
          <w:rFonts w:ascii="DIN-Bold" w:hAnsi="DIN-Bold"/>
          <w:sz w:val="20"/>
          <w:lang w:val="de-DE"/>
        </w:rPr>
        <w:t xml:space="preserve"> </w:t>
      </w:r>
    </w:p>
    <w:p w14:paraId="2DE4BE4E" w14:textId="77777777" w:rsidR="008460A2" w:rsidRPr="00910084" w:rsidRDefault="008460A2" w:rsidP="008460A2">
      <w:pPr>
        <w:pStyle w:val="Textkrper3"/>
        <w:tabs>
          <w:tab w:val="left" w:pos="1096"/>
        </w:tabs>
        <w:spacing w:line="240" w:lineRule="auto"/>
        <w:ind w:right="-198"/>
        <w:rPr>
          <w:rFonts w:ascii="DIN-Regular" w:hAnsi="DIN-Regular"/>
          <w:b w:val="0"/>
          <w:u w:val="single"/>
          <w:lang w:val="de-DE"/>
        </w:rPr>
      </w:pPr>
    </w:p>
    <w:p w14:paraId="3B6580AA" w14:textId="77777777" w:rsidR="009A5529" w:rsidRDefault="002C4680" w:rsidP="009A5529">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 xml:space="preserve">Mit </w:t>
      </w:r>
      <w:r w:rsidR="005305BA">
        <w:rPr>
          <w:rFonts w:ascii="DIN-Regular" w:hAnsi="DIN-Regular" w:cs="Helv"/>
          <w:color w:val="000000"/>
          <w:sz w:val="20"/>
          <w:lang w:val="de-DE"/>
        </w:rPr>
        <w:t xml:space="preserve">4K </w:t>
      </w:r>
      <w:r w:rsidR="00F0572E">
        <w:rPr>
          <w:rFonts w:ascii="DIN-Regular" w:hAnsi="DIN-Regular" w:cs="Helv"/>
          <w:color w:val="000000"/>
          <w:sz w:val="20"/>
          <w:lang w:val="de-DE"/>
        </w:rPr>
        <w:t>F</w:t>
      </w:r>
      <w:r>
        <w:rPr>
          <w:rFonts w:ascii="DIN-Regular" w:hAnsi="DIN-Regular" w:cs="Helv"/>
          <w:color w:val="000000"/>
          <w:sz w:val="20"/>
          <w:lang w:val="de-DE"/>
        </w:rPr>
        <w:t>oto</w:t>
      </w:r>
      <w:r w:rsidR="005305BA">
        <w:rPr>
          <w:rFonts w:ascii="DIN-Regular" w:hAnsi="DIN-Regular" w:cs="Helv"/>
          <w:color w:val="000000"/>
          <w:sz w:val="20"/>
          <w:lang w:val="de-DE"/>
        </w:rPr>
        <w:t xml:space="preserve"> werden Bilder nic</w:t>
      </w:r>
      <w:r w:rsidR="002062DF">
        <w:rPr>
          <w:rFonts w:ascii="DIN-Regular" w:hAnsi="DIN-Regular" w:cs="Helv"/>
          <w:color w:val="000000"/>
          <w:sz w:val="20"/>
          <w:lang w:val="de-DE"/>
        </w:rPr>
        <w:t>ht mehr geschossen,</w:t>
      </w:r>
      <w:r w:rsidR="005305BA">
        <w:rPr>
          <w:rFonts w:ascii="DIN-Regular" w:hAnsi="DIN-Regular" w:cs="Helv"/>
          <w:color w:val="000000"/>
          <w:sz w:val="20"/>
          <w:lang w:val="de-DE"/>
        </w:rPr>
        <w:t xml:space="preserve"> </w:t>
      </w:r>
      <w:r w:rsidR="005516A6">
        <w:rPr>
          <w:rFonts w:ascii="DIN-Regular" w:hAnsi="DIN-Regular" w:cs="Helv"/>
          <w:color w:val="000000"/>
          <w:sz w:val="20"/>
          <w:lang w:val="de-DE"/>
        </w:rPr>
        <w:t>sie werden gefilmt.</w:t>
      </w:r>
      <w:r w:rsidR="005305BA">
        <w:rPr>
          <w:rFonts w:ascii="DIN-Regular" w:hAnsi="DIN-Regular" w:cs="Helv"/>
          <w:color w:val="000000"/>
          <w:sz w:val="20"/>
          <w:lang w:val="de-DE"/>
        </w:rPr>
        <w:t xml:space="preserve"> </w:t>
      </w:r>
      <w:r w:rsidR="00F36F88">
        <w:rPr>
          <w:rFonts w:ascii="DIN-Regular" w:hAnsi="DIN-Regular" w:cs="Helv"/>
          <w:color w:val="000000"/>
          <w:sz w:val="20"/>
          <w:lang w:val="de-DE"/>
        </w:rPr>
        <w:t>Die Funktion ist für ausgewählte LUMIX und LUMIX G Modelle* verfügbar</w:t>
      </w:r>
      <w:r w:rsidR="00F86986">
        <w:rPr>
          <w:rFonts w:ascii="DIN-Regular" w:hAnsi="DIN-Regular" w:cs="Helv"/>
          <w:color w:val="000000"/>
          <w:sz w:val="20"/>
          <w:lang w:val="de-DE"/>
        </w:rPr>
        <w:t xml:space="preserve">. Besonders </w:t>
      </w:r>
      <w:r w:rsidR="00FF7CDD">
        <w:rPr>
          <w:rFonts w:ascii="DIN-Regular" w:hAnsi="DIN-Regular" w:cs="Helv"/>
          <w:color w:val="000000"/>
          <w:sz w:val="20"/>
          <w:lang w:val="de-DE"/>
        </w:rPr>
        <w:t>praktisch</w:t>
      </w:r>
      <w:r w:rsidR="00F86986">
        <w:rPr>
          <w:rFonts w:ascii="DIN-Regular" w:hAnsi="DIN-Regular" w:cs="Helv"/>
          <w:color w:val="000000"/>
          <w:sz w:val="20"/>
          <w:lang w:val="de-DE"/>
        </w:rPr>
        <w:t xml:space="preserve"> ist sie</w:t>
      </w:r>
      <w:r w:rsidR="00FA19D0">
        <w:rPr>
          <w:rFonts w:ascii="DIN-Regular" w:hAnsi="DIN-Regular" w:cs="Helv"/>
          <w:color w:val="000000"/>
          <w:sz w:val="20"/>
          <w:lang w:val="de-DE"/>
        </w:rPr>
        <w:t xml:space="preserve"> </w:t>
      </w:r>
      <w:r w:rsidR="00F835D2">
        <w:rPr>
          <w:rFonts w:ascii="DIN-Regular" w:hAnsi="DIN-Regular" w:cs="Helv"/>
          <w:color w:val="000000"/>
          <w:sz w:val="20"/>
          <w:lang w:val="de-DE"/>
        </w:rPr>
        <w:t>in schnell vergänglichen und unvorher</w:t>
      </w:r>
      <w:r w:rsidR="002062DF">
        <w:rPr>
          <w:rFonts w:ascii="DIN-Regular" w:hAnsi="DIN-Regular" w:cs="Helv"/>
          <w:color w:val="000000"/>
          <w:sz w:val="20"/>
          <w:lang w:val="de-DE"/>
        </w:rPr>
        <w:t>sehbaren Momenten:</w:t>
      </w:r>
      <w:r w:rsidR="00F835D2">
        <w:rPr>
          <w:rFonts w:ascii="DIN-Regular" w:hAnsi="DIN-Regular" w:cs="Helv"/>
          <w:color w:val="000000"/>
          <w:sz w:val="20"/>
          <w:lang w:val="de-DE"/>
        </w:rPr>
        <w:t xml:space="preserve"> </w:t>
      </w:r>
      <w:r>
        <w:rPr>
          <w:rFonts w:ascii="DIN-Regular" w:hAnsi="DIN-Regular" w:cs="Helv"/>
          <w:color w:val="000000"/>
          <w:sz w:val="20"/>
          <w:lang w:val="de-DE"/>
        </w:rPr>
        <w:t xml:space="preserve">Im </w:t>
      </w:r>
      <w:r w:rsidR="00F0572E">
        <w:rPr>
          <w:rFonts w:ascii="DIN-Regular" w:hAnsi="DIN-Regular" w:cs="Helv"/>
          <w:color w:val="000000"/>
          <w:sz w:val="20"/>
          <w:lang w:val="de-DE"/>
        </w:rPr>
        <w:t>4K F</w:t>
      </w:r>
      <w:r>
        <w:rPr>
          <w:rFonts w:ascii="DIN-Regular" w:hAnsi="DIN-Regular" w:cs="Helv"/>
          <w:color w:val="000000"/>
          <w:sz w:val="20"/>
          <w:lang w:val="de-DE"/>
        </w:rPr>
        <w:t>oto</w:t>
      </w:r>
      <w:r w:rsidR="00F36F88">
        <w:rPr>
          <w:rFonts w:ascii="DIN-Regular" w:hAnsi="DIN-Regular" w:cs="Helv"/>
          <w:color w:val="000000"/>
          <w:sz w:val="20"/>
          <w:lang w:val="de-DE"/>
        </w:rPr>
        <w:t>-Modus</w:t>
      </w:r>
      <w:r w:rsidR="00FA19D0">
        <w:rPr>
          <w:rFonts w:ascii="DIN-Regular" w:hAnsi="DIN-Regular" w:cs="Helv"/>
          <w:color w:val="000000"/>
          <w:sz w:val="20"/>
          <w:lang w:val="de-DE"/>
        </w:rPr>
        <w:t xml:space="preserve"> nimmt</w:t>
      </w:r>
      <w:r w:rsidR="005305BA">
        <w:rPr>
          <w:rFonts w:ascii="DIN-Regular" w:hAnsi="DIN-Regular" w:cs="Helv"/>
          <w:color w:val="000000"/>
          <w:sz w:val="20"/>
          <w:lang w:val="de-DE"/>
        </w:rPr>
        <w:t xml:space="preserve"> </w:t>
      </w:r>
      <w:r w:rsidR="00F36F88">
        <w:rPr>
          <w:rFonts w:ascii="DIN-Regular" w:hAnsi="DIN-Regular" w:cs="Helv"/>
          <w:color w:val="000000"/>
          <w:sz w:val="20"/>
          <w:lang w:val="de-DE"/>
        </w:rPr>
        <w:t xml:space="preserve">die Kamera </w:t>
      </w:r>
      <w:r>
        <w:rPr>
          <w:rFonts w:ascii="DIN-Regular" w:hAnsi="DIN-Regular" w:cs="Helv"/>
          <w:color w:val="000000"/>
          <w:sz w:val="20"/>
          <w:lang w:val="de-DE"/>
        </w:rPr>
        <w:t xml:space="preserve">ein 4K </w:t>
      </w:r>
      <w:r w:rsidR="005516A6">
        <w:rPr>
          <w:rFonts w:ascii="DIN-Regular" w:hAnsi="DIN-Regular" w:cs="Helv"/>
          <w:color w:val="000000"/>
          <w:sz w:val="20"/>
          <w:lang w:val="de-DE"/>
        </w:rPr>
        <w:t>Video mit 30 Bildern pro Seku</w:t>
      </w:r>
      <w:r w:rsidR="00812941">
        <w:rPr>
          <w:rFonts w:ascii="DIN-Regular" w:hAnsi="DIN-Regular" w:cs="Helv"/>
          <w:color w:val="000000"/>
          <w:sz w:val="20"/>
          <w:lang w:val="de-DE"/>
        </w:rPr>
        <w:t>nde</w:t>
      </w:r>
      <w:r w:rsidR="00F0572E">
        <w:rPr>
          <w:rFonts w:ascii="DIN-Regular" w:hAnsi="DIN-Regular" w:cs="Helv"/>
          <w:color w:val="000000"/>
          <w:sz w:val="20"/>
          <w:lang w:val="de-DE"/>
        </w:rPr>
        <w:t>**</w:t>
      </w:r>
      <w:r w:rsidR="00812941">
        <w:rPr>
          <w:rFonts w:ascii="DIN-Regular" w:hAnsi="DIN-Regular" w:cs="Helv"/>
          <w:color w:val="000000"/>
          <w:sz w:val="20"/>
          <w:lang w:val="de-DE"/>
        </w:rPr>
        <w:t xml:space="preserve"> auf</w:t>
      </w:r>
      <w:r w:rsidR="00FA19D0">
        <w:rPr>
          <w:rFonts w:ascii="DIN-Regular" w:hAnsi="DIN-Regular" w:cs="Helv"/>
          <w:color w:val="000000"/>
          <w:sz w:val="20"/>
          <w:lang w:val="de-DE"/>
        </w:rPr>
        <w:t xml:space="preserve"> – je nach Aufnahmemodus sogar schon eine ganze Sekunde</w:t>
      </w:r>
      <w:proofErr w:type="gramStart"/>
      <w:r w:rsidR="002062DF">
        <w:rPr>
          <w:rFonts w:ascii="DIN-Regular" w:hAnsi="DIN-Regular" w:cs="Helv"/>
          <w:color w:val="000000"/>
          <w:sz w:val="20"/>
          <w:lang w:val="de-DE"/>
        </w:rPr>
        <w:t>,</w:t>
      </w:r>
      <w:r w:rsidR="00FA19D0">
        <w:rPr>
          <w:rFonts w:ascii="DIN-Regular" w:hAnsi="DIN-Regular" w:cs="Helv"/>
          <w:color w:val="000000"/>
          <w:sz w:val="20"/>
          <w:lang w:val="de-DE"/>
        </w:rPr>
        <w:t xml:space="preserve"> bevor</w:t>
      </w:r>
      <w:proofErr w:type="gramEnd"/>
      <w:r w:rsidR="00FA19D0">
        <w:rPr>
          <w:rFonts w:ascii="DIN-Regular" w:hAnsi="DIN-Regular" w:cs="Helv"/>
          <w:color w:val="000000"/>
          <w:sz w:val="20"/>
          <w:lang w:val="de-DE"/>
        </w:rPr>
        <w:t xml:space="preserve"> der Fotograf überhaupt den Auslöser gedrückt hat.</w:t>
      </w:r>
      <w:r w:rsidR="002062DF">
        <w:rPr>
          <w:rFonts w:ascii="DIN-Regular" w:hAnsi="DIN-Regular" w:cs="Helv"/>
          <w:color w:val="000000"/>
          <w:sz w:val="20"/>
          <w:lang w:val="de-DE"/>
        </w:rPr>
        <w:t xml:space="preserve"> </w:t>
      </w:r>
      <w:r w:rsidR="00FA19D0">
        <w:rPr>
          <w:rFonts w:ascii="DIN-Regular" w:hAnsi="DIN-Regular" w:cs="Helv"/>
          <w:color w:val="000000"/>
          <w:sz w:val="20"/>
          <w:lang w:val="de-DE"/>
        </w:rPr>
        <w:t>Anschließend kann j</w:t>
      </w:r>
      <w:r w:rsidR="002062DF">
        <w:rPr>
          <w:rFonts w:ascii="DIN-Regular" w:hAnsi="DIN-Regular" w:cs="Helv"/>
          <w:color w:val="000000"/>
          <w:sz w:val="20"/>
          <w:lang w:val="de-DE"/>
        </w:rPr>
        <w:t>edes</w:t>
      </w:r>
      <w:r w:rsidR="00FA19D0">
        <w:rPr>
          <w:rFonts w:ascii="DIN-Regular" w:hAnsi="DIN-Regular" w:cs="Helv"/>
          <w:color w:val="000000"/>
          <w:sz w:val="20"/>
          <w:lang w:val="de-DE"/>
        </w:rPr>
        <w:t xml:space="preserve"> der</w:t>
      </w:r>
      <w:r w:rsidR="002062DF">
        <w:rPr>
          <w:rFonts w:ascii="DIN-Regular" w:hAnsi="DIN-Regular" w:cs="Helv"/>
          <w:color w:val="000000"/>
          <w:sz w:val="20"/>
          <w:lang w:val="de-DE"/>
        </w:rPr>
        <w:t xml:space="preserve"> Bild</w:t>
      </w:r>
      <w:r w:rsidR="00FA19D0">
        <w:rPr>
          <w:rFonts w:ascii="DIN-Regular" w:hAnsi="DIN-Regular" w:cs="Helv"/>
          <w:color w:val="000000"/>
          <w:sz w:val="20"/>
          <w:lang w:val="de-DE"/>
        </w:rPr>
        <w:t>er als</w:t>
      </w:r>
      <w:r w:rsidR="002062DF">
        <w:rPr>
          <w:rFonts w:ascii="DIN-Regular" w:hAnsi="DIN-Regular" w:cs="Helv"/>
          <w:color w:val="000000"/>
          <w:sz w:val="20"/>
          <w:lang w:val="de-DE"/>
        </w:rPr>
        <w:t xml:space="preserve"> Einzelfoto mit einer Auflösung von 8 Megapixeln abgespeichert werden.</w:t>
      </w:r>
      <w:r w:rsidR="00FA19D0">
        <w:rPr>
          <w:rFonts w:ascii="DIN-Regular" w:hAnsi="DIN-Regular" w:cs="Helv"/>
          <w:color w:val="000000"/>
          <w:sz w:val="20"/>
          <w:lang w:val="de-DE"/>
        </w:rPr>
        <w:t xml:space="preserve"> Das aufgezeichnete Video wird dem Fotografen dazu </w:t>
      </w:r>
      <w:r w:rsidR="00490A14">
        <w:rPr>
          <w:rFonts w:ascii="DIN-Regular" w:hAnsi="DIN-Regular" w:cs="Helv"/>
          <w:color w:val="000000"/>
          <w:sz w:val="20"/>
          <w:lang w:val="de-DE"/>
        </w:rPr>
        <w:t>im Stile eines Daumenkinos</w:t>
      </w:r>
      <w:r w:rsidR="00FA19D0">
        <w:rPr>
          <w:rFonts w:ascii="DIN-Regular" w:hAnsi="DIN-Regular" w:cs="Helv"/>
          <w:color w:val="000000"/>
          <w:sz w:val="20"/>
          <w:lang w:val="de-DE"/>
        </w:rPr>
        <w:t xml:space="preserve"> als Serie von Einzelbildern </w:t>
      </w:r>
      <w:r w:rsidR="00F36F88">
        <w:rPr>
          <w:rFonts w:ascii="DIN-Regular" w:hAnsi="DIN-Regular" w:cs="Helv"/>
          <w:color w:val="000000"/>
          <w:sz w:val="20"/>
          <w:lang w:val="de-DE"/>
        </w:rPr>
        <w:t>angezeigt</w:t>
      </w:r>
      <w:proofErr w:type="gramStart"/>
      <w:r w:rsidR="00F36F88">
        <w:rPr>
          <w:rFonts w:ascii="DIN-Regular" w:hAnsi="DIN-Regular" w:cs="Helv"/>
          <w:color w:val="000000"/>
          <w:sz w:val="20"/>
          <w:lang w:val="de-DE"/>
        </w:rPr>
        <w:t>, durch</w:t>
      </w:r>
      <w:proofErr w:type="gramEnd"/>
      <w:r w:rsidR="00F36F88">
        <w:rPr>
          <w:rFonts w:ascii="DIN-Regular" w:hAnsi="DIN-Regular" w:cs="Helv"/>
          <w:color w:val="000000"/>
          <w:sz w:val="20"/>
          <w:lang w:val="de-DE"/>
        </w:rPr>
        <w:t xml:space="preserve"> die er </w:t>
      </w:r>
      <w:r w:rsidR="002666E4">
        <w:rPr>
          <w:rFonts w:ascii="DIN-Regular" w:hAnsi="DIN-Regular" w:cs="Helv"/>
          <w:color w:val="000000"/>
          <w:sz w:val="20"/>
          <w:lang w:val="de-DE"/>
        </w:rPr>
        <w:t xml:space="preserve">ganz einfach </w:t>
      </w:r>
      <w:r w:rsidR="00FA19D0">
        <w:rPr>
          <w:rFonts w:ascii="DIN-Regular" w:hAnsi="DIN-Regular" w:cs="Helv"/>
          <w:color w:val="000000"/>
          <w:sz w:val="20"/>
          <w:lang w:val="de-DE"/>
        </w:rPr>
        <w:t xml:space="preserve">scrollen und </w:t>
      </w:r>
      <w:r w:rsidR="00F36F88">
        <w:rPr>
          <w:rFonts w:ascii="DIN-Regular" w:hAnsi="DIN-Regular" w:cs="Helv"/>
          <w:color w:val="000000"/>
          <w:sz w:val="20"/>
          <w:lang w:val="de-DE"/>
        </w:rPr>
        <w:t>das perfekte</w:t>
      </w:r>
      <w:r w:rsidR="00FA19D0">
        <w:rPr>
          <w:rFonts w:ascii="DIN-Regular" w:hAnsi="DIN-Regular" w:cs="Helv"/>
          <w:color w:val="000000"/>
          <w:sz w:val="20"/>
          <w:lang w:val="de-DE"/>
        </w:rPr>
        <w:t xml:space="preserve"> Motiv </w:t>
      </w:r>
      <w:r w:rsidR="002666E4">
        <w:rPr>
          <w:rFonts w:ascii="DIN-Regular" w:hAnsi="DIN-Regular" w:cs="Helv"/>
          <w:color w:val="000000"/>
          <w:sz w:val="20"/>
          <w:lang w:val="de-DE"/>
        </w:rPr>
        <w:t>aus</w:t>
      </w:r>
      <w:r w:rsidR="00FA19D0">
        <w:rPr>
          <w:rFonts w:ascii="DIN-Regular" w:hAnsi="DIN-Regular" w:cs="Helv"/>
          <w:color w:val="000000"/>
          <w:sz w:val="20"/>
          <w:lang w:val="de-DE"/>
        </w:rPr>
        <w:t>wählen kann.</w:t>
      </w:r>
      <w:r w:rsidR="002062DF">
        <w:rPr>
          <w:rFonts w:ascii="DIN-Regular" w:hAnsi="DIN-Regular" w:cs="Helv"/>
          <w:color w:val="000000"/>
          <w:sz w:val="20"/>
          <w:lang w:val="de-DE"/>
        </w:rPr>
        <w:t xml:space="preserve"> </w:t>
      </w:r>
    </w:p>
    <w:p w14:paraId="4005DACA" w14:textId="77777777" w:rsidR="00DA0209" w:rsidRDefault="00DA0209" w:rsidP="009A5529">
      <w:pPr>
        <w:autoSpaceDE w:val="0"/>
        <w:autoSpaceDN w:val="0"/>
        <w:adjustRightInd w:val="0"/>
        <w:rPr>
          <w:rFonts w:ascii="DIN-Regular" w:hAnsi="DIN-Regular" w:cs="Helv"/>
          <w:color w:val="000000"/>
          <w:sz w:val="20"/>
          <w:lang w:val="de-DE"/>
        </w:rPr>
      </w:pPr>
    </w:p>
    <w:p w14:paraId="3BA759D7" w14:textId="77777777" w:rsidR="00F0572E" w:rsidRDefault="002C4680" w:rsidP="00F0572E">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Gedreht wurde der Werbefilm von Regisseur Thomas Bryant</w:t>
      </w:r>
      <w:r w:rsidR="00FF7CDD">
        <w:rPr>
          <w:rFonts w:ascii="DIN-Regular" w:hAnsi="DIN-Regular" w:cs="Helv"/>
          <w:color w:val="000000"/>
          <w:sz w:val="20"/>
          <w:lang w:val="de-DE"/>
        </w:rPr>
        <w:t xml:space="preserve">. </w:t>
      </w:r>
      <w:r w:rsidR="0044398B">
        <w:rPr>
          <w:rFonts w:ascii="DIN-Regular" w:hAnsi="DIN-Regular" w:cs="Helv"/>
          <w:color w:val="000000"/>
          <w:sz w:val="20"/>
          <w:lang w:val="de-DE"/>
        </w:rPr>
        <w:t xml:space="preserve">Der Spot </w:t>
      </w:r>
      <w:r w:rsidR="00F86986">
        <w:rPr>
          <w:rFonts w:ascii="DIN-Regular" w:hAnsi="DIN-Regular" w:cs="Helv"/>
          <w:color w:val="000000"/>
          <w:sz w:val="20"/>
          <w:lang w:val="de-DE"/>
        </w:rPr>
        <w:t>wird</w:t>
      </w:r>
      <w:r w:rsidR="0044398B">
        <w:rPr>
          <w:rFonts w:ascii="DIN-Regular" w:hAnsi="DIN-Regular" w:cs="Helv"/>
          <w:color w:val="000000"/>
          <w:sz w:val="20"/>
          <w:lang w:val="de-DE"/>
        </w:rPr>
        <w:t xml:space="preserve"> erstmals am 22. November im deutschsprachigen TV</w:t>
      </w:r>
      <w:r w:rsidR="00F86986">
        <w:rPr>
          <w:rFonts w:ascii="DIN-Regular" w:hAnsi="DIN-Regular" w:cs="Helv"/>
          <w:color w:val="000000"/>
          <w:sz w:val="20"/>
          <w:lang w:val="de-DE"/>
        </w:rPr>
        <w:t xml:space="preserve"> ausgestrahlt. Mit einer Laufzeit von fünf Wochen</w:t>
      </w:r>
      <w:r w:rsidR="00F0572E">
        <w:rPr>
          <w:rFonts w:ascii="DIN-Regular" w:hAnsi="DIN-Regular" w:cs="Helv"/>
          <w:color w:val="000000"/>
          <w:sz w:val="20"/>
          <w:lang w:val="de-DE"/>
        </w:rPr>
        <w:t xml:space="preserve"> soll</w:t>
      </w:r>
      <w:r w:rsidR="00F86986">
        <w:rPr>
          <w:rFonts w:ascii="DIN-Regular" w:hAnsi="DIN-Regular" w:cs="Helv"/>
          <w:color w:val="000000"/>
          <w:sz w:val="20"/>
          <w:lang w:val="de-DE"/>
        </w:rPr>
        <w:t xml:space="preserve"> er</w:t>
      </w:r>
      <w:r w:rsidR="00F0572E">
        <w:rPr>
          <w:rFonts w:ascii="DIN-Regular" w:hAnsi="DIN-Regular" w:cs="Helv"/>
          <w:color w:val="000000"/>
          <w:sz w:val="20"/>
          <w:lang w:val="de-DE"/>
        </w:rPr>
        <w:t xml:space="preserve"> </w:t>
      </w:r>
      <w:r w:rsidR="00F86986">
        <w:rPr>
          <w:rFonts w:ascii="DIN-Regular" w:hAnsi="DIN-Regular" w:cs="Helv"/>
          <w:color w:val="000000"/>
          <w:sz w:val="20"/>
          <w:lang w:val="de-DE"/>
        </w:rPr>
        <w:t xml:space="preserve">in der gesamten Vorweihnachtszeit </w:t>
      </w:r>
      <w:r w:rsidR="00F0572E">
        <w:rPr>
          <w:rFonts w:ascii="DIN-Regular" w:hAnsi="DIN-Regular" w:cs="Helv"/>
          <w:color w:val="000000"/>
          <w:sz w:val="20"/>
          <w:lang w:val="de-DE"/>
        </w:rPr>
        <w:t>mehr</w:t>
      </w:r>
      <w:r w:rsidR="00FF7CDD">
        <w:rPr>
          <w:rFonts w:ascii="DIN-Regular" w:hAnsi="DIN-Regular" w:cs="Helv"/>
          <w:color w:val="000000"/>
          <w:sz w:val="20"/>
          <w:lang w:val="de-DE"/>
        </w:rPr>
        <w:t>ere</w:t>
      </w:r>
      <w:r w:rsidR="00F0572E">
        <w:rPr>
          <w:rFonts w:ascii="DIN-Regular" w:hAnsi="DIN-Regular" w:cs="Helv"/>
          <w:color w:val="000000"/>
          <w:sz w:val="20"/>
          <w:lang w:val="de-DE"/>
        </w:rPr>
        <w:t xml:space="preserve"> Millionen Kontakte erreichen</w:t>
      </w:r>
      <w:r w:rsidR="0044398B">
        <w:rPr>
          <w:rFonts w:ascii="DIN-Regular" w:hAnsi="DIN-Regular" w:cs="Helv"/>
          <w:color w:val="000000"/>
          <w:sz w:val="20"/>
          <w:lang w:val="de-DE"/>
        </w:rPr>
        <w:t xml:space="preserve">. Am Point of Sale wird die TV-Werbung </w:t>
      </w:r>
      <w:r w:rsidR="00F0572E">
        <w:rPr>
          <w:rFonts w:ascii="DIN-Regular" w:hAnsi="DIN-Regular" w:cs="Helv"/>
          <w:color w:val="000000"/>
          <w:sz w:val="20"/>
          <w:lang w:val="de-DE"/>
        </w:rPr>
        <w:t xml:space="preserve">zudem </w:t>
      </w:r>
      <w:r w:rsidR="0044398B">
        <w:rPr>
          <w:rFonts w:ascii="DIN-Regular" w:hAnsi="DIN-Regular" w:cs="Helv"/>
          <w:color w:val="000000"/>
          <w:sz w:val="20"/>
          <w:lang w:val="de-DE"/>
        </w:rPr>
        <w:t>durch eine umfangreiche</w:t>
      </w:r>
      <w:r>
        <w:rPr>
          <w:rFonts w:ascii="DIN-Regular" w:hAnsi="DIN-Regular" w:cs="Helv"/>
          <w:color w:val="000000"/>
          <w:sz w:val="20"/>
          <w:lang w:val="de-DE"/>
        </w:rPr>
        <w:t xml:space="preserve"> Cashback-Aktion für LU</w:t>
      </w:r>
      <w:r w:rsidR="00F86986">
        <w:rPr>
          <w:rFonts w:ascii="DIN-Regular" w:hAnsi="DIN-Regular" w:cs="Helv"/>
          <w:color w:val="000000"/>
          <w:sz w:val="20"/>
          <w:lang w:val="de-DE"/>
        </w:rPr>
        <w:t>MIX Kameras</w:t>
      </w:r>
      <w:r w:rsidR="0044398B">
        <w:rPr>
          <w:rFonts w:ascii="DIN-Regular" w:hAnsi="DIN-Regular" w:cs="Helv"/>
          <w:color w:val="000000"/>
          <w:sz w:val="20"/>
          <w:lang w:val="de-DE"/>
        </w:rPr>
        <w:t xml:space="preserve"> </w:t>
      </w:r>
      <w:r w:rsidR="00F86986">
        <w:rPr>
          <w:rFonts w:ascii="DIN-Regular" w:hAnsi="DIN-Regular" w:cs="Helv"/>
          <w:color w:val="000000"/>
          <w:sz w:val="20"/>
          <w:lang w:val="de-DE"/>
        </w:rPr>
        <w:t>begleitet. Hinzu kommen</w:t>
      </w:r>
      <w:r w:rsidR="00F0572E">
        <w:rPr>
          <w:rFonts w:ascii="DIN-Regular" w:hAnsi="DIN-Regular" w:cs="Helv"/>
          <w:color w:val="000000"/>
          <w:sz w:val="20"/>
          <w:lang w:val="de-DE"/>
        </w:rPr>
        <w:t xml:space="preserve"> weitere</w:t>
      </w:r>
      <w:r w:rsidR="00F86986">
        <w:rPr>
          <w:rFonts w:ascii="DIN-Regular" w:hAnsi="DIN-Regular" w:cs="Helv"/>
          <w:color w:val="000000"/>
          <w:sz w:val="20"/>
          <w:lang w:val="de-DE"/>
        </w:rPr>
        <w:t xml:space="preserve"> Werbemaßnahmen im Fachhandel, O</w:t>
      </w:r>
      <w:r w:rsidR="00F0572E">
        <w:rPr>
          <w:rFonts w:ascii="DIN-Regular" w:hAnsi="DIN-Regular" w:cs="Helv"/>
          <w:color w:val="000000"/>
          <w:sz w:val="20"/>
          <w:lang w:val="de-DE"/>
        </w:rPr>
        <w:t xml:space="preserve">nline, über Anzeigen </w:t>
      </w:r>
      <w:r w:rsidR="00F86986">
        <w:rPr>
          <w:rFonts w:ascii="DIN-Regular" w:hAnsi="DIN-Regular" w:cs="Helv"/>
          <w:color w:val="000000"/>
          <w:sz w:val="20"/>
          <w:lang w:val="de-DE"/>
        </w:rPr>
        <w:t>sowie</w:t>
      </w:r>
      <w:r w:rsidR="00F0572E">
        <w:rPr>
          <w:rFonts w:ascii="DIN-Regular" w:hAnsi="DIN-Regular" w:cs="Helv"/>
          <w:color w:val="000000"/>
          <w:sz w:val="20"/>
          <w:lang w:val="de-DE"/>
        </w:rPr>
        <w:t xml:space="preserve"> in den sozialen Medien</w:t>
      </w:r>
      <w:r w:rsidR="0044398B">
        <w:rPr>
          <w:rFonts w:ascii="DIN-Regular" w:hAnsi="DIN-Regular" w:cs="Helv"/>
          <w:color w:val="000000"/>
          <w:sz w:val="20"/>
          <w:lang w:val="de-DE"/>
        </w:rPr>
        <w:t>.</w:t>
      </w:r>
      <w:r w:rsidR="00F0572E" w:rsidRPr="00F0572E">
        <w:rPr>
          <w:rFonts w:ascii="DIN-Regular" w:hAnsi="DIN-Regular" w:cs="Helv"/>
          <w:color w:val="000000"/>
          <w:sz w:val="20"/>
          <w:lang w:val="de-DE"/>
        </w:rPr>
        <w:t xml:space="preserve"> </w:t>
      </w:r>
    </w:p>
    <w:p w14:paraId="1E2E5A82" w14:textId="77777777" w:rsidR="00F36F88" w:rsidRPr="008A2E18" w:rsidRDefault="00F36F88" w:rsidP="009A5529">
      <w:pPr>
        <w:autoSpaceDE w:val="0"/>
        <w:autoSpaceDN w:val="0"/>
        <w:adjustRightInd w:val="0"/>
        <w:rPr>
          <w:rFonts w:ascii="DIN-Regular" w:hAnsi="DIN-Regular" w:cs="Helv"/>
          <w:color w:val="000000"/>
          <w:sz w:val="20"/>
          <w:lang w:val="de-DE"/>
        </w:rPr>
      </w:pPr>
    </w:p>
    <w:p w14:paraId="7352F90D" w14:textId="77777777" w:rsidR="0044398B" w:rsidRDefault="00575AAD" w:rsidP="009A5529">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Den TV-Spot finden Sie unter</w:t>
      </w:r>
      <w:r w:rsidR="00F0572E">
        <w:rPr>
          <w:rFonts w:ascii="DIN-Regular" w:hAnsi="DIN-Regular" w:cs="Helv"/>
          <w:color w:val="000000"/>
          <w:sz w:val="20"/>
          <w:lang w:val="de-DE"/>
        </w:rPr>
        <w:t xml:space="preserve"> </w:t>
      </w:r>
      <w:hyperlink r:id="rId11" w:history="1">
        <w:r w:rsidR="002C4680" w:rsidRPr="00A81DA7">
          <w:rPr>
            <w:rStyle w:val="Link"/>
            <w:rFonts w:ascii="DIN-Regular" w:hAnsi="DIN-Regular" w:cs="Helv"/>
            <w:sz w:val="20"/>
            <w:lang w:val="de-DE"/>
          </w:rPr>
          <w:t>https://www.youtube.com/watch?v=Q3o83-WXiX8</w:t>
        </w:r>
      </w:hyperlink>
    </w:p>
    <w:p w14:paraId="51296108" w14:textId="77777777" w:rsidR="002C4680" w:rsidRDefault="002C4680" w:rsidP="009A5529">
      <w:pPr>
        <w:autoSpaceDE w:val="0"/>
        <w:autoSpaceDN w:val="0"/>
        <w:adjustRightInd w:val="0"/>
        <w:rPr>
          <w:rFonts w:ascii="DIN-Regular" w:hAnsi="DIN-Regular" w:cs="Helv"/>
          <w:color w:val="000000"/>
          <w:sz w:val="20"/>
          <w:lang w:val="de-DE"/>
        </w:rPr>
      </w:pPr>
    </w:p>
    <w:p w14:paraId="3B7C4CBE" w14:textId="77777777" w:rsidR="002C4680" w:rsidRDefault="002C4680" w:rsidP="009A5529">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lastRenderedPageBreak/>
        <w:t xml:space="preserve">Weitere Informationen zur Cashback-Aktion unter </w:t>
      </w:r>
      <w:hyperlink r:id="rId12" w:history="1">
        <w:r w:rsidRPr="00A81DA7">
          <w:rPr>
            <w:rStyle w:val="Link"/>
            <w:rFonts w:ascii="DIN-Regular" w:hAnsi="DIN-Regular" w:cs="Helv"/>
            <w:sz w:val="20"/>
            <w:lang w:val="de-DE"/>
          </w:rPr>
          <w:t>https://www.panasonic.com/de/consumer/wir-leben-technik-cashback/lumix-kameras.html</w:t>
        </w:r>
      </w:hyperlink>
    </w:p>
    <w:p w14:paraId="2A98F0E3" w14:textId="77777777" w:rsidR="00E3503A" w:rsidRDefault="00E3503A" w:rsidP="00E90204">
      <w:pPr>
        <w:rPr>
          <w:rFonts w:ascii="DIN-Regular" w:hAnsi="DIN-Regular"/>
          <w:sz w:val="20"/>
          <w:lang w:val="de-DE"/>
        </w:rPr>
      </w:pPr>
    </w:p>
    <w:p w14:paraId="485E0277" w14:textId="77777777" w:rsidR="00F835D2" w:rsidRPr="002C4680" w:rsidRDefault="00F835D2" w:rsidP="00E90204">
      <w:pPr>
        <w:rPr>
          <w:rFonts w:ascii="DIN-Regular" w:hAnsi="DIN-Regular"/>
          <w:sz w:val="16"/>
          <w:lang w:val="de-DE"/>
        </w:rPr>
      </w:pPr>
      <w:r w:rsidRPr="002C4680">
        <w:rPr>
          <w:rFonts w:ascii="DIN-Regular" w:hAnsi="DIN-Regular"/>
          <w:sz w:val="16"/>
          <w:lang w:val="de-DE"/>
        </w:rPr>
        <w:t>*DM</w:t>
      </w:r>
      <w:r w:rsidR="002C4680">
        <w:rPr>
          <w:rFonts w:ascii="DIN-Regular" w:hAnsi="DIN-Regular"/>
          <w:sz w:val="16"/>
          <w:lang w:val="de-DE"/>
        </w:rPr>
        <w:t>C-GX8, DMC-G70, DMC-FZ300, LUMIX</w:t>
      </w:r>
      <w:r w:rsidRPr="002C4680">
        <w:rPr>
          <w:rFonts w:ascii="DIN-Regular" w:hAnsi="DIN-Regular"/>
          <w:sz w:val="16"/>
          <w:lang w:val="de-DE"/>
        </w:rPr>
        <w:t xml:space="preserve"> CM1, DMC-GH4, DMC-FZ1000, DMC-LX100, HC-WX970, HC-VX870</w:t>
      </w:r>
    </w:p>
    <w:p w14:paraId="59916C71" w14:textId="77777777" w:rsidR="00F0572E" w:rsidRPr="002C4680" w:rsidRDefault="00F0572E" w:rsidP="00E90204">
      <w:pPr>
        <w:rPr>
          <w:rFonts w:ascii="DIN-Regular" w:hAnsi="DIN-Regular"/>
          <w:sz w:val="16"/>
          <w:lang w:val="de-DE"/>
        </w:rPr>
      </w:pPr>
      <w:r w:rsidRPr="002C4680">
        <w:rPr>
          <w:rFonts w:ascii="DIN-Regular" w:hAnsi="DIN-Regular"/>
          <w:sz w:val="16"/>
          <w:lang w:val="de-DE"/>
        </w:rPr>
        <w:t>**LUMIX CM1: 15 Bilder pro Sekunde</w:t>
      </w:r>
    </w:p>
    <w:p w14:paraId="3AFA0364" w14:textId="77777777" w:rsidR="00F0572E" w:rsidRDefault="00F0572E" w:rsidP="00E90204">
      <w:pPr>
        <w:rPr>
          <w:rFonts w:ascii="DIN-Regular" w:hAnsi="DIN-Regular"/>
          <w:sz w:val="20"/>
          <w:lang w:val="de-DE"/>
        </w:rPr>
      </w:pPr>
    </w:p>
    <w:p w14:paraId="2460F317" w14:textId="77777777" w:rsidR="00E3503A" w:rsidRPr="008A2E18" w:rsidRDefault="00E3503A" w:rsidP="00E3503A">
      <w:pPr>
        <w:rPr>
          <w:rFonts w:ascii="DIN-Bold" w:hAnsi="DIN-Bold" w:cs="Arial"/>
          <w:color w:val="000000"/>
          <w:sz w:val="20"/>
          <w:lang w:val="de-DE"/>
        </w:rPr>
      </w:pPr>
      <w:r w:rsidRPr="008A2E18">
        <w:rPr>
          <w:rFonts w:ascii="DIN-Bold" w:hAnsi="DIN-Bold" w:cs="Arial"/>
          <w:color w:val="000000"/>
          <w:sz w:val="20"/>
          <w:lang w:val="de-DE"/>
        </w:rPr>
        <w:t>Über Panasonic:</w:t>
      </w:r>
    </w:p>
    <w:p w14:paraId="365A7214" w14:textId="77777777" w:rsidR="00E3503A" w:rsidRPr="008A2E18" w:rsidRDefault="00E3503A" w:rsidP="00E3503A">
      <w:pPr>
        <w:rPr>
          <w:rFonts w:ascii="DIN-Regular" w:hAnsi="DIN-Regular"/>
          <w:sz w:val="20"/>
          <w:lang w:val="de-DE"/>
        </w:rPr>
      </w:pPr>
      <w:r w:rsidRPr="008A2E18">
        <w:rPr>
          <w:rFonts w:ascii="DIN-Regular" w:hAnsi="DIN-Regular"/>
          <w:sz w:val="20"/>
          <w:lang w:val="de-DE"/>
        </w:rPr>
        <w:t>Die Panasonic Corporation gehört zu den weltweit führenden Unternehmen in der Entwicklung und Produktion elektronischer Technologien und Lösungen für Kunden in den Geschäftsfeldern Consumer Electronics, Housing, Automotive, Enterprise Solutions und Device Industries. Seit der Gründung im Jahr 1918 expandierte Panasonic weltweit und unterhält inzwischen 468 Tochtergesellschaften und 94 Beteiligungsunternehmen auf der ganzen Welt. Im abgelaufenen Geschäftsjahr (Ende 31. März 2015) erzielte das Unternehmen einen konsolidierten Netto-Umsatz von 7,715 Billionen Yen/57,629 Milliarden EUR. Panasonic hat den Anspruch, durch Innovationen über die Grenzen der einzelnen Geschäftsfelder hinweg Mehrwerte für den Alltag und die Umwelt seiner Kunden zu schaffen. Weitere Informationen über das Unternehmen sowie die Marke Panasonic finden Sie unter</w:t>
      </w:r>
      <w:r w:rsidRPr="008A2E18">
        <w:rPr>
          <w:rFonts w:ascii="DIN-Regular" w:hAnsi="DIN-Regular" w:cs="DIN-Regular"/>
          <w:sz w:val="20"/>
          <w:lang w:val="de-DE" w:eastAsia="de-DE"/>
        </w:rPr>
        <w:t xml:space="preserve"> </w:t>
      </w:r>
      <w:hyperlink r:id="rId13" w:history="1">
        <w:r w:rsidRPr="008A2E18">
          <w:rPr>
            <w:rFonts w:ascii="DIN-Regular" w:hAnsi="DIN-Regular" w:cs="DIN-Regular"/>
            <w:color w:val="386EFF"/>
            <w:sz w:val="20"/>
            <w:u w:val="single" w:color="386EFF"/>
            <w:lang w:val="de-DE" w:eastAsia="de-DE"/>
          </w:rPr>
          <w:t>www.panasonic.net</w:t>
        </w:r>
      </w:hyperlink>
      <w:r w:rsidRPr="008A2E18">
        <w:rPr>
          <w:rFonts w:ascii="DIN-Regular" w:hAnsi="DIN-Regular" w:cs="DIN-Regular"/>
          <w:sz w:val="20"/>
          <w:lang w:val="de-DE" w:eastAsia="de-DE"/>
        </w:rPr>
        <w:t xml:space="preserve">, </w:t>
      </w:r>
      <w:hyperlink r:id="rId14" w:history="1">
        <w:r w:rsidRPr="008A2E18">
          <w:rPr>
            <w:rFonts w:ascii="DIN-Regular" w:hAnsi="DIN-Regular" w:cs="DIN-Regular"/>
            <w:color w:val="386EFF"/>
            <w:sz w:val="20"/>
            <w:u w:val="single"/>
            <w:lang w:val="de-DE" w:eastAsia="de-DE"/>
          </w:rPr>
          <w:t>www.</w:t>
        </w:r>
        <w:r w:rsidR="003C0A4F">
          <w:rPr>
            <w:rFonts w:ascii="DIN-Regular" w:hAnsi="DIN-Regular" w:cs="DIN-Regular"/>
            <w:color w:val="386EFF"/>
            <w:sz w:val="20"/>
            <w:u w:val="single"/>
            <w:lang w:val="de-DE" w:eastAsia="de-DE"/>
          </w:rPr>
          <w:t>LUMIX</w:t>
        </w:r>
        <w:r w:rsidRPr="008A2E18">
          <w:rPr>
            <w:rFonts w:ascii="DIN-Regular" w:hAnsi="DIN-Regular" w:cs="DIN-Regular"/>
            <w:color w:val="386EFF"/>
            <w:sz w:val="20"/>
            <w:u w:val="single"/>
            <w:lang w:val="de-DE" w:eastAsia="de-DE"/>
          </w:rPr>
          <w:t>gexperience.panasonic.de/</w:t>
        </w:r>
      </w:hyperlink>
      <w:r w:rsidRPr="008A2E18">
        <w:rPr>
          <w:rFonts w:ascii="DIN-Regular" w:hAnsi="DIN-Regular" w:cs="DIN-Regular"/>
          <w:sz w:val="20"/>
          <w:lang w:val="de-DE" w:eastAsia="de-DE"/>
        </w:rPr>
        <w:t xml:space="preserve"> und </w:t>
      </w:r>
      <w:hyperlink r:id="rId15" w:history="1">
        <w:r w:rsidRPr="008A2E18">
          <w:rPr>
            <w:rFonts w:ascii="DIN-Regular" w:hAnsi="DIN-Regular" w:cs="DIN-Regular"/>
            <w:color w:val="386EFF"/>
            <w:sz w:val="20"/>
            <w:u w:val="single"/>
            <w:lang w:val="de-DE" w:eastAsia="de-DE"/>
          </w:rPr>
          <w:t>www.experience.panasonic.de/</w:t>
        </w:r>
      </w:hyperlink>
      <w:r w:rsidRPr="008A2E18">
        <w:rPr>
          <w:rFonts w:ascii="DIN-Regular" w:hAnsi="DIN-Regular" w:cs="DIN-Regular"/>
          <w:sz w:val="20"/>
          <w:lang w:val="de-DE" w:eastAsia="de-DE"/>
        </w:rPr>
        <w:t>.</w:t>
      </w:r>
    </w:p>
    <w:p w14:paraId="46D72FFF" w14:textId="77777777" w:rsidR="000D3B96" w:rsidRPr="008A2E18" w:rsidRDefault="000D3B96" w:rsidP="000D3B96">
      <w:pPr>
        <w:pStyle w:val="Copy"/>
        <w:spacing w:line="240" w:lineRule="auto"/>
        <w:rPr>
          <w:rFonts w:ascii="DIN-Regular" w:hAnsi="DIN-Regular"/>
        </w:rPr>
      </w:pPr>
    </w:p>
    <w:p w14:paraId="48593575" w14:textId="77777777" w:rsidR="000D3B96" w:rsidRPr="008A2E18" w:rsidRDefault="000D3B96" w:rsidP="000D3B96">
      <w:pPr>
        <w:pStyle w:val="Copy"/>
        <w:keepNext/>
        <w:keepLines/>
        <w:spacing w:line="240" w:lineRule="auto"/>
        <w:rPr>
          <w:rFonts w:ascii="DIN-Bold" w:eastAsia="Times New Roman" w:hAnsi="DIN-Bold"/>
          <w:lang w:eastAsia="en-US"/>
        </w:rPr>
      </w:pPr>
      <w:r w:rsidRPr="008A2E18">
        <w:rPr>
          <w:rFonts w:ascii="DIN-Bold" w:eastAsia="Times New Roman" w:hAnsi="DIN-Bold"/>
          <w:lang w:eastAsia="en-US"/>
        </w:rPr>
        <w:t>Weitere Informationen:</w:t>
      </w:r>
    </w:p>
    <w:p w14:paraId="2164B1F5" w14:textId="77777777" w:rsidR="000D3B96" w:rsidRPr="008A2E18" w:rsidRDefault="000D3B96" w:rsidP="000D3B96">
      <w:pPr>
        <w:pStyle w:val="Copy"/>
        <w:keepNext/>
        <w:keepLines/>
        <w:spacing w:line="240" w:lineRule="auto"/>
        <w:outlineLvl w:val="0"/>
        <w:rPr>
          <w:rFonts w:ascii="DIN-Regular" w:eastAsia="Times New Roman" w:hAnsi="DIN-Regular"/>
          <w:lang w:eastAsia="en-US"/>
        </w:rPr>
      </w:pPr>
      <w:r w:rsidRPr="008A2E18">
        <w:rPr>
          <w:rFonts w:ascii="DIN-Regular" w:eastAsia="Times New Roman" w:hAnsi="DIN-Regular"/>
          <w:lang w:eastAsia="en-US"/>
        </w:rPr>
        <w:t>Panasonic Deutschland</w:t>
      </w:r>
    </w:p>
    <w:p w14:paraId="2F0BBF6C" w14:textId="77777777" w:rsidR="000D3B96" w:rsidRPr="008A2E18" w:rsidRDefault="000D3B96" w:rsidP="000D3B96">
      <w:pPr>
        <w:pStyle w:val="Copy"/>
        <w:keepNext/>
        <w:keepLines/>
        <w:spacing w:line="240" w:lineRule="auto"/>
        <w:rPr>
          <w:rFonts w:ascii="DIN-Regular" w:eastAsia="Times New Roman" w:hAnsi="DIN-Regular"/>
          <w:lang w:eastAsia="en-US"/>
        </w:rPr>
      </w:pPr>
      <w:r w:rsidRPr="008A2E18">
        <w:rPr>
          <w:rFonts w:ascii="DIN-Regular" w:eastAsia="Times New Roman" w:hAnsi="DIN-Regular"/>
          <w:lang w:eastAsia="en-US"/>
        </w:rPr>
        <w:t>Eine Division der Panasonic Marketing Europe GmbH</w:t>
      </w:r>
    </w:p>
    <w:p w14:paraId="70BB6DA5" w14:textId="77777777" w:rsidR="000D3B96" w:rsidRPr="008A2E18" w:rsidRDefault="000D3B96" w:rsidP="000D3B96">
      <w:pPr>
        <w:pStyle w:val="Copy"/>
        <w:keepNext/>
        <w:keepLines/>
        <w:spacing w:line="240" w:lineRule="auto"/>
        <w:rPr>
          <w:rFonts w:ascii="DIN-Regular" w:eastAsia="Times New Roman" w:hAnsi="DIN-Regular"/>
          <w:lang w:eastAsia="en-US"/>
        </w:rPr>
      </w:pPr>
      <w:r w:rsidRPr="008A2E18">
        <w:rPr>
          <w:rFonts w:ascii="DIN-Regular" w:eastAsia="Times New Roman" w:hAnsi="DIN-Regular"/>
          <w:lang w:eastAsia="en-US"/>
        </w:rPr>
        <w:t>Winsbergring 15</w:t>
      </w:r>
    </w:p>
    <w:p w14:paraId="616A43DB" w14:textId="77777777" w:rsidR="000D3B96" w:rsidRPr="008A2E18" w:rsidRDefault="00B91199" w:rsidP="000D3B96">
      <w:pPr>
        <w:pStyle w:val="Copy"/>
        <w:spacing w:line="240" w:lineRule="auto"/>
        <w:rPr>
          <w:rFonts w:ascii="DIN-Regular" w:eastAsia="Times New Roman" w:hAnsi="DIN-Regular"/>
          <w:lang w:eastAsia="en-US"/>
        </w:rPr>
      </w:pPr>
      <w:r w:rsidRPr="008A2E18">
        <w:rPr>
          <w:rFonts w:ascii="DIN-Regular" w:eastAsia="Times New Roman" w:hAnsi="DIN-Regular"/>
          <w:lang w:eastAsia="en-US"/>
        </w:rPr>
        <w:t>D-</w:t>
      </w:r>
      <w:r w:rsidR="000D3B96" w:rsidRPr="008A2E18">
        <w:rPr>
          <w:rFonts w:ascii="DIN-Regular" w:eastAsia="Times New Roman" w:hAnsi="DIN-Regular"/>
          <w:lang w:eastAsia="en-US"/>
        </w:rPr>
        <w:t>22525 Hamburg</w:t>
      </w:r>
      <w:r w:rsidRPr="008A2E18">
        <w:rPr>
          <w:rFonts w:ascii="DIN-Regular" w:eastAsia="Times New Roman" w:hAnsi="DIN-Regular"/>
          <w:lang w:eastAsia="en-US"/>
        </w:rPr>
        <w:t xml:space="preserve"> (Germany)</w:t>
      </w:r>
    </w:p>
    <w:p w14:paraId="44BA1E92" w14:textId="77777777" w:rsidR="000D3B96" w:rsidRPr="008A2E18" w:rsidRDefault="000D3B96" w:rsidP="000D3B96">
      <w:pPr>
        <w:pStyle w:val="Textkrper3"/>
        <w:spacing w:line="240" w:lineRule="auto"/>
        <w:ind w:right="-57"/>
        <w:rPr>
          <w:rFonts w:ascii="DIN-Regular" w:hAnsi="DIN-Regular"/>
          <w:b w:val="0"/>
          <w:bCs/>
          <w:iCs/>
          <w:lang w:val="de-DE"/>
        </w:rPr>
      </w:pPr>
    </w:p>
    <w:p w14:paraId="3333A41A" w14:textId="77777777" w:rsidR="000D3B96" w:rsidRPr="008A2E18" w:rsidRDefault="000D3B96" w:rsidP="000D3B96">
      <w:pPr>
        <w:pStyle w:val="StandardWeb"/>
        <w:spacing w:before="0" w:beforeAutospacing="0" w:after="0" w:afterAutospacing="0"/>
        <w:rPr>
          <w:rFonts w:ascii="DIN-Regular" w:hAnsi="DIN-Regular"/>
          <w:sz w:val="20"/>
          <w:szCs w:val="20"/>
        </w:rPr>
      </w:pPr>
      <w:r w:rsidRPr="008A2E18">
        <w:rPr>
          <w:rStyle w:val="Betont"/>
          <w:rFonts w:ascii="DIN-Bold" w:hAnsi="DIN-Bold"/>
          <w:b w:val="0"/>
          <w:bCs w:val="0"/>
          <w:sz w:val="20"/>
          <w:szCs w:val="20"/>
        </w:rPr>
        <w:t>Ansprechpartner für Presseanfragen:</w:t>
      </w:r>
      <w:r w:rsidRPr="008A2E18">
        <w:rPr>
          <w:rFonts w:ascii="DIN-Regular" w:hAnsi="DIN-Regular"/>
          <w:sz w:val="20"/>
          <w:szCs w:val="20"/>
        </w:rPr>
        <w:br/>
        <w:t>Michael Langbehn</w:t>
      </w:r>
      <w:r w:rsidRPr="008A2E18">
        <w:rPr>
          <w:rFonts w:ascii="DIN-Regular" w:hAnsi="DIN-Regular"/>
          <w:sz w:val="20"/>
          <w:szCs w:val="20"/>
        </w:rPr>
        <w:br/>
        <w:t>Tel.:</w:t>
      </w:r>
      <w:r w:rsidR="00B91199" w:rsidRPr="008A2E18">
        <w:rPr>
          <w:rFonts w:ascii="DIN-Regular" w:hAnsi="DIN-Regular"/>
          <w:sz w:val="20"/>
          <w:szCs w:val="20"/>
        </w:rPr>
        <w:t xml:space="preserve"> +49</w:t>
      </w:r>
      <w:r w:rsidRPr="008A2E18">
        <w:rPr>
          <w:rFonts w:ascii="DIN-Regular" w:hAnsi="DIN-Regular"/>
          <w:sz w:val="20"/>
          <w:szCs w:val="20"/>
        </w:rPr>
        <w:t xml:space="preserve"> </w:t>
      </w:r>
      <w:r w:rsidR="00B91199" w:rsidRPr="008A2E18">
        <w:rPr>
          <w:rFonts w:ascii="DIN-Regular" w:hAnsi="DIN-Regular"/>
          <w:sz w:val="20"/>
          <w:szCs w:val="20"/>
        </w:rPr>
        <w:t>(</w:t>
      </w:r>
      <w:r w:rsidRPr="008A2E18">
        <w:rPr>
          <w:rFonts w:ascii="DIN-Regular" w:hAnsi="DIN-Regular"/>
          <w:sz w:val="20"/>
          <w:szCs w:val="20"/>
        </w:rPr>
        <w:t>0</w:t>
      </w:r>
      <w:r w:rsidR="00B91199" w:rsidRPr="008A2E18">
        <w:rPr>
          <w:rFonts w:ascii="DIN-Regular" w:hAnsi="DIN-Regular"/>
          <w:sz w:val="20"/>
          <w:szCs w:val="20"/>
        </w:rPr>
        <w:t>)</w:t>
      </w:r>
      <w:r w:rsidRPr="008A2E18">
        <w:rPr>
          <w:rFonts w:ascii="DIN-Regular" w:hAnsi="DIN-Regular"/>
          <w:sz w:val="20"/>
          <w:szCs w:val="20"/>
        </w:rPr>
        <w:t xml:space="preserve">40 / 8549-0 </w:t>
      </w:r>
      <w:r w:rsidRPr="008A2E18">
        <w:rPr>
          <w:rFonts w:ascii="DIN-Regular" w:hAnsi="DIN-Regular"/>
          <w:sz w:val="20"/>
          <w:szCs w:val="20"/>
        </w:rPr>
        <w:br/>
        <w:t xml:space="preserve">E-Mail: </w:t>
      </w:r>
      <w:hyperlink r:id="rId16" w:history="1">
        <w:r w:rsidRPr="008A2E18">
          <w:rPr>
            <w:rStyle w:val="Link"/>
            <w:rFonts w:ascii="DIN-Regular" w:hAnsi="DIN-Regular"/>
            <w:sz w:val="20"/>
            <w:szCs w:val="20"/>
          </w:rPr>
          <w:t>presse.kontakt</w:t>
        </w:r>
        <w:r w:rsidRPr="008A2E18">
          <w:rPr>
            <w:rStyle w:val="Link"/>
            <w:rFonts w:ascii="Arial" w:hAnsi="Arial" w:cs="Arial"/>
            <w:sz w:val="20"/>
            <w:szCs w:val="20"/>
          </w:rPr>
          <w:t>@</w:t>
        </w:r>
        <w:r w:rsidRPr="008A2E18">
          <w:rPr>
            <w:rStyle w:val="Link"/>
            <w:rFonts w:ascii="DIN-Regular" w:hAnsi="DIN-Regular"/>
            <w:sz w:val="20"/>
            <w:szCs w:val="20"/>
          </w:rPr>
          <w:t>eu.panasonic.com</w:t>
        </w:r>
      </w:hyperlink>
      <w:r w:rsidRPr="008A2E18">
        <w:rPr>
          <w:rFonts w:ascii="DIN-Regular" w:hAnsi="DIN-Regular"/>
          <w:sz w:val="20"/>
          <w:szCs w:val="20"/>
        </w:rPr>
        <w:t xml:space="preserve"> </w:t>
      </w:r>
    </w:p>
    <w:p w14:paraId="5F2B43D9" w14:textId="77777777" w:rsidR="000D3B96" w:rsidRPr="008A2E18" w:rsidRDefault="000D3B96" w:rsidP="000D3B96">
      <w:pPr>
        <w:rPr>
          <w:rFonts w:ascii="DIN-Regular" w:hAnsi="DIN-Regular"/>
          <w:sz w:val="20"/>
          <w:lang w:val="de-DE"/>
        </w:rPr>
      </w:pPr>
    </w:p>
    <w:p w14:paraId="19D6C3D6" w14:textId="77777777" w:rsidR="000D3B96" w:rsidRPr="008A2E18" w:rsidRDefault="000D3B96" w:rsidP="000D3B96">
      <w:pPr>
        <w:pStyle w:val="Copy"/>
        <w:spacing w:before="120" w:line="240" w:lineRule="auto"/>
        <w:ind w:right="-340"/>
        <w:rPr>
          <w:rFonts w:ascii="DIN-Bold" w:eastAsia="Times New Roman" w:hAnsi="DIN-Bold"/>
          <w:sz w:val="18"/>
          <w:szCs w:val="18"/>
          <w:lang w:eastAsia="en-US"/>
        </w:rPr>
      </w:pPr>
    </w:p>
    <w:p w14:paraId="5F23A0B6" w14:textId="77777777" w:rsidR="008460A2" w:rsidRPr="008A2E18" w:rsidRDefault="008460A2" w:rsidP="000D3B96">
      <w:pPr>
        <w:rPr>
          <w:rFonts w:ascii="DIN-Bold" w:hAnsi="DIN-Bold"/>
          <w:sz w:val="18"/>
          <w:szCs w:val="18"/>
          <w:lang w:val="de-DE"/>
        </w:rPr>
      </w:pPr>
    </w:p>
    <w:sectPr w:rsidR="008460A2" w:rsidRPr="008A2E18" w:rsidSect="00F10C84">
      <w:headerReference w:type="even" r:id="rId17"/>
      <w:headerReference w:type="default" r:id="rId18"/>
      <w:footerReference w:type="even" r:id="rId19"/>
      <w:footerReference w:type="default" r:id="rId20"/>
      <w:headerReference w:type="first" r:id="rId21"/>
      <w:footerReference w:type="first" r:id="rId22"/>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E3626B" w14:textId="77777777" w:rsidR="00FF7CDD" w:rsidRDefault="00FF7CDD">
      <w:r>
        <w:separator/>
      </w:r>
    </w:p>
  </w:endnote>
  <w:endnote w:type="continuationSeparator" w:id="0">
    <w:p w14:paraId="73E00F18" w14:textId="77777777" w:rsidR="00FF7CDD" w:rsidRDefault="00FF7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charset w:val="00"/>
    <w:family w:val="auto"/>
    <w:pitch w:val="variable"/>
    <w:sig w:usb0="00000003" w:usb1="00000000" w:usb2="00000000" w:usb3="00000000" w:csb0="00000001" w:csb1="00000000"/>
  </w:font>
  <w:font w:name="DIN-Regular">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DIN-Black">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4D"/>
    <w:family w:val="swiss"/>
    <w:notTrueType/>
    <w:pitch w:val="variable"/>
    <w:sig w:usb0="00000003" w:usb1="00000000" w:usb2="00000000" w:usb3="00000000" w:csb0="00000001" w:csb1="00000000"/>
  </w:font>
  <w:font w:name="Helvetica 55 Roman">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6A68F" w14:textId="77777777" w:rsidR="00FF7CDD" w:rsidRDefault="00FF7CDD">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67315" w14:textId="77777777" w:rsidR="00FF7CDD" w:rsidRDefault="00FF7CDD"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4DB9D754" w14:textId="77777777" w:rsidR="00FF7CDD" w:rsidRDefault="00FF7CDD" w:rsidP="00215481">
    <w:pPr>
      <w:ind w:left="2880" w:right="-3033" w:firstLine="720"/>
      <w:rPr>
        <w:rFonts w:ascii="DIN-Regular" w:hAnsi="DIN-Regular"/>
        <w:sz w:val="17"/>
        <w:lang w:val="de-DE"/>
      </w:rPr>
    </w:pPr>
    <w:r>
      <w:rPr>
        <w:rFonts w:ascii="DIN-Regular" w:hAnsi="DIN-Regular"/>
        <w:sz w:val="17"/>
        <w:lang w:val="de-DE"/>
      </w:rPr>
      <w:t xml:space="preserve">   Winsbergring 15 </w:t>
    </w:r>
    <w:r>
      <w:rPr>
        <w:rFonts w:ascii="Arial" w:hAnsi="Arial" w:cs="Arial"/>
        <w:sz w:val="17"/>
        <w:lang w:val="de-DE"/>
      </w:rPr>
      <w:t>●</w:t>
    </w:r>
    <w:r>
      <w:rPr>
        <w:rFonts w:ascii="DIN-Regular" w:hAnsi="DIN-Regular"/>
        <w:sz w:val="17"/>
        <w:lang w:val="de-DE"/>
      </w:rPr>
      <w:t xml:space="preserve"> 22525 Hamburg</w:t>
    </w:r>
  </w:p>
  <w:p w14:paraId="6D867E2A" w14:textId="77777777" w:rsidR="00FF7CDD" w:rsidRDefault="00FF7CDD"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32DDF03E" wp14:editId="07564215">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 xml:space="preserve">   Pressekontakt: Michael Langbehn</w:t>
    </w:r>
  </w:p>
  <w:p w14:paraId="5BA30A7E" w14:textId="77777777" w:rsidR="00FF7CDD" w:rsidRDefault="00FF7CDD"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Link"/>
          <w:rFonts w:ascii="DIN-Regular" w:hAnsi="DIN-Regular"/>
          <w:sz w:val="17"/>
          <w:lang w:val="de-DE"/>
        </w:rPr>
        <w:t>presse.kontakt</w:t>
      </w:r>
      <w:r>
        <w:rPr>
          <w:rStyle w:val="Link"/>
          <w:rFonts w:ascii="Helvetica 55 Roman" w:hAnsi="Helvetica 55 Roman"/>
          <w:sz w:val="17"/>
          <w:lang w:val="de-DE"/>
        </w:rPr>
        <w:t>@</w:t>
      </w:r>
      <w:r>
        <w:rPr>
          <w:rStyle w:val="Link"/>
          <w:rFonts w:ascii="DIN-Regular" w:hAnsi="DIN-Regular"/>
          <w:sz w:val="17"/>
          <w:lang w:val="de-DE"/>
        </w:rPr>
        <w:t>eu.panasonic.com</w:t>
      </w:r>
    </w:hyperlink>
  </w:p>
  <w:p w14:paraId="18D659B8" w14:textId="77777777" w:rsidR="00FF7CDD" w:rsidRDefault="00FF7CDD" w:rsidP="00215481">
    <w:pPr>
      <w:spacing w:line="200" w:lineRule="exact"/>
      <w:ind w:left="2880" w:right="85" w:hanging="753"/>
      <w:jc w:val="center"/>
      <w:rPr>
        <w:sz w:val="17"/>
        <w:lang w:val="de-DE"/>
      </w:rPr>
    </w:pPr>
  </w:p>
  <w:p w14:paraId="723CA86E" w14:textId="77777777" w:rsidR="00FF7CDD" w:rsidRPr="00215481" w:rsidRDefault="00FF7CDD"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0A5ADF">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0A5ADF">
      <w:rPr>
        <w:rFonts w:ascii="DIN-Regular" w:hAnsi="DIN-Regular"/>
        <w:noProof/>
        <w:sz w:val="17"/>
        <w:lang w:val="de-DE"/>
      </w:rPr>
      <w:t>2</w:t>
    </w:r>
    <w:r>
      <w:rPr>
        <w:sz w:val="17"/>
        <w:lang w:val="de-DE"/>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6BE1B" w14:textId="77777777" w:rsidR="00FF7CDD" w:rsidRDefault="00FF7C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F6BA6E" w14:textId="77777777" w:rsidR="00FF7CDD" w:rsidRDefault="00FF7CDD">
      <w:r>
        <w:separator/>
      </w:r>
    </w:p>
  </w:footnote>
  <w:footnote w:type="continuationSeparator" w:id="0">
    <w:p w14:paraId="0A7C2330" w14:textId="77777777" w:rsidR="00FF7CDD" w:rsidRDefault="00FF7CD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11299" w14:textId="77777777" w:rsidR="00FF7CDD" w:rsidRDefault="00FF7CDD">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DBEE7" w14:textId="77777777" w:rsidR="00FF7CDD" w:rsidRPr="0060218C" w:rsidRDefault="00FF7CDD" w:rsidP="0060218C">
    <w:pPr>
      <w:pStyle w:val="Kopfzeile"/>
    </w:pPr>
    <w:r>
      <w:rPr>
        <w:noProof/>
        <w:lang w:val="de-DE" w:eastAsia="de-DE"/>
      </w:rPr>
      <w:drawing>
        <wp:anchor distT="0" distB="0" distL="114300" distR="114300" simplePos="0" relativeHeight="251658240" behindDoc="1" locked="0" layoutInCell="1" allowOverlap="1" wp14:anchorId="4FFA7153" wp14:editId="55DA4D8D">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66D33" w14:textId="77777777" w:rsidR="00FF7CDD" w:rsidRDefault="00FF7CDD">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4A2FE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blinkBackground"/>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6864"/>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5816"/>
    <w:rsid w:val="000162A1"/>
    <w:rsid w:val="000207F4"/>
    <w:rsid w:val="00021518"/>
    <w:rsid w:val="00021C9F"/>
    <w:rsid w:val="00022429"/>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30"/>
    <w:rsid w:val="0004327B"/>
    <w:rsid w:val="000433C6"/>
    <w:rsid w:val="00043B27"/>
    <w:rsid w:val="0004469A"/>
    <w:rsid w:val="000449FE"/>
    <w:rsid w:val="00044D50"/>
    <w:rsid w:val="000453FC"/>
    <w:rsid w:val="00045520"/>
    <w:rsid w:val="000457EE"/>
    <w:rsid w:val="00045C8E"/>
    <w:rsid w:val="000469E9"/>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5B6A"/>
    <w:rsid w:val="000565D7"/>
    <w:rsid w:val="00056DE3"/>
    <w:rsid w:val="0005755E"/>
    <w:rsid w:val="00057772"/>
    <w:rsid w:val="00057AB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75B"/>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5ADF"/>
    <w:rsid w:val="000A684E"/>
    <w:rsid w:val="000A68B2"/>
    <w:rsid w:val="000A71E5"/>
    <w:rsid w:val="000A747B"/>
    <w:rsid w:val="000A770F"/>
    <w:rsid w:val="000A7D6E"/>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0F8"/>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28C"/>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6C54"/>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67B5F"/>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65"/>
    <w:rsid w:val="00192F72"/>
    <w:rsid w:val="0019304F"/>
    <w:rsid w:val="00193731"/>
    <w:rsid w:val="00193CB0"/>
    <w:rsid w:val="00193FF6"/>
    <w:rsid w:val="0019463B"/>
    <w:rsid w:val="00194656"/>
    <w:rsid w:val="00194CF4"/>
    <w:rsid w:val="00194FF0"/>
    <w:rsid w:val="0019532F"/>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262"/>
    <w:rsid w:val="001B1C52"/>
    <w:rsid w:val="001B1E5A"/>
    <w:rsid w:val="001B1E9E"/>
    <w:rsid w:val="001B1FEA"/>
    <w:rsid w:val="001B423E"/>
    <w:rsid w:val="001B4A11"/>
    <w:rsid w:val="001B52DC"/>
    <w:rsid w:val="001B57D2"/>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4D5"/>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3E4A"/>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B19"/>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B1"/>
    <w:rsid w:val="002031E6"/>
    <w:rsid w:val="00203A37"/>
    <w:rsid w:val="002045BD"/>
    <w:rsid w:val="00204719"/>
    <w:rsid w:val="00204FF0"/>
    <w:rsid w:val="00205227"/>
    <w:rsid w:val="0020525E"/>
    <w:rsid w:val="00205DCF"/>
    <w:rsid w:val="002062DF"/>
    <w:rsid w:val="0020697A"/>
    <w:rsid w:val="00207571"/>
    <w:rsid w:val="00207DCF"/>
    <w:rsid w:val="00210C94"/>
    <w:rsid w:val="00210D7A"/>
    <w:rsid w:val="0021138D"/>
    <w:rsid w:val="002119B3"/>
    <w:rsid w:val="00211A0E"/>
    <w:rsid w:val="00213BA7"/>
    <w:rsid w:val="002140EF"/>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83D"/>
    <w:rsid w:val="00255DA8"/>
    <w:rsid w:val="00257BC6"/>
    <w:rsid w:val="00260C91"/>
    <w:rsid w:val="00261637"/>
    <w:rsid w:val="00261983"/>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E4"/>
    <w:rsid w:val="002666F4"/>
    <w:rsid w:val="00266F12"/>
    <w:rsid w:val="00267859"/>
    <w:rsid w:val="00270806"/>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9B2"/>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97FEB"/>
    <w:rsid w:val="002A11FF"/>
    <w:rsid w:val="002A14EA"/>
    <w:rsid w:val="002A162F"/>
    <w:rsid w:val="002A1EF0"/>
    <w:rsid w:val="002A20BA"/>
    <w:rsid w:val="002A2A9F"/>
    <w:rsid w:val="002A32DE"/>
    <w:rsid w:val="002A3C98"/>
    <w:rsid w:val="002A40D3"/>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2D9"/>
    <w:rsid w:val="002C138F"/>
    <w:rsid w:val="002C188F"/>
    <w:rsid w:val="002C18D8"/>
    <w:rsid w:val="002C1F83"/>
    <w:rsid w:val="002C2BCD"/>
    <w:rsid w:val="002C2D43"/>
    <w:rsid w:val="002C3A52"/>
    <w:rsid w:val="002C3EEB"/>
    <w:rsid w:val="002C4680"/>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1BE6"/>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CF3"/>
    <w:rsid w:val="002F3D08"/>
    <w:rsid w:val="002F3DD6"/>
    <w:rsid w:val="002F5667"/>
    <w:rsid w:val="002F57FC"/>
    <w:rsid w:val="002F5F9B"/>
    <w:rsid w:val="002F6025"/>
    <w:rsid w:val="002F6477"/>
    <w:rsid w:val="002F67E5"/>
    <w:rsid w:val="002F6954"/>
    <w:rsid w:val="002F6AD2"/>
    <w:rsid w:val="002F6EC5"/>
    <w:rsid w:val="002F73CE"/>
    <w:rsid w:val="002F7B65"/>
    <w:rsid w:val="00300106"/>
    <w:rsid w:val="00300E2E"/>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3A94"/>
    <w:rsid w:val="00314BF8"/>
    <w:rsid w:val="00315678"/>
    <w:rsid w:val="00315910"/>
    <w:rsid w:val="003159E9"/>
    <w:rsid w:val="00315B6A"/>
    <w:rsid w:val="00315DBD"/>
    <w:rsid w:val="00315DE7"/>
    <w:rsid w:val="003166E5"/>
    <w:rsid w:val="00316946"/>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926"/>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697"/>
    <w:rsid w:val="00374852"/>
    <w:rsid w:val="00374A31"/>
    <w:rsid w:val="00374B5C"/>
    <w:rsid w:val="00375524"/>
    <w:rsid w:val="00376021"/>
    <w:rsid w:val="003760B6"/>
    <w:rsid w:val="0037698C"/>
    <w:rsid w:val="00376F4F"/>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5DE"/>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875"/>
    <w:rsid w:val="003B2985"/>
    <w:rsid w:val="003B2CB0"/>
    <w:rsid w:val="003B2F09"/>
    <w:rsid w:val="003B31B4"/>
    <w:rsid w:val="003B325A"/>
    <w:rsid w:val="003B330D"/>
    <w:rsid w:val="003B55A1"/>
    <w:rsid w:val="003B5BB9"/>
    <w:rsid w:val="003B5D3C"/>
    <w:rsid w:val="003B6756"/>
    <w:rsid w:val="003B6E79"/>
    <w:rsid w:val="003B7898"/>
    <w:rsid w:val="003B78BC"/>
    <w:rsid w:val="003B7B42"/>
    <w:rsid w:val="003B7C77"/>
    <w:rsid w:val="003B7EAC"/>
    <w:rsid w:val="003C0407"/>
    <w:rsid w:val="003C0A4F"/>
    <w:rsid w:val="003C0E40"/>
    <w:rsid w:val="003C11CF"/>
    <w:rsid w:val="003C12B9"/>
    <w:rsid w:val="003C1CF3"/>
    <w:rsid w:val="003C2647"/>
    <w:rsid w:val="003C2EC2"/>
    <w:rsid w:val="003C3514"/>
    <w:rsid w:val="003C3A0F"/>
    <w:rsid w:val="003C411E"/>
    <w:rsid w:val="003C5600"/>
    <w:rsid w:val="003C5D48"/>
    <w:rsid w:val="003C685C"/>
    <w:rsid w:val="003C68C2"/>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64A"/>
    <w:rsid w:val="003F4725"/>
    <w:rsid w:val="003F4991"/>
    <w:rsid w:val="003F5B6E"/>
    <w:rsid w:val="003F5C67"/>
    <w:rsid w:val="003F60E8"/>
    <w:rsid w:val="003F6457"/>
    <w:rsid w:val="003F6C2F"/>
    <w:rsid w:val="003F6D5F"/>
    <w:rsid w:val="003F7594"/>
    <w:rsid w:val="004003B9"/>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68"/>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093"/>
    <w:rsid w:val="0043262A"/>
    <w:rsid w:val="00432BE6"/>
    <w:rsid w:val="00432EC5"/>
    <w:rsid w:val="00433380"/>
    <w:rsid w:val="00433BF0"/>
    <w:rsid w:val="004349C3"/>
    <w:rsid w:val="00434C50"/>
    <w:rsid w:val="00434D0B"/>
    <w:rsid w:val="004357F5"/>
    <w:rsid w:val="004367C2"/>
    <w:rsid w:val="00436914"/>
    <w:rsid w:val="00436FAD"/>
    <w:rsid w:val="004372DA"/>
    <w:rsid w:val="00440D10"/>
    <w:rsid w:val="00442627"/>
    <w:rsid w:val="0044296B"/>
    <w:rsid w:val="00442CA6"/>
    <w:rsid w:val="00442F5C"/>
    <w:rsid w:val="00443118"/>
    <w:rsid w:val="0044398B"/>
    <w:rsid w:val="00444B38"/>
    <w:rsid w:val="00444D5B"/>
    <w:rsid w:val="00444DFF"/>
    <w:rsid w:val="004451E7"/>
    <w:rsid w:val="00445427"/>
    <w:rsid w:val="004455AE"/>
    <w:rsid w:val="004460E5"/>
    <w:rsid w:val="004464EA"/>
    <w:rsid w:val="00446666"/>
    <w:rsid w:val="00447FE4"/>
    <w:rsid w:val="00450C17"/>
    <w:rsid w:val="004528CF"/>
    <w:rsid w:val="0045336B"/>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A14"/>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629"/>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1C0"/>
    <w:rsid w:val="004F0702"/>
    <w:rsid w:val="004F1173"/>
    <w:rsid w:val="004F2802"/>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A5D"/>
    <w:rsid w:val="00514D12"/>
    <w:rsid w:val="005154C7"/>
    <w:rsid w:val="005157F6"/>
    <w:rsid w:val="00516537"/>
    <w:rsid w:val="005165A3"/>
    <w:rsid w:val="0051691B"/>
    <w:rsid w:val="00516F14"/>
    <w:rsid w:val="00517624"/>
    <w:rsid w:val="00520558"/>
    <w:rsid w:val="005237C6"/>
    <w:rsid w:val="005243ED"/>
    <w:rsid w:val="00524621"/>
    <w:rsid w:val="00525F05"/>
    <w:rsid w:val="00526513"/>
    <w:rsid w:val="00527AA0"/>
    <w:rsid w:val="00527BE9"/>
    <w:rsid w:val="00527C1E"/>
    <w:rsid w:val="005305BA"/>
    <w:rsid w:val="00530FCD"/>
    <w:rsid w:val="005311AF"/>
    <w:rsid w:val="00531CC2"/>
    <w:rsid w:val="00532C57"/>
    <w:rsid w:val="00533CE1"/>
    <w:rsid w:val="005342C0"/>
    <w:rsid w:val="00534FF6"/>
    <w:rsid w:val="005353A7"/>
    <w:rsid w:val="0053685F"/>
    <w:rsid w:val="00536D96"/>
    <w:rsid w:val="00536D98"/>
    <w:rsid w:val="00536F3B"/>
    <w:rsid w:val="00537C9B"/>
    <w:rsid w:val="00540128"/>
    <w:rsid w:val="005402BA"/>
    <w:rsid w:val="00540344"/>
    <w:rsid w:val="00540C68"/>
    <w:rsid w:val="005427A4"/>
    <w:rsid w:val="00544613"/>
    <w:rsid w:val="00544B01"/>
    <w:rsid w:val="00545AB5"/>
    <w:rsid w:val="00546728"/>
    <w:rsid w:val="005479D7"/>
    <w:rsid w:val="0055060B"/>
    <w:rsid w:val="00550717"/>
    <w:rsid w:val="00550BD5"/>
    <w:rsid w:val="005516A6"/>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1A75"/>
    <w:rsid w:val="0057216E"/>
    <w:rsid w:val="00572408"/>
    <w:rsid w:val="00572640"/>
    <w:rsid w:val="00574249"/>
    <w:rsid w:val="00574B6B"/>
    <w:rsid w:val="00574C04"/>
    <w:rsid w:val="00574C69"/>
    <w:rsid w:val="00574E84"/>
    <w:rsid w:val="00574E90"/>
    <w:rsid w:val="00575050"/>
    <w:rsid w:val="005754F7"/>
    <w:rsid w:val="00575895"/>
    <w:rsid w:val="00575AAD"/>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97A2C"/>
    <w:rsid w:val="005A0C0C"/>
    <w:rsid w:val="005A1016"/>
    <w:rsid w:val="005A10A5"/>
    <w:rsid w:val="005A18AC"/>
    <w:rsid w:val="005A18BA"/>
    <w:rsid w:val="005A2774"/>
    <w:rsid w:val="005A2B1F"/>
    <w:rsid w:val="005A2E0D"/>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914"/>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1844"/>
    <w:rsid w:val="005C211C"/>
    <w:rsid w:val="005C2DF0"/>
    <w:rsid w:val="005C30C2"/>
    <w:rsid w:val="005C38FE"/>
    <w:rsid w:val="005C3FD4"/>
    <w:rsid w:val="005C493A"/>
    <w:rsid w:val="005C5EDF"/>
    <w:rsid w:val="005C61EC"/>
    <w:rsid w:val="005C6746"/>
    <w:rsid w:val="005C6D72"/>
    <w:rsid w:val="005D0BC8"/>
    <w:rsid w:val="005D0DAF"/>
    <w:rsid w:val="005D1040"/>
    <w:rsid w:val="005D112D"/>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64D5"/>
    <w:rsid w:val="006279AF"/>
    <w:rsid w:val="00627E68"/>
    <w:rsid w:val="0063005C"/>
    <w:rsid w:val="006302F2"/>
    <w:rsid w:val="006305BE"/>
    <w:rsid w:val="0063147E"/>
    <w:rsid w:val="006321C4"/>
    <w:rsid w:val="0063238E"/>
    <w:rsid w:val="00632E5F"/>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602"/>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80F"/>
    <w:rsid w:val="00670EB7"/>
    <w:rsid w:val="006711A7"/>
    <w:rsid w:val="006718C7"/>
    <w:rsid w:val="00671BC1"/>
    <w:rsid w:val="006728FE"/>
    <w:rsid w:val="0067429E"/>
    <w:rsid w:val="00674A69"/>
    <w:rsid w:val="00674BC5"/>
    <w:rsid w:val="00675688"/>
    <w:rsid w:val="00675744"/>
    <w:rsid w:val="00675BB5"/>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A0"/>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2D29"/>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1EC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89B"/>
    <w:rsid w:val="006F4AE0"/>
    <w:rsid w:val="006F4E5D"/>
    <w:rsid w:val="006F4F01"/>
    <w:rsid w:val="006F596C"/>
    <w:rsid w:val="006F5A33"/>
    <w:rsid w:val="006F5B47"/>
    <w:rsid w:val="006F608E"/>
    <w:rsid w:val="006F6580"/>
    <w:rsid w:val="006F6F24"/>
    <w:rsid w:val="006F7AE0"/>
    <w:rsid w:val="006F7B6E"/>
    <w:rsid w:val="0070027C"/>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496F"/>
    <w:rsid w:val="00725626"/>
    <w:rsid w:val="00725F38"/>
    <w:rsid w:val="00727812"/>
    <w:rsid w:val="0072782A"/>
    <w:rsid w:val="00727CEC"/>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376B5"/>
    <w:rsid w:val="00737A59"/>
    <w:rsid w:val="007401B4"/>
    <w:rsid w:val="007425F6"/>
    <w:rsid w:val="007427C1"/>
    <w:rsid w:val="00743120"/>
    <w:rsid w:val="007432F7"/>
    <w:rsid w:val="00743670"/>
    <w:rsid w:val="00743791"/>
    <w:rsid w:val="00743C9A"/>
    <w:rsid w:val="00743F75"/>
    <w:rsid w:val="00744003"/>
    <w:rsid w:val="0074414C"/>
    <w:rsid w:val="007443BF"/>
    <w:rsid w:val="00745D95"/>
    <w:rsid w:val="00746355"/>
    <w:rsid w:val="0074647C"/>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100"/>
    <w:rsid w:val="00771DAF"/>
    <w:rsid w:val="0077209C"/>
    <w:rsid w:val="007725FF"/>
    <w:rsid w:val="00772A8B"/>
    <w:rsid w:val="00773003"/>
    <w:rsid w:val="00773514"/>
    <w:rsid w:val="007739DE"/>
    <w:rsid w:val="00773E8A"/>
    <w:rsid w:val="00774059"/>
    <w:rsid w:val="007746FD"/>
    <w:rsid w:val="00774771"/>
    <w:rsid w:val="00774A0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49A"/>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A7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471A"/>
    <w:rsid w:val="007E5739"/>
    <w:rsid w:val="007E5B06"/>
    <w:rsid w:val="007E7C90"/>
    <w:rsid w:val="007F0309"/>
    <w:rsid w:val="007F14DD"/>
    <w:rsid w:val="007F1A98"/>
    <w:rsid w:val="007F1AEA"/>
    <w:rsid w:val="007F1D60"/>
    <w:rsid w:val="007F2040"/>
    <w:rsid w:val="007F3407"/>
    <w:rsid w:val="007F38FC"/>
    <w:rsid w:val="007F39DE"/>
    <w:rsid w:val="007F52EA"/>
    <w:rsid w:val="007F5C77"/>
    <w:rsid w:val="007F77C3"/>
    <w:rsid w:val="0080034B"/>
    <w:rsid w:val="008006F8"/>
    <w:rsid w:val="0080087A"/>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2941"/>
    <w:rsid w:val="00813AC9"/>
    <w:rsid w:val="0081468A"/>
    <w:rsid w:val="00814998"/>
    <w:rsid w:val="00815393"/>
    <w:rsid w:val="008156B1"/>
    <w:rsid w:val="00815856"/>
    <w:rsid w:val="00815CF3"/>
    <w:rsid w:val="008163BA"/>
    <w:rsid w:val="008176D6"/>
    <w:rsid w:val="00817C42"/>
    <w:rsid w:val="00820205"/>
    <w:rsid w:val="00821B56"/>
    <w:rsid w:val="00821C61"/>
    <w:rsid w:val="0082284C"/>
    <w:rsid w:val="00822F03"/>
    <w:rsid w:val="00823020"/>
    <w:rsid w:val="00823261"/>
    <w:rsid w:val="0082331D"/>
    <w:rsid w:val="00823D6A"/>
    <w:rsid w:val="0082425F"/>
    <w:rsid w:val="00824840"/>
    <w:rsid w:val="00824E48"/>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16B9"/>
    <w:rsid w:val="00872222"/>
    <w:rsid w:val="008725D0"/>
    <w:rsid w:val="00873DC3"/>
    <w:rsid w:val="008744BE"/>
    <w:rsid w:val="00874571"/>
    <w:rsid w:val="008745F1"/>
    <w:rsid w:val="00874762"/>
    <w:rsid w:val="008751ED"/>
    <w:rsid w:val="00876284"/>
    <w:rsid w:val="008767F7"/>
    <w:rsid w:val="00876DEB"/>
    <w:rsid w:val="00877B0A"/>
    <w:rsid w:val="00880206"/>
    <w:rsid w:val="00880772"/>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3995"/>
    <w:rsid w:val="00894558"/>
    <w:rsid w:val="00894F88"/>
    <w:rsid w:val="0089601B"/>
    <w:rsid w:val="0089605C"/>
    <w:rsid w:val="00896D36"/>
    <w:rsid w:val="008A01F5"/>
    <w:rsid w:val="008A0248"/>
    <w:rsid w:val="008A0989"/>
    <w:rsid w:val="008A0DE3"/>
    <w:rsid w:val="008A141B"/>
    <w:rsid w:val="008A1493"/>
    <w:rsid w:val="008A1692"/>
    <w:rsid w:val="008A18E7"/>
    <w:rsid w:val="008A1A07"/>
    <w:rsid w:val="008A2E18"/>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0B95"/>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9B"/>
    <w:rsid w:val="00902FC7"/>
    <w:rsid w:val="009034FF"/>
    <w:rsid w:val="009036AC"/>
    <w:rsid w:val="00903E2D"/>
    <w:rsid w:val="00904910"/>
    <w:rsid w:val="0090498E"/>
    <w:rsid w:val="00905AE3"/>
    <w:rsid w:val="00905E0D"/>
    <w:rsid w:val="009061CF"/>
    <w:rsid w:val="00910084"/>
    <w:rsid w:val="00910356"/>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4C47"/>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55"/>
    <w:rsid w:val="00955F5D"/>
    <w:rsid w:val="00957787"/>
    <w:rsid w:val="0096057C"/>
    <w:rsid w:val="00961D4C"/>
    <w:rsid w:val="0096301B"/>
    <w:rsid w:val="00963F6B"/>
    <w:rsid w:val="00964430"/>
    <w:rsid w:val="00964CF3"/>
    <w:rsid w:val="0096561D"/>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16"/>
    <w:rsid w:val="00990338"/>
    <w:rsid w:val="00990718"/>
    <w:rsid w:val="00990808"/>
    <w:rsid w:val="00990CB2"/>
    <w:rsid w:val="009927AB"/>
    <w:rsid w:val="009928A6"/>
    <w:rsid w:val="00992909"/>
    <w:rsid w:val="00992D54"/>
    <w:rsid w:val="00993E7A"/>
    <w:rsid w:val="009949D4"/>
    <w:rsid w:val="00994B88"/>
    <w:rsid w:val="00995822"/>
    <w:rsid w:val="00995D60"/>
    <w:rsid w:val="00997A80"/>
    <w:rsid w:val="009A01EE"/>
    <w:rsid w:val="009A0521"/>
    <w:rsid w:val="009A0F09"/>
    <w:rsid w:val="009A1741"/>
    <w:rsid w:val="009A1768"/>
    <w:rsid w:val="009A1A58"/>
    <w:rsid w:val="009A1E72"/>
    <w:rsid w:val="009A200B"/>
    <w:rsid w:val="009A25D3"/>
    <w:rsid w:val="009A2920"/>
    <w:rsid w:val="009A375A"/>
    <w:rsid w:val="009A3B29"/>
    <w:rsid w:val="009A52B1"/>
    <w:rsid w:val="009A537E"/>
    <w:rsid w:val="009A5529"/>
    <w:rsid w:val="009A6B41"/>
    <w:rsid w:val="009A74CB"/>
    <w:rsid w:val="009A758C"/>
    <w:rsid w:val="009A75B7"/>
    <w:rsid w:val="009B018C"/>
    <w:rsid w:val="009B02FB"/>
    <w:rsid w:val="009B053A"/>
    <w:rsid w:val="009B0C9A"/>
    <w:rsid w:val="009B130C"/>
    <w:rsid w:val="009B1435"/>
    <w:rsid w:val="009B1ACC"/>
    <w:rsid w:val="009B1C1D"/>
    <w:rsid w:val="009B1D74"/>
    <w:rsid w:val="009B36CE"/>
    <w:rsid w:val="009B4043"/>
    <w:rsid w:val="009B42A0"/>
    <w:rsid w:val="009B4654"/>
    <w:rsid w:val="009B4EE1"/>
    <w:rsid w:val="009B514C"/>
    <w:rsid w:val="009B74BE"/>
    <w:rsid w:val="009B79D9"/>
    <w:rsid w:val="009C0CC9"/>
    <w:rsid w:val="009C113D"/>
    <w:rsid w:val="009C1977"/>
    <w:rsid w:val="009C2306"/>
    <w:rsid w:val="009C2EC8"/>
    <w:rsid w:val="009C2FE0"/>
    <w:rsid w:val="009C3123"/>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AF5"/>
    <w:rsid w:val="009F2BDD"/>
    <w:rsid w:val="009F3336"/>
    <w:rsid w:val="009F3A21"/>
    <w:rsid w:val="009F3B35"/>
    <w:rsid w:val="009F4DD5"/>
    <w:rsid w:val="009F4F20"/>
    <w:rsid w:val="009F53AA"/>
    <w:rsid w:val="009F6A38"/>
    <w:rsid w:val="009F7BE9"/>
    <w:rsid w:val="00A01498"/>
    <w:rsid w:val="00A02435"/>
    <w:rsid w:val="00A025B8"/>
    <w:rsid w:val="00A02E1B"/>
    <w:rsid w:val="00A02EEB"/>
    <w:rsid w:val="00A02FE0"/>
    <w:rsid w:val="00A031DD"/>
    <w:rsid w:val="00A03A08"/>
    <w:rsid w:val="00A03FB4"/>
    <w:rsid w:val="00A05448"/>
    <w:rsid w:val="00A06273"/>
    <w:rsid w:val="00A06B23"/>
    <w:rsid w:val="00A06EB3"/>
    <w:rsid w:val="00A07289"/>
    <w:rsid w:val="00A101B5"/>
    <w:rsid w:val="00A10219"/>
    <w:rsid w:val="00A105A1"/>
    <w:rsid w:val="00A10B88"/>
    <w:rsid w:val="00A10D9B"/>
    <w:rsid w:val="00A10F68"/>
    <w:rsid w:val="00A1113A"/>
    <w:rsid w:val="00A115A5"/>
    <w:rsid w:val="00A1208B"/>
    <w:rsid w:val="00A121D1"/>
    <w:rsid w:val="00A1486C"/>
    <w:rsid w:val="00A14D1F"/>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CF8"/>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47DDB"/>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3C9"/>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7ED"/>
    <w:rsid w:val="00A94E1E"/>
    <w:rsid w:val="00A95C52"/>
    <w:rsid w:val="00A9685E"/>
    <w:rsid w:val="00A96898"/>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1EDE"/>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3CA8"/>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3FC"/>
    <w:rsid w:val="00B71613"/>
    <w:rsid w:val="00B71A38"/>
    <w:rsid w:val="00B71E3A"/>
    <w:rsid w:val="00B725C3"/>
    <w:rsid w:val="00B72A99"/>
    <w:rsid w:val="00B73C78"/>
    <w:rsid w:val="00B73E20"/>
    <w:rsid w:val="00B7434D"/>
    <w:rsid w:val="00B744A9"/>
    <w:rsid w:val="00B75292"/>
    <w:rsid w:val="00B760F7"/>
    <w:rsid w:val="00B76235"/>
    <w:rsid w:val="00B76589"/>
    <w:rsid w:val="00B768DA"/>
    <w:rsid w:val="00B77113"/>
    <w:rsid w:val="00B779D8"/>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9DA"/>
    <w:rsid w:val="00B86B42"/>
    <w:rsid w:val="00B86D16"/>
    <w:rsid w:val="00B87487"/>
    <w:rsid w:val="00B879C3"/>
    <w:rsid w:val="00B87AC5"/>
    <w:rsid w:val="00B87CD0"/>
    <w:rsid w:val="00B87DAC"/>
    <w:rsid w:val="00B90018"/>
    <w:rsid w:val="00B900FC"/>
    <w:rsid w:val="00B90945"/>
    <w:rsid w:val="00B90ABB"/>
    <w:rsid w:val="00B90AD8"/>
    <w:rsid w:val="00B90E7A"/>
    <w:rsid w:val="00B90E93"/>
    <w:rsid w:val="00B91199"/>
    <w:rsid w:val="00B92418"/>
    <w:rsid w:val="00B92A3E"/>
    <w:rsid w:val="00B936DE"/>
    <w:rsid w:val="00B9380E"/>
    <w:rsid w:val="00B94184"/>
    <w:rsid w:val="00B944E6"/>
    <w:rsid w:val="00B95D7B"/>
    <w:rsid w:val="00B95DE9"/>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BAD"/>
    <w:rsid w:val="00BD2F1B"/>
    <w:rsid w:val="00BD35DE"/>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D7E72"/>
    <w:rsid w:val="00BE05EB"/>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1F83"/>
    <w:rsid w:val="00BF2856"/>
    <w:rsid w:val="00BF28FA"/>
    <w:rsid w:val="00BF3A47"/>
    <w:rsid w:val="00BF3D41"/>
    <w:rsid w:val="00BF4BE3"/>
    <w:rsid w:val="00BF5106"/>
    <w:rsid w:val="00BF53C5"/>
    <w:rsid w:val="00BF6973"/>
    <w:rsid w:val="00BF7078"/>
    <w:rsid w:val="00BF7950"/>
    <w:rsid w:val="00BF7B88"/>
    <w:rsid w:val="00C0075C"/>
    <w:rsid w:val="00C018FC"/>
    <w:rsid w:val="00C019FC"/>
    <w:rsid w:val="00C02C33"/>
    <w:rsid w:val="00C0340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3A4E"/>
    <w:rsid w:val="00C14391"/>
    <w:rsid w:val="00C14620"/>
    <w:rsid w:val="00C14F8E"/>
    <w:rsid w:val="00C151CB"/>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264B1"/>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2AE0"/>
    <w:rsid w:val="00C65123"/>
    <w:rsid w:val="00C65870"/>
    <w:rsid w:val="00C66677"/>
    <w:rsid w:val="00C70B62"/>
    <w:rsid w:val="00C70FB2"/>
    <w:rsid w:val="00C71480"/>
    <w:rsid w:val="00C71E82"/>
    <w:rsid w:val="00C72042"/>
    <w:rsid w:val="00C72C91"/>
    <w:rsid w:val="00C738E3"/>
    <w:rsid w:val="00C73D16"/>
    <w:rsid w:val="00C73F43"/>
    <w:rsid w:val="00C73F8D"/>
    <w:rsid w:val="00C744FB"/>
    <w:rsid w:val="00C74D35"/>
    <w:rsid w:val="00C75459"/>
    <w:rsid w:val="00C76111"/>
    <w:rsid w:val="00C7795F"/>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339F"/>
    <w:rsid w:val="00CD4485"/>
    <w:rsid w:val="00CD4DDF"/>
    <w:rsid w:val="00CD5A30"/>
    <w:rsid w:val="00CD5A48"/>
    <w:rsid w:val="00CD677A"/>
    <w:rsid w:val="00CD716D"/>
    <w:rsid w:val="00CD74C5"/>
    <w:rsid w:val="00CD77D6"/>
    <w:rsid w:val="00CD7C61"/>
    <w:rsid w:val="00CD7F03"/>
    <w:rsid w:val="00CE0E5A"/>
    <w:rsid w:val="00CE0FE5"/>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41B"/>
    <w:rsid w:val="00D20527"/>
    <w:rsid w:val="00D20E5A"/>
    <w:rsid w:val="00D20F01"/>
    <w:rsid w:val="00D2162E"/>
    <w:rsid w:val="00D21DB5"/>
    <w:rsid w:val="00D2249B"/>
    <w:rsid w:val="00D22D5D"/>
    <w:rsid w:val="00D22E64"/>
    <w:rsid w:val="00D23170"/>
    <w:rsid w:val="00D2378D"/>
    <w:rsid w:val="00D24356"/>
    <w:rsid w:val="00D24A82"/>
    <w:rsid w:val="00D24A93"/>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77A"/>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058"/>
    <w:rsid w:val="00D52BE1"/>
    <w:rsid w:val="00D54267"/>
    <w:rsid w:val="00D549D2"/>
    <w:rsid w:val="00D55537"/>
    <w:rsid w:val="00D559BC"/>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09"/>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129"/>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DF72B6"/>
    <w:rsid w:val="00E002AF"/>
    <w:rsid w:val="00E00523"/>
    <w:rsid w:val="00E03649"/>
    <w:rsid w:val="00E041DA"/>
    <w:rsid w:val="00E0431D"/>
    <w:rsid w:val="00E0446E"/>
    <w:rsid w:val="00E04786"/>
    <w:rsid w:val="00E04CF1"/>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0EC"/>
    <w:rsid w:val="00E30897"/>
    <w:rsid w:val="00E30ACB"/>
    <w:rsid w:val="00E31982"/>
    <w:rsid w:val="00E31EE5"/>
    <w:rsid w:val="00E3203B"/>
    <w:rsid w:val="00E32AA0"/>
    <w:rsid w:val="00E32D15"/>
    <w:rsid w:val="00E32E3D"/>
    <w:rsid w:val="00E333F3"/>
    <w:rsid w:val="00E33ACD"/>
    <w:rsid w:val="00E340A2"/>
    <w:rsid w:val="00E348C1"/>
    <w:rsid w:val="00E3503A"/>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322"/>
    <w:rsid w:val="00E53B45"/>
    <w:rsid w:val="00E53B62"/>
    <w:rsid w:val="00E53D4E"/>
    <w:rsid w:val="00E5477D"/>
    <w:rsid w:val="00E54855"/>
    <w:rsid w:val="00E5487D"/>
    <w:rsid w:val="00E553A3"/>
    <w:rsid w:val="00E55C5C"/>
    <w:rsid w:val="00E565D1"/>
    <w:rsid w:val="00E56939"/>
    <w:rsid w:val="00E56BFB"/>
    <w:rsid w:val="00E572FD"/>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2CEF"/>
    <w:rsid w:val="00E83051"/>
    <w:rsid w:val="00E8368E"/>
    <w:rsid w:val="00E83E9C"/>
    <w:rsid w:val="00E84DD6"/>
    <w:rsid w:val="00E85626"/>
    <w:rsid w:val="00E8584B"/>
    <w:rsid w:val="00E85C0B"/>
    <w:rsid w:val="00E8634D"/>
    <w:rsid w:val="00E866E4"/>
    <w:rsid w:val="00E86800"/>
    <w:rsid w:val="00E87470"/>
    <w:rsid w:val="00E876FC"/>
    <w:rsid w:val="00E878BF"/>
    <w:rsid w:val="00E87CFF"/>
    <w:rsid w:val="00E90204"/>
    <w:rsid w:val="00E9119D"/>
    <w:rsid w:val="00E914F3"/>
    <w:rsid w:val="00E92313"/>
    <w:rsid w:val="00E92688"/>
    <w:rsid w:val="00E92832"/>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29A"/>
    <w:rsid w:val="00EA4BA7"/>
    <w:rsid w:val="00EA4D88"/>
    <w:rsid w:val="00EA4EE4"/>
    <w:rsid w:val="00EA7079"/>
    <w:rsid w:val="00EA7406"/>
    <w:rsid w:val="00EA769D"/>
    <w:rsid w:val="00EA7FC3"/>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57A"/>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2E"/>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556"/>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2B5"/>
    <w:rsid w:val="00F2732F"/>
    <w:rsid w:val="00F305F0"/>
    <w:rsid w:val="00F30695"/>
    <w:rsid w:val="00F31102"/>
    <w:rsid w:val="00F31A87"/>
    <w:rsid w:val="00F326AE"/>
    <w:rsid w:val="00F345DF"/>
    <w:rsid w:val="00F346B9"/>
    <w:rsid w:val="00F34BCD"/>
    <w:rsid w:val="00F3577A"/>
    <w:rsid w:val="00F365E5"/>
    <w:rsid w:val="00F365E7"/>
    <w:rsid w:val="00F36D5C"/>
    <w:rsid w:val="00F36EEB"/>
    <w:rsid w:val="00F36F88"/>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5BF8"/>
    <w:rsid w:val="00F56479"/>
    <w:rsid w:val="00F61F42"/>
    <w:rsid w:val="00F62F78"/>
    <w:rsid w:val="00F6305A"/>
    <w:rsid w:val="00F633FA"/>
    <w:rsid w:val="00F63610"/>
    <w:rsid w:val="00F640BD"/>
    <w:rsid w:val="00F647AE"/>
    <w:rsid w:val="00F64B2D"/>
    <w:rsid w:val="00F64DD9"/>
    <w:rsid w:val="00F64EE4"/>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5D2"/>
    <w:rsid w:val="00F83B33"/>
    <w:rsid w:val="00F83C93"/>
    <w:rsid w:val="00F83CBE"/>
    <w:rsid w:val="00F84003"/>
    <w:rsid w:val="00F8404F"/>
    <w:rsid w:val="00F84520"/>
    <w:rsid w:val="00F84F48"/>
    <w:rsid w:val="00F850B5"/>
    <w:rsid w:val="00F851BB"/>
    <w:rsid w:val="00F86986"/>
    <w:rsid w:val="00F869D6"/>
    <w:rsid w:val="00F86A2F"/>
    <w:rsid w:val="00F86EAE"/>
    <w:rsid w:val="00F87F3E"/>
    <w:rsid w:val="00F90143"/>
    <w:rsid w:val="00F90FCA"/>
    <w:rsid w:val="00F91EB9"/>
    <w:rsid w:val="00F92468"/>
    <w:rsid w:val="00F92DE9"/>
    <w:rsid w:val="00F92E41"/>
    <w:rsid w:val="00F930EE"/>
    <w:rsid w:val="00F936DF"/>
    <w:rsid w:val="00F94219"/>
    <w:rsid w:val="00F94767"/>
    <w:rsid w:val="00F95FEB"/>
    <w:rsid w:val="00F9748B"/>
    <w:rsid w:val="00FA0640"/>
    <w:rsid w:val="00FA0880"/>
    <w:rsid w:val="00FA0AF5"/>
    <w:rsid w:val="00FA12AB"/>
    <w:rsid w:val="00FA187C"/>
    <w:rsid w:val="00FA19D0"/>
    <w:rsid w:val="00FA1B5D"/>
    <w:rsid w:val="00FA1D61"/>
    <w:rsid w:val="00FA2413"/>
    <w:rsid w:val="00FA26B5"/>
    <w:rsid w:val="00FA28A8"/>
    <w:rsid w:val="00FA2EF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577F"/>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7F0"/>
    <w:rsid w:val="00FF0951"/>
    <w:rsid w:val="00FF0B9D"/>
    <w:rsid w:val="00FF0F23"/>
    <w:rsid w:val="00FF1241"/>
    <w:rsid w:val="00FF1D2F"/>
    <w:rsid w:val="00FF2C38"/>
    <w:rsid w:val="00FF30C8"/>
    <w:rsid w:val="00FF37FF"/>
    <w:rsid w:val="00FF39A8"/>
    <w:rsid w:val="00FF3CE0"/>
    <w:rsid w:val="00FF42D5"/>
    <w:rsid w:val="00FF4369"/>
    <w:rsid w:val="00FF5DFD"/>
    <w:rsid w:val="00FF5EF6"/>
    <w:rsid w:val="00FF7CD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C2B8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ausstellen">
    <w:name w:val="Emphasis"/>
    <w:qFormat/>
    <w:rPr>
      <w:i/>
    </w:rPr>
  </w:style>
  <w:style w:type="paragraph" w:styleId="Textkrpereinzug">
    <w:name w:val="Body Text Indent"/>
    <w:basedOn w:val="Standard"/>
    <w:semiHidden/>
    <w:pPr>
      <w:spacing w:line="360" w:lineRule="atLeast"/>
      <w:ind w:left="360"/>
    </w:pPr>
  </w:style>
  <w:style w:type="paragraph" w:styleId="Textkrper3">
    <w:name w:val="Body Text 3"/>
    <w:basedOn w:val="Standard"/>
    <w:link w:val="Textkrper3Zeiche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GesichteterLink">
    <w:name w:val="FollowedHyperlink"/>
    <w:semiHidden/>
    <w:rPr>
      <w:color w:val="800080"/>
      <w:u w:val="single"/>
    </w:rPr>
  </w:style>
  <w:style w:type="character" w:styleId="Beton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B8207E"/>
    <w:rPr>
      <w:sz w:val="20"/>
    </w:rPr>
  </w:style>
  <w:style w:type="character" w:customStyle="1" w:styleId="FunotentextZeichen">
    <w:name w:val="Fußnotentext Zeiche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eichen">
    <w:name w:val="Textkörper 3 Zeichen"/>
    <w:link w:val="Textkrper3"/>
    <w:rsid w:val="002910FD"/>
    <w:rPr>
      <w:rFonts w:ascii="DINMittelschrift" w:hAnsi="DINMittelschrift"/>
      <w:b/>
      <w:lang w:val="en-GB" w:eastAsia="en-US"/>
    </w:rPr>
  </w:style>
  <w:style w:type="paragraph" w:styleId="Bearbeitung">
    <w:name w:val="Revision"/>
    <w:hidden/>
    <w:uiPriority w:val="71"/>
    <w:rsid w:val="00D55537"/>
    <w:rPr>
      <w:sz w:val="24"/>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ausstellen">
    <w:name w:val="Emphasis"/>
    <w:qFormat/>
    <w:rPr>
      <w:i/>
    </w:rPr>
  </w:style>
  <w:style w:type="paragraph" w:styleId="Textkrpereinzug">
    <w:name w:val="Body Text Indent"/>
    <w:basedOn w:val="Standard"/>
    <w:semiHidden/>
    <w:pPr>
      <w:spacing w:line="360" w:lineRule="atLeast"/>
      <w:ind w:left="360"/>
    </w:pPr>
  </w:style>
  <w:style w:type="paragraph" w:styleId="Textkrper3">
    <w:name w:val="Body Text 3"/>
    <w:basedOn w:val="Standard"/>
    <w:link w:val="Textkrper3Zeiche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GesichteterLink">
    <w:name w:val="FollowedHyperlink"/>
    <w:semiHidden/>
    <w:rPr>
      <w:color w:val="800080"/>
      <w:u w:val="single"/>
    </w:rPr>
  </w:style>
  <w:style w:type="character" w:styleId="Beton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B8207E"/>
    <w:rPr>
      <w:sz w:val="20"/>
    </w:rPr>
  </w:style>
  <w:style w:type="character" w:customStyle="1" w:styleId="FunotentextZeichen">
    <w:name w:val="Fußnotentext Zeiche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eichen">
    <w:name w:val="Textkörper 3 Zeichen"/>
    <w:link w:val="Textkrper3"/>
    <w:rsid w:val="002910FD"/>
    <w:rPr>
      <w:rFonts w:ascii="DINMittelschrift" w:hAnsi="DINMittelschrift"/>
      <w:b/>
      <w:lang w:val="en-GB" w:eastAsia="en-US"/>
    </w:rPr>
  </w:style>
  <w:style w:type="paragraph" w:styleId="Bearbeitung">
    <w:name w:val="Revision"/>
    <w:hidden/>
    <w:uiPriority w:val="71"/>
    <w:rsid w:val="00D55537"/>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38175323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anasonic.com/de/corporate/presse.html" TargetMode="Externa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hyperlink" Target="https://www.youtube.com/watch?v=Q3o83-WXiX8" TargetMode="External"/><Relationship Id="rId12" Type="http://schemas.openxmlformats.org/officeDocument/2006/relationships/hyperlink" Target="https://www.panasonic.com/de/consumer/wir-leben-technik-cashback/lumix-kameras.html" TargetMode="External"/><Relationship Id="rId13" Type="http://schemas.openxmlformats.org/officeDocument/2006/relationships/hyperlink" Target="http://www.panasonic.net/" TargetMode="External"/><Relationship Id="rId14" Type="http://schemas.openxmlformats.org/officeDocument/2006/relationships/hyperlink" Target="https://www.lumixgexperience.panasonic.de/" TargetMode="External"/><Relationship Id="rId15" Type="http://schemas.openxmlformats.org/officeDocument/2006/relationships/hyperlink" Target="https://www.experience.panasonic.de/" TargetMode="External"/><Relationship Id="rId16" Type="http://schemas.openxmlformats.org/officeDocument/2006/relationships/hyperlink" Target="mailto:presse.kontakt@eu.panasonic.com"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92E00-DBDD-E043-AF69-CE941B398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\Dokumente und Einstellungen\Bianca Oltmann\Eigene Dateien\Panasonic\Pressemitteilungen\PM_neuesLayout_komplett.dot</Template>
  <TotalTime>0</TotalTime>
  <Pages>2</Pages>
  <Words>548</Words>
  <Characters>3458</Characters>
  <Application>Microsoft Macintosh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Panasonic</Company>
  <LinksUpToDate>false</LinksUpToDate>
  <CharactersWithSpaces>3999</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Sömmer</dc:creator>
  <cp:lastModifiedBy>Michael Sömmer</cp:lastModifiedBy>
  <cp:revision>16</cp:revision>
  <cp:lastPrinted>2015-11-23T15:53:00Z</cp:lastPrinted>
  <dcterms:created xsi:type="dcterms:W3CDTF">2015-10-21T08:43:00Z</dcterms:created>
  <dcterms:modified xsi:type="dcterms:W3CDTF">2015-11-23T15:53:00Z</dcterms:modified>
</cp:coreProperties>
</file>