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FF" w:rsidRPr="006D718C" w:rsidRDefault="00803AFF" w:rsidP="00B43E93">
      <w:pPr>
        <w:pStyle w:val="Default"/>
        <w:framePr w:w="7774" w:h="1134" w:hRule="exact" w:hSpace="142" w:wrap="around" w:vAnchor="page" w:hAnchor="page" w:x="908" w:y="3783" w:anchorLock="1"/>
        <w:rPr>
          <w:rFonts w:ascii="DIN-Black" w:hAnsi="DIN-Black"/>
          <w:color w:val="808080"/>
          <w:sz w:val="22"/>
        </w:rPr>
      </w:pPr>
      <w:r w:rsidRPr="006D718C">
        <w:rPr>
          <w:rFonts w:ascii="DIN-Black" w:hAnsi="DIN-Black"/>
          <w:sz w:val="31"/>
        </w:rPr>
        <w:t>PRESSEINFORMATION</w:t>
      </w:r>
    </w:p>
    <w:p w:rsidR="005700C9" w:rsidRPr="00E90FF0"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E90FF0">
        <w:rPr>
          <w:rFonts w:ascii="DIN-Black" w:hAnsi="DIN-Black"/>
          <w:color w:val="808080"/>
          <w:lang w:val="de-DE"/>
        </w:rPr>
        <w:t xml:space="preserve">Nr. </w:t>
      </w:r>
      <w:r w:rsidR="00E51BAA">
        <w:rPr>
          <w:rFonts w:ascii="DIN-Black" w:hAnsi="DIN-Black"/>
          <w:color w:val="808080"/>
          <w:lang w:val="de-DE"/>
        </w:rPr>
        <w:t>121</w:t>
      </w:r>
      <w:r w:rsidR="00C46565" w:rsidRPr="00E90FF0">
        <w:rPr>
          <w:rFonts w:ascii="DIN-Black" w:hAnsi="DIN-Black"/>
          <w:color w:val="808080"/>
          <w:lang w:val="de-DE"/>
        </w:rPr>
        <w:t>/FY20</w:t>
      </w:r>
      <w:r w:rsidR="00D646A2" w:rsidRPr="00E90FF0">
        <w:rPr>
          <w:rFonts w:ascii="DIN-Black" w:hAnsi="DIN-Black"/>
          <w:color w:val="808080"/>
          <w:lang w:val="de-DE"/>
        </w:rPr>
        <w:t>1</w:t>
      </w:r>
      <w:r w:rsidR="00C32080" w:rsidRPr="00E90FF0">
        <w:rPr>
          <w:rFonts w:ascii="DIN-Black" w:hAnsi="DIN-Black"/>
          <w:color w:val="808080"/>
          <w:lang w:val="de-DE"/>
        </w:rPr>
        <w:t>4</w:t>
      </w:r>
      <w:r w:rsidR="006C1C4A" w:rsidRPr="00E90FF0">
        <w:rPr>
          <w:rFonts w:ascii="DIN-Black" w:hAnsi="DIN-Black"/>
          <w:color w:val="808080"/>
          <w:lang w:val="de-DE"/>
        </w:rPr>
        <w:t xml:space="preserve">, </w:t>
      </w:r>
      <w:r w:rsidR="002F4B7C">
        <w:rPr>
          <w:rFonts w:ascii="DIN-Black" w:hAnsi="DIN-Black"/>
          <w:color w:val="808080"/>
          <w:lang w:val="de-DE"/>
        </w:rPr>
        <w:t>März</w:t>
      </w:r>
      <w:r w:rsidR="004448EB" w:rsidRPr="00E90FF0">
        <w:rPr>
          <w:rFonts w:ascii="DIN-Black" w:hAnsi="DIN-Black"/>
          <w:color w:val="808080"/>
          <w:lang w:val="de-DE"/>
        </w:rPr>
        <w:t xml:space="preserve"> </w:t>
      </w:r>
      <w:r w:rsidR="00C46565" w:rsidRPr="00E90FF0">
        <w:rPr>
          <w:rFonts w:ascii="DIN-Black" w:hAnsi="DIN-Black"/>
          <w:color w:val="808080"/>
          <w:lang w:val="de-DE"/>
        </w:rPr>
        <w:t>201</w:t>
      </w:r>
      <w:r w:rsidR="00C32080" w:rsidRPr="00E90FF0">
        <w:rPr>
          <w:rFonts w:ascii="DIN-Black" w:hAnsi="DIN-Black"/>
          <w:color w:val="808080"/>
          <w:lang w:val="de-DE"/>
        </w:rPr>
        <w:t>5</w:t>
      </w:r>
    </w:p>
    <w:p w:rsidR="005700C9" w:rsidRPr="00E90FF0"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rsidR="002F4B7C" w:rsidRDefault="002F4B7C" w:rsidP="002F4B7C">
      <w:pPr>
        <w:framePr w:w="7493" w:h="295" w:hSpace="142" w:wrap="around" w:vAnchor="page" w:hAnchor="page" w:x="908" w:y="4991" w:anchorLock="1"/>
        <w:ind w:right="237"/>
        <w:rPr>
          <w:rFonts w:ascii="DIN-Medium" w:hAnsi="DIN-Medium" w:cs="DIN-Medium"/>
          <w:color w:val="000000"/>
          <w:sz w:val="30"/>
          <w:szCs w:val="30"/>
          <w:lang w:val="de-DE" w:eastAsia="de-DE"/>
        </w:rPr>
      </w:pPr>
      <w:r w:rsidRPr="002F4B7C">
        <w:rPr>
          <w:rFonts w:ascii="DIN-Medium" w:hAnsi="DIN-Medium" w:cs="DIN-Medium"/>
          <w:color w:val="000000"/>
          <w:sz w:val="30"/>
          <w:szCs w:val="30"/>
          <w:lang w:val="de-DE" w:eastAsia="de-DE"/>
        </w:rPr>
        <w:t>Fit für das hochauflösende DVB-T</w:t>
      </w:r>
    </w:p>
    <w:p w:rsidR="002F4B7C" w:rsidRDefault="002F4B7C" w:rsidP="002F4B7C">
      <w:pPr>
        <w:framePr w:w="7493" w:h="295" w:hSpace="142" w:wrap="around" w:vAnchor="page" w:hAnchor="page" w:x="908" w:y="4991" w:anchorLock="1"/>
        <w:ind w:right="237"/>
        <w:rPr>
          <w:rFonts w:ascii="DIN-Black" w:hAnsi="DIN-Black" w:cs="DIN-Black"/>
          <w:color w:val="000000"/>
          <w:szCs w:val="24"/>
          <w:lang w:val="de-DE" w:eastAsia="de-DE"/>
        </w:rPr>
      </w:pPr>
      <w:r w:rsidRPr="002F4B7C">
        <w:rPr>
          <w:rFonts w:ascii="DIN-Black" w:hAnsi="DIN-Black" w:cs="DIN-Black"/>
          <w:color w:val="000000"/>
          <w:szCs w:val="24"/>
          <w:lang w:val="de-DE" w:eastAsia="de-DE"/>
        </w:rPr>
        <w:t xml:space="preserve">Panasonic rüstet neue VIERA </w:t>
      </w:r>
      <w:r w:rsidR="00876E7C">
        <w:rPr>
          <w:rFonts w:ascii="DIN-Black" w:hAnsi="DIN-Black" w:cs="DIN-Black"/>
          <w:color w:val="000000"/>
          <w:szCs w:val="24"/>
          <w:lang w:val="de-DE" w:eastAsia="de-DE"/>
        </w:rPr>
        <w:t>4K-</w:t>
      </w:r>
      <w:r w:rsidRPr="002F4B7C">
        <w:rPr>
          <w:rFonts w:ascii="DIN-Black" w:hAnsi="DIN-Black" w:cs="DIN-Black"/>
          <w:color w:val="000000"/>
          <w:szCs w:val="24"/>
          <w:lang w:val="de-DE" w:eastAsia="de-DE"/>
        </w:rPr>
        <w:t>Modelle mit DVB-T2 kompatiblen Empfangsteilen aus</w:t>
      </w:r>
    </w:p>
    <w:p w:rsidR="002F4B7C" w:rsidRPr="002F4B7C" w:rsidRDefault="002F4B7C" w:rsidP="002F4B7C">
      <w:pPr>
        <w:framePr w:w="7493" w:h="295" w:hSpace="142" w:wrap="around" w:vAnchor="page" w:hAnchor="page" w:x="908" w:y="4991" w:anchorLock="1"/>
        <w:tabs>
          <w:tab w:val="left" w:pos="125"/>
        </w:tabs>
        <w:spacing w:line="180" w:lineRule="exact"/>
        <w:rPr>
          <w:rFonts w:ascii="DIN-Black" w:hAnsi="DIN-Black" w:cs="DIN-Black"/>
          <w:color w:val="000000"/>
          <w:szCs w:val="24"/>
          <w:lang w:val="de-DE" w:eastAsia="de-DE"/>
        </w:rPr>
      </w:pPr>
    </w:p>
    <w:p w:rsidR="00626326" w:rsidRDefault="00626326" w:rsidP="00557A66">
      <w:pPr>
        <w:framePr w:w="2181" w:h="931" w:hSpace="142" w:wrap="around" w:vAnchor="page" w:hAnchor="page" w:x="9216" w:y="13006" w:anchorLock="1"/>
        <w:tabs>
          <w:tab w:val="left" w:pos="125"/>
        </w:tabs>
        <w:spacing w:line="180" w:lineRule="exact"/>
        <w:rPr>
          <w:rFonts w:ascii="DIN-Medium" w:hAnsi="DIN-Medium"/>
          <w:sz w:val="14"/>
          <w:lang w:val="de-DE"/>
        </w:rPr>
      </w:pPr>
      <w:r>
        <w:rPr>
          <w:rFonts w:ascii="DIN-Medium" w:hAnsi="DIN-Medium"/>
          <w:sz w:val="14"/>
          <w:lang w:val="de-DE"/>
        </w:rPr>
        <w:t xml:space="preserve">Diesen Pressetext und Pressefotos (downloadfähig mit 300 dpi) finden Sie unter </w:t>
      </w:r>
      <w:hyperlink r:id="rId9" w:history="1">
        <w:r w:rsidR="00B70640" w:rsidRPr="00247E8F">
          <w:rPr>
            <w:rStyle w:val="Link"/>
            <w:rFonts w:ascii="DIN-Medium" w:hAnsi="DIN-Medium"/>
            <w:sz w:val="14"/>
            <w:szCs w:val="14"/>
            <w:lang w:val="de-DE"/>
          </w:rPr>
          <w:t>www.panasonic.com/de/corporate/presse.html</w:t>
        </w:r>
      </w:hyperlink>
      <w:r w:rsidR="00B70640" w:rsidRPr="00B70640">
        <w:rPr>
          <w:sz w:val="14"/>
          <w:szCs w:val="14"/>
          <w:lang w:val="de-DE"/>
        </w:rPr>
        <w:t xml:space="preserve"> </w:t>
      </w:r>
    </w:p>
    <w:p w:rsidR="002F4B7C" w:rsidRPr="002F4B7C" w:rsidRDefault="007F7EB0" w:rsidP="002F4B7C">
      <w:pPr>
        <w:rPr>
          <w:rFonts w:ascii="DIN-Bold" w:hAnsi="DIN-Bold" w:cs="Courier New"/>
          <w:bCs/>
          <w:color w:val="010101"/>
          <w:sz w:val="20"/>
          <w:lang w:val="de-DE"/>
        </w:rPr>
      </w:pPr>
      <w:r>
        <w:rPr>
          <w:noProof/>
          <w:lang w:val="de-DE" w:eastAsia="de-DE"/>
        </w:rPr>
        <w:drawing>
          <wp:anchor distT="0" distB="0" distL="114300" distR="114300" simplePos="0" relativeHeight="251657728" behindDoc="0" locked="0" layoutInCell="1" allowOverlap="1">
            <wp:simplePos x="0" y="0"/>
            <wp:positionH relativeFrom="column">
              <wp:posOffset>46990</wp:posOffset>
            </wp:positionH>
            <wp:positionV relativeFrom="paragraph">
              <wp:posOffset>767080</wp:posOffset>
            </wp:positionV>
            <wp:extent cx="1987550" cy="1490980"/>
            <wp:effectExtent l="0" t="0" r="0" b="7620"/>
            <wp:wrapTight wrapText="bothSides">
              <wp:wrapPolygon edited="0">
                <wp:start x="0" y="0"/>
                <wp:lineTo x="0" y="21342"/>
                <wp:lineTo x="21255" y="21342"/>
                <wp:lineTo x="21255" y="0"/>
                <wp:lineTo x="0" y="0"/>
              </wp:wrapPolygon>
            </wp:wrapTight>
            <wp:docPr id="8" name="Bild 8" descr="107_FY2014_Panasonic_TV-Strategie_TX_65CXW804_4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7_FY2014_Panasonic_TV-Strategie_TX_65CXW804_4K_Log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87550"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198" w:rsidRPr="004448EB">
        <w:rPr>
          <w:rFonts w:ascii="DIN-Bold" w:hAnsi="DIN-Bold" w:cs="Arial"/>
          <w:bCs/>
          <w:color w:val="010101"/>
          <w:sz w:val="20"/>
          <w:lang w:val="de-DE"/>
        </w:rPr>
        <w:t xml:space="preserve">Hamburg, </w:t>
      </w:r>
      <w:r w:rsidR="002F4B7C">
        <w:rPr>
          <w:rFonts w:ascii="DIN-Bold" w:hAnsi="DIN-Bold" w:cs="Arial"/>
          <w:bCs/>
          <w:color w:val="010101"/>
          <w:sz w:val="20"/>
          <w:lang w:val="de-DE"/>
        </w:rPr>
        <w:t>März</w:t>
      </w:r>
      <w:r w:rsidR="006F0198">
        <w:rPr>
          <w:rFonts w:ascii="DIN-Bold" w:hAnsi="DIN-Bold" w:cs="Arial"/>
          <w:bCs/>
          <w:color w:val="010101"/>
          <w:sz w:val="20"/>
          <w:lang w:val="de-DE"/>
        </w:rPr>
        <w:t xml:space="preserve"> </w:t>
      </w:r>
      <w:r w:rsidR="006F0198" w:rsidRPr="004448EB">
        <w:rPr>
          <w:rFonts w:ascii="DIN-Bold" w:hAnsi="DIN-Bold" w:cs="Arial"/>
          <w:bCs/>
          <w:color w:val="010101"/>
          <w:sz w:val="20"/>
          <w:lang w:val="de-DE"/>
        </w:rPr>
        <w:t>201</w:t>
      </w:r>
      <w:r w:rsidR="006F0198">
        <w:rPr>
          <w:rFonts w:ascii="DIN-Bold" w:hAnsi="DIN-Bold" w:cs="Arial"/>
          <w:bCs/>
          <w:color w:val="010101"/>
          <w:sz w:val="20"/>
          <w:lang w:val="de-DE"/>
        </w:rPr>
        <w:t>5</w:t>
      </w:r>
      <w:r w:rsidR="006F0198" w:rsidRPr="00811A63">
        <w:rPr>
          <w:rFonts w:ascii="DIN-Bold" w:hAnsi="DIN-Bold" w:cs="Arial"/>
          <w:bCs/>
          <w:color w:val="010101"/>
          <w:sz w:val="20"/>
          <w:lang w:val="de-DE"/>
        </w:rPr>
        <w:t xml:space="preserve"> </w:t>
      </w:r>
      <w:r w:rsidR="006F0198" w:rsidRPr="000209B9">
        <w:rPr>
          <w:rFonts w:ascii="DIN-Bold" w:hAnsi="DIN-Bold" w:cs="Courier New"/>
          <w:bCs/>
          <w:color w:val="010101"/>
          <w:sz w:val="20"/>
          <w:lang w:val="de-DE"/>
        </w:rPr>
        <w:t>–</w:t>
      </w:r>
      <w:r w:rsidR="006F0198">
        <w:rPr>
          <w:rFonts w:ascii="DIN-Bold" w:hAnsi="DIN-Bold" w:cs="Courier New"/>
          <w:bCs/>
          <w:color w:val="010101"/>
          <w:sz w:val="20"/>
          <w:lang w:val="de-DE"/>
        </w:rPr>
        <w:t xml:space="preserve"> </w:t>
      </w:r>
      <w:r w:rsidR="002F4B7C" w:rsidRPr="002F4B7C">
        <w:rPr>
          <w:rFonts w:ascii="DIN-Bold" w:hAnsi="DIN-Bold" w:cs="Courier New"/>
          <w:bCs/>
          <w:color w:val="010101"/>
          <w:sz w:val="20"/>
          <w:lang w:val="de-DE"/>
        </w:rPr>
        <w:t xml:space="preserve">Ein Zehntel aller deutschen TV-Haushalte empfängt sein Fernsehprogramm </w:t>
      </w:r>
      <w:r w:rsidR="000F5A2C">
        <w:rPr>
          <w:rFonts w:ascii="DIN-Bold" w:hAnsi="DIN-Bold" w:cs="Courier New"/>
          <w:bCs/>
          <w:color w:val="010101"/>
          <w:sz w:val="20"/>
          <w:lang w:val="de-DE"/>
        </w:rPr>
        <w:t>mit</w:t>
      </w:r>
      <w:r w:rsidR="002F4B7C" w:rsidRPr="002F4B7C">
        <w:rPr>
          <w:rFonts w:ascii="DIN-Bold" w:hAnsi="DIN-Bold" w:cs="Courier New"/>
          <w:bCs/>
          <w:color w:val="010101"/>
          <w:sz w:val="20"/>
          <w:lang w:val="de-DE"/>
        </w:rPr>
        <w:t xml:space="preserve"> DVB-T, d</w:t>
      </w:r>
      <w:r w:rsidR="000F5A2C">
        <w:rPr>
          <w:rFonts w:ascii="DIN-Bold" w:hAnsi="DIN-Bold" w:cs="Courier New"/>
          <w:bCs/>
          <w:color w:val="010101"/>
          <w:sz w:val="20"/>
          <w:lang w:val="de-DE"/>
        </w:rPr>
        <w:t>em</w:t>
      </w:r>
      <w:r w:rsidR="002F4B7C" w:rsidRPr="002F4B7C">
        <w:rPr>
          <w:rFonts w:ascii="DIN-Bold" w:hAnsi="DIN-Bold" w:cs="Courier New"/>
          <w:bCs/>
          <w:color w:val="010101"/>
          <w:sz w:val="20"/>
          <w:lang w:val="de-DE"/>
        </w:rPr>
        <w:t xml:space="preserve"> digitale</w:t>
      </w:r>
      <w:r w:rsidR="000F5A2C">
        <w:rPr>
          <w:rFonts w:ascii="DIN-Bold" w:hAnsi="DIN-Bold" w:cs="Courier New"/>
          <w:bCs/>
          <w:color w:val="010101"/>
          <w:sz w:val="20"/>
          <w:lang w:val="de-DE"/>
        </w:rPr>
        <w:t>n</w:t>
      </w:r>
      <w:r w:rsidR="002F4B7C" w:rsidRPr="002F4B7C">
        <w:rPr>
          <w:rFonts w:ascii="DIN-Bold" w:hAnsi="DIN-Bold" w:cs="Courier New"/>
          <w:bCs/>
          <w:color w:val="010101"/>
          <w:sz w:val="20"/>
          <w:lang w:val="de-DE"/>
        </w:rPr>
        <w:t xml:space="preserve"> Fernsehen über Antenne. Ab dem kommenden Jahr wird die Technik erneuert. DVB-T2 </w:t>
      </w:r>
      <w:r w:rsidR="000F5A2C">
        <w:rPr>
          <w:rFonts w:ascii="DIN-Bold" w:hAnsi="DIN-Bold" w:cs="Courier New"/>
          <w:bCs/>
          <w:color w:val="010101"/>
          <w:sz w:val="20"/>
          <w:lang w:val="de-DE"/>
        </w:rPr>
        <w:t>ermöglicht</w:t>
      </w:r>
      <w:r w:rsidR="002F4B7C" w:rsidRPr="002F4B7C">
        <w:rPr>
          <w:rFonts w:ascii="DIN-Bold" w:hAnsi="DIN-Bold" w:cs="Courier New"/>
          <w:bCs/>
          <w:color w:val="010101"/>
          <w:sz w:val="20"/>
          <w:lang w:val="de-DE"/>
        </w:rPr>
        <w:t xml:space="preserve"> es den rund 3,9 Millionen Haushalten dann auch</w:t>
      </w:r>
      <w:r w:rsidR="000F5A2C">
        <w:rPr>
          <w:rFonts w:ascii="DIN-Bold" w:hAnsi="DIN-Bold" w:cs="Courier New"/>
          <w:bCs/>
          <w:color w:val="010101"/>
          <w:sz w:val="20"/>
          <w:lang w:val="de-DE"/>
        </w:rPr>
        <w:t>,</w:t>
      </w:r>
      <w:r w:rsidR="002F4B7C" w:rsidRPr="002F4B7C">
        <w:rPr>
          <w:rFonts w:ascii="DIN-Bold" w:hAnsi="DIN-Bold" w:cs="Courier New"/>
          <w:bCs/>
          <w:color w:val="010101"/>
          <w:sz w:val="20"/>
          <w:lang w:val="de-DE"/>
        </w:rPr>
        <w:t xml:space="preserve"> Fernsehen </w:t>
      </w:r>
      <w:r w:rsidR="000F5A2C">
        <w:rPr>
          <w:rFonts w:ascii="DIN-Bold" w:hAnsi="DIN-Bold" w:cs="Courier New"/>
          <w:bCs/>
          <w:color w:val="010101"/>
          <w:sz w:val="20"/>
          <w:lang w:val="de-DE"/>
        </w:rPr>
        <w:t xml:space="preserve">in Full-HD </w:t>
      </w:r>
      <w:r w:rsidR="002F4B7C" w:rsidRPr="002F4B7C">
        <w:rPr>
          <w:rFonts w:ascii="DIN-Bold" w:hAnsi="DIN-Bold" w:cs="Courier New"/>
          <w:bCs/>
          <w:color w:val="010101"/>
          <w:sz w:val="20"/>
          <w:lang w:val="de-DE"/>
        </w:rPr>
        <w:t xml:space="preserve">über Haus- und Zimmerantennen zu empfangen. Voraussetzung für diesen Mehrwert sind </w:t>
      </w:r>
      <w:r w:rsidR="000F5A2C">
        <w:rPr>
          <w:rFonts w:ascii="DIN-Bold" w:hAnsi="DIN-Bold" w:cs="Courier New"/>
          <w:bCs/>
          <w:color w:val="010101"/>
          <w:sz w:val="20"/>
          <w:lang w:val="de-DE"/>
        </w:rPr>
        <w:t xml:space="preserve">allerdings </w:t>
      </w:r>
      <w:r w:rsidR="002F4B7C" w:rsidRPr="002F4B7C">
        <w:rPr>
          <w:rFonts w:ascii="DIN-Bold" w:hAnsi="DIN-Bold" w:cs="Courier New"/>
          <w:bCs/>
          <w:color w:val="010101"/>
          <w:sz w:val="20"/>
          <w:lang w:val="de-DE"/>
        </w:rPr>
        <w:t>Empfangsgeräte, die DVB-T2 mit HEVC</w:t>
      </w:r>
      <w:r w:rsidR="00876E7C">
        <w:rPr>
          <w:rFonts w:ascii="DIN-Bold" w:hAnsi="DIN-Bold" w:cs="Courier New"/>
          <w:bCs/>
          <w:color w:val="010101"/>
          <w:sz w:val="20"/>
          <w:lang w:val="de-DE"/>
        </w:rPr>
        <w:t xml:space="preserve"> </w:t>
      </w:r>
      <w:r w:rsidR="00083622">
        <w:rPr>
          <w:rFonts w:ascii="DIN-Bold" w:hAnsi="DIN-Bold" w:cs="Courier New"/>
          <w:bCs/>
          <w:color w:val="010101"/>
          <w:sz w:val="20"/>
          <w:lang w:val="de-DE"/>
        </w:rPr>
        <w:t>unterstützen</w:t>
      </w:r>
      <w:r w:rsidR="002F4B7C" w:rsidRPr="002F4B7C">
        <w:rPr>
          <w:rFonts w:ascii="DIN-Bold" w:hAnsi="DIN-Bold" w:cs="Courier New"/>
          <w:bCs/>
          <w:color w:val="010101"/>
          <w:sz w:val="20"/>
          <w:lang w:val="de-DE"/>
        </w:rPr>
        <w:t>. Alte Empfangsgerät</w:t>
      </w:r>
      <w:r w:rsidR="00907AA2">
        <w:rPr>
          <w:rFonts w:ascii="DIN-Bold" w:hAnsi="DIN-Bold" w:cs="Courier New"/>
          <w:bCs/>
          <w:color w:val="010101"/>
          <w:sz w:val="20"/>
          <w:lang w:val="de-DE"/>
        </w:rPr>
        <w:t>e werden auch weiterhin nur vergleichsweise unscharfe</w:t>
      </w:r>
      <w:r w:rsidR="002F4B7C" w:rsidRPr="002F4B7C">
        <w:rPr>
          <w:rFonts w:ascii="DIN-Bold" w:hAnsi="DIN-Bold" w:cs="Courier New"/>
          <w:bCs/>
          <w:color w:val="010101"/>
          <w:sz w:val="20"/>
          <w:lang w:val="de-DE"/>
        </w:rPr>
        <w:t xml:space="preserve"> Bilder liefern.</w:t>
      </w:r>
    </w:p>
    <w:p w:rsidR="0084759C" w:rsidRPr="002F4B7C" w:rsidRDefault="0084759C" w:rsidP="006F0198">
      <w:pPr>
        <w:ind w:right="369"/>
        <w:rPr>
          <w:rFonts w:ascii="DIN-Bold" w:hAnsi="DIN-Bold" w:cs="Courier New"/>
          <w:bCs/>
          <w:color w:val="010101"/>
          <w:sz w:val="20"/>
          <w:lang w:val="de-DE"/>
        </w:rPr>
      </w:pPr>
    </w:p>
    <w:p w:rsidR="002F4B7C" w:rsidRPr="002F4B7C" w:rsidRDefault="003910F4" w:rsidP="002F4B7C">
      <w:pPr>
        <w:rPr>
          <w:rFonts w:ascii="DIN-Regular" w:hAnsi="DIN-Regular"/>
          <w:sz w:val="20"/>
          <w:lang w:val="de-DE"/>
        </w:rPr>
      </w:pPr>
      <w:r>
        <w:rPr>
          <w:rFonts w:ascii="DIN-Regular" w:hAnsi="DIN-Regular"/>
          <w:sz w:val="20"/>
          <w:lang w:val="de-DE"/>
        </w:rPr>
        <w:t xml:space="preserve">Panasonic integriert die DVB-T2 Technologie </w:t>
      </w:r>
      <w:r w:rsidR="00792C8F">
        <w:rPr>
          <w:rFonts w:ascii="DIN-Regular" w:hAnsi="DIN-Regular"/>
          <w:sz w:val="20"/>
          <w:lang w:val="de-DE"/>
        </w:rPr>
        <w:t>in ausgewählte Fernsehgeräte und sorgt mit dieser Ausstattung für den begehrten HDTV Empfang</w:t>
      </w:r>
      <w:r w:rsidR="002F4B7C" w:rsidRPr="002F4B7C">
        <w:rPr>
          <w:rFonts w:ascii="DIN-Regular" w:hAnsi="DIN-Regular"/>
          <w:sz w:val="20"/>
          <w:lang w:val="de-DE"/>
        </w:rPr>
        <w:t xml:space="preserve">. Bei </w:t>
      </w:r>
      <w:r w:rsidR="00876E7C">
        <w:rPr>
          <w:rFonts w:ascii="DIN-Regular" w:hAnsi="DIN-Regular"/>
          <w:sz w:val="20"/>
          <w:lang w:val="de-DE"/>
        </w:rPr>
        <w:t xml:space="preserve">allen </w:t>
      </w:r>
      <w:r w:rsidR="002F4B7C" w:rsidRPr="002F4B7C">
        <w:rPr>
          <w:rFonts w:ascii="DIN-Regular" w:hAnsi="DIN-Regular"/>
          <w:sz w:val="20"/>
          <w:lang w:val="de-DE"/>
        </w:rPr>
        <w:t xml:space="preserve">neuen VIERA Flachbildfernsehern mit 4K-Auflösung </w:t>
      </w:r>
      <w:r w:rsidR="00876E7C">
        <w:rPr>
          <w:rFonts w:ascii="DIN-Regular" w:hAnsi="DIN-Regular"/>
          <w:sz w:val="20"/>
          <w:lang w:val="de-DE"/>
        </w:rPr>
        <w:t xml:space="preserve">(ab Modellserie CXW684 aufwärts) </w:t>
      </w:r>
      <w:r w:rsidR="002F4B7C" w:rsidRPr="002F4B7C">
        <w:rPr>
          <w:rFonts w:ascii="DIN-Regular" w:hAnsi="DIN-Regular"/>
          <w:sz w:val="20"/>
          <w:lang w:val="de-DE"/>
        </w:rPr>
        <w:t xml:space="preserve">sind die HD Triple Tuner bereits </w:t>
      </w:r>
      <w:r w:rsidR="000F5A2C">
        <w:rPr>
          <w:rFonts w:ascii="DIN-Regular" w:hAnsi="DIN-Regular"/>
          <w:sz w:val="20"/>
          <w:lang w:val="de-DE"/>
        </w:rPr>
        <w:t>jetzt</w:t>
      </w:r>
      <w:r w:rsidR="002F4B7C" w:rsidRPr="002F4B7C">
        <w:rPr>
          <w:rFonts w:ascii="DIN-Regular" w:hAnsi="DIN-Regular"/>
          <w:sz w:val="20"/>
          <w:lang w:val="de-DE"/>
        </w:rPr>
        <w:t xml:space="preserve"> für d</w:t>
      </w:r>
      <w:r w:rsidR="00876E7C">
        <w:rPr>
          <w:rFonts w:ascii="DIN-Regular" w:hAnsi="DIN-Regular"/>
          <w:sz w:val="20"/>
          <w:lang w:val="de-DE"/>
        </w:rPr>
        <w:t>ie zukünftige Technik</w:t>
      </w:r>
      <w:r w:rsidR="002F4B7C" w:rsidRPr="002F4B7C">
        <w:rPr>
          <w:rFonts w:ascii="DIN-Regular" w:hAnsi="DIN-Regular"/>
          <w:sz w:val="20"/>
          <w:lang w:val="de-DE"/>
        </w:rPr>
        <w:t xml:space="preserve"> vorbereitet – und das ganz ohne externe Receiver. Die TVs empfangen alle Signalarten aus dem Kabelnetz, von der Satellitenschüssel </w:t>
      </w:r>
      <w:r w:rsidR="000F5A2C">
        <w:rPr>
          <w:rFonts w:ascii="DIN-Regular" w:hAnsi="DIN-Regular"/>
          <w:sz w:val="20"/>
          <w:lang w:val="de-DE"/>
        </w:rPr>
        <w:t>sowie</w:t>
      </w:r>
      <w:r w:rsidR="002F4B7C" w:rsidRPr="002F4B7C">
        <w:rPr>
          <w:rFonts w:ascii="DIN-Regular" w:hAnsi="DIN-Regular"/>
          <w:sz w:val="20"/>
          <w:lang w:val="de-DE"/>
        </w:rPr>
        <w:t xml:space="preserve"> der Haus- oder Zimmerantenne. </w:t>
      </w:r>
    </w:p>
    <w:p w:rsidR="002F4B7C" w:rsidRPr="002F4B7C" w:rsidRDefault="002F4B7C" w:rsidP="002F4B7C">
      <w:pPr>
        <w:rPr>
          <w:rFonts w:ascii="DIN-Regular" w:hAnsi="DIN-Regular"/>
          <w:sz w:val="20"/>
          <w:lang w:val="de-DE"/>
        </w:rPr>
      </w:pPr>
    </w:p>
    <w:p w:rsidR="002F4B7C" w:rsidRPr="002F4B7C" w:rsidRDefault="002F4B7C" w:rsidP="002F4B7C">
      <w:pPr>
        <w:rPr>
          <w:rFonts w:ascii="DIN-Regular" w:hAnsi="DIN-Regular"/>
          <w:sz w:val="20"/>
          <w:lang w:val="de-DE"/>
        </w:rPr>
      </w:pPr>
      <w:r w:rsidRPr="002F4B7C">
        <w:rPr>
          <w:rFonts w:ascii="DIN-Regular" w:hAnsi="DIN-Regular"/>
          <w:sz w:val="20"/>
          <w:lang w:val="de-DE"/>
        </w:rPr>
        <w:t>Armando Romagnolo, Marketing Director Consumer Ele</w:t>
      </w:r>
      <w:r w:rsidR="000F5A2C">
        <w:rPr>
          <w:rFonts w:ascii="DIN-Regular" w:hAnsi="DIN-Regular"/>
          <w:sz w:val="20"/>
          <w:lang w:val="de-DE"/>
        </w:rPr>
        <w:t>c</w:t>
      </w:r>
      <w:r w:rsidRPr="002F4B7C">
        <w:rPr>
          <w:rFonts w:ascii="DIN-Regular" w:hAnsi="DIN-Regular"/>
          <w:sz w:val="20"/>
          <w:lang w:val="de-DE"/>
        </w:rPr>
        <w:t xml:space="preserve">tronics bei Panasonic Deutschland, sagt dazu: „Wir freuen uns, unseren Kunden bereits heute </w:t>
      </w:r>
      <w:r w:rsidR="00876E7C">
        <w:rPr>
          <w:rFonts w:ascii="DIN-Regular" w:hAnsi="DIN-Regular"/>
          <w:sz w:val="20"/>
          <w:lang w:val="de-DE"/>
        </w:rPr>
        <w:t xml:space="preserve">die Technik </w:t>
      </w:r>
      <w:r w:rsidRPr="002F4B7C">
        <w:rPr>
          <w:rFonts w:ascii="DIN-Regular" w:hAnsi="DIN-Regular"/>
          <w:sz w:val="20"/>
          <w:lang w:val="de-DE"/>
        </w:rPr>
        <w:t xml:space="preserve">von morgen bieten zu können. </w:t>
      </w:r>
      <w:r w:rsidR="00792C8F" w:rsidRPr="00792C8F">
        <w:rPr>
          <w:rFonts w:ascii="DIN-Regular" w:hAnsi="DIN-Regular"/>
          <w:sz w:val="20"/>
          <w:lang w:val="de-DE"/>
        </w:rPr>
        <w:t>Als Innov</w:t>
      </w:r>
      <w:r w:rsidR="00792C8F">
        <w:rPr>
          <w:rFonts w:ascii="DIN-Regular" w:hAnsi="DIN-Regular"/>
          <w:sz w:val="20"/>
          <w:lang w:val="de-DE"/>
        </w:rPr>
        <w:t>ationsführer sind wir stolz</w:t>
      </w:r>
      <w:r w:rsidR="004D30CF">
        <w:rPr>
          <w:rFonts w:ascii="DIN-Regular" w:hAnsi="DIN-Regular"/>
          <w:sz w:val="20"/>
          <w:lang w:val="de-DE"/>
        </w:rPr>
        <w:t>,</w:t>
      </w:r>
      <w:r w:rsidR="00792C8F">
        <w:rPr>
          <w:rFonts w:ascii="DIN-Regular" w:hAnsi="DIN-Regular"/>
          <w:sz w:val="20"/>
          <w:lang w:val="de-DE"/>
        </w:rPr>
        <w:t xml:space="preserve"> als </w:t>
      </w:r>
      <w:r w:rsidR="00792C8F" w:rsidRPr="00792C8F">
        <w:rPr>
          <w:rFonts w:ascii="DIN-Regular" w:hAnsi="DIN-Regular"/>
          <w:sz w:val="20"/>
          <w:lang w:val="de-DE"/>
        </w:rPr>
        <w:t xml:space="preserve">einer der ersten TV Hersteller die neue Technologie </w:t>
      </w:r>
      <w:r w:rsidR="00792C8F">
        <w:rPr>
          <w:rFonts w:ascii="DIN-Regular" w:hAnsi="DIN-Regular"/>
          <w:sz w:val="20"/>
          <w:lang w:val="de-DE"/>
        </w:rPr>
        <w:t>in unsere Fernseher</w:t>
      </w:r>
      <w:r w:rsidR="00792C8F" w:rsidRPr="00792C8F">
        <w:rPr>
          <w:rFonts w:ascii="DIN-Regular" w:hAnsi="DIN-Regular"/>
          <w:sz w:val="20"/>
          <w:lang w:val="de-DE"/>
        </w:rPr>
        <w:t xml:space="preserve"> verbaut zu haben. Somit können unsere Kunden in Zukunft ohne eine zusätzliche Box Full HD TV über DVB-T2 empfangen.“</w:t>
      </w:r>
    </w:p>
    <w:p w:rsidR="00792C8F" w:rsidRDefault="00792C8F" w:rsidP="002F4B7C">
      <w:pPr>
        <w:rPr>
          <w:rFonts w:ascii="DIN-Bold" w:hAnsi="DIN-Bold"/>
          <w:sz w:val="20"/>
          <w:lang w:val="de-DE"/>
        </w:rPr>
      </w:pPr>
    </w:p>
    <w:p w:rsidR="000672EE" w:rsidRDefault="000672EE" w:rsidP="002F4B7C">
      <w:pPr>
        <w:rPr>
          <w:rFonts w:ascii="DIN-Bold" w:hAnsi="DIN-Bold"/>
          <w:sz w:val="20"/>
          <w:lang w:val="de-DE"/>
        </w:rPr>
      </w:pPr>
    </w:p>
    <w:p w:rsidR="000672EE" w:rsidRDefault="000672EE" w:rsidP="002F4B7C">
      <w:pPr>
        <w:rPr>
          <w:rFonts w:ascii="DIN-Bold" w:hAnsi="DIN-Bold"/>
          <w:sz w:val="20"/>
          <w:lang w:val="de-DE"/>
        </w:rPr>
      </w:pPr>
    </w:p>
    <w:p w:rsidR="000672EE" w:rsidRDefault="000672EE" w:rsidP="002F4B7C">
      <w:pPr>
        <w:rPr>
          <w:rFonts w:ascii="DIN-Bold" w:hAnsi="DIN-Bold"/>
          <w:sz w:val="20"/>
          <w:lang w:val="de-DE"/>
        </w:rPr>
      </w:pPr>
    </w:p>
    <w:p w:rsidR="000672EE" w:rsidRDefault="000672EE" w:rsidP="002F4B7C">
      <w:pPr>
        <w:rPr>
          <w:rFonts w:ascii="DIN-Bold" w:hAnsi="DIN-Bold"/>
          <w:sz w:val="20"/>
          <w:lang w:val="de-DE"/>
        </w:rPr>
      </w:pPr>
    </w:p>
    <w:p w:rsidR="000672EE" w:rsidRDefault="000672EE" w:rsidP="002F4B7C">
      <w:pPr>
        <w:rPr>
          <w:rFonts w:ascii="DIN-Bold" w:hAnsi="DIN-Bold"/>
          <w:sz w:val="20"/>
          <w:lang w:val="de-DE"/>
        </w:rPr>
      </w:pPr>
    </w:p>
    <w:p w:rsidR="002F4B7C" w:rsidRPr="002F4B7C" w:rsidRDefault="002F4B7C" w:rsidP="002F4B7C">
      <w:pPr>
        <w:rPr>
          <w:rFonts w:ascii="DIN-Bold" w:hAnsi="DIN-Bold"/>
          <w:sz w:val="20"/>
          <w:lang w:val="de-DE"/>
        </w:rPr>
      </w:pPr>
      <w:r w:rsidRPr="002F4B7C">
        <w:rPr>
          <w:rFonts w:ascii="DIN-Bold" w:hAnsi="DIN-Bold"/>
          <w:sz w:val="20"/>
          <w:lang w:val="de-DE"/>
        </w:rPr>
        <w:lastRenderedPageBreak/>
        <w:t xml:space="preserve">Folgende </w:t>
      </w:r>
      <w:r w:rsidR="00C11C66">
        <w:rPr>
          <w:rFonts w:ascii="DIN-Bold" w:hAnsi="DIN-Bold"/>
          <w:sz w:val="20"/>
          <w:lang w:val="de-DE"/>
        </w:rPr>
        <w:t xml:space="preserve">2015 </w:t>
      </w:r>
      <w:r w:rsidRPr="002F4B7C">
        <w:rPr>
          <w:rFonts w:ascii="DIN-Bold" w:hAnsi="DIN-Bold"/>
          <w:sz w:val="20"/>
          <w:lang w:val="de-DE"/>
        </w:rPr>
        <w:t>VIERA-</w:t>
      </w:r>
      <w:r w:rsidR="00C11C66">
        <w:rPr>
          <w:rFonts w:ascii="DIN-Bold" w:hAnsi="DIN-Bold"/>
          <w:sz w:val="20"/>
          <w:lang w:val="de-DE"/>
        </w:rPr>
        <w:t>Serien</w:t>
      </w:r>
      <w:r w:rsidRPr="002F4B7C">
        <w:rPr>
          <w:rFonts w:ascii="DIN-Bold" w:hAnsi="DIN-Bold"/>
          <w:sz w:val="20"/>
          <w:lang w:val="de-DE"/>
        </w:rPr>
        <w:t xml:space="preserve"> </w:t>
      </w:r>
      <w:r w:rsidR="009F30AB">
        <w:rPr>
          <w:rFonts w:ascii="DIN-Bold" w:hAnsi="DIN-Bold"/>
          <w:sz w:val="20"/>
          <w:lang w:val="de-DE"/>
        </w:rPr>
        <w:t xml:space="preserve">unterstützen </w:t>
      </w:r>
      <w:r w:rsidRPr="002F4B7C">
        <w:rPr>
          <w:rFonts w:ascii="DIN-Bold" w:hAnsi="DIN-Bold"/>
          <w:sz w:val="20"/>
          <w:lang w:val="de-DE"/>
        </w:rPr>
        <w:t xml:space="preserve"> bereits DVB-T2 mit HEVC:</w:t>
      </w:r>
    </w:p>
    <w:p w:rsidR="00876E7C" w:rsidRDefault="00876E7C" w:rsidP="002F4B7C">
      <w:pPr>
        <w:pStyle w:val="berschrift2"/>
        <w:numPr>
          <w:ilvl w:val="0"/>
          <w:numId w:val="35"/>
        </w:numPr>
        <w:shd w:val="clear" w:color="auto" w:fill="FFFFFF"/>
        <w:spacing w:line="360" w:lineRule="atLeast"/>
        <w:jc w:val="left"/>
        <w:textAlignment w:val="baseline"/>
        <w:rPr>
          <w:rFonts w:ascii="DIN-Regular" w:eastAsia="MS Mincho" w:hAnsi="DIN-Regular" w:cs="DINOT-Light"/>
          <w:b w:val="0"/>
          <w:sz w:val="20"/>
          <w:lang w:val="de-DE" w:eastAsia="ja-JP"/>
        </w:rPr>
        <w:sectPr w:rsidR="00876E7C" w:rsidSect="00B15251">
          <w:headerReference w:type="even" r:id="rId11"/>
          <w:headerReference w:type="default" r:id="rId12"/>
          <w:footerReference w:type="even" r:id="rId13"/>
          <w:footerReference w:type="default" r:id="rId14"/>
          <w:headerReference w:type="first" r:id="rId15"/>
          <w:footerReference w:type="first" r:id="rId16"/>
          <w:pgSz w:w="11907" w:h="16840" w:code="9"/>
          <w:pgMar w:top="4536" w:right="3260" w:bottom="2693" w:left="907" w:header="720" w:footer="567" w:gutter="0"/>
          <w:cols w:space="720"/>
          <w:noEndnote/>
        </w:sectPr>
      </w:pPr>
    </w:p>
    <w:p w:rsidR="002F4B7C" w:rsidRPr="002F4B7C" w:rsidRDefault="002F4B7C" w:rsidP="002F4B7C">
      <w:pPr>
        <w:pStyle w:val="berschrift2"/>
        <w:numPr>
          <w:ilvl w:val="0"/>
          <w:numId w:val="35"/>
        </w:numPr>
        <w:shd w:val="clear" w:color="auto" w:fill="FFFFFF"/>
        <w:spacing w:line="360" w:lineRule="atLeast"/>
        <w:jc w:val="left"/>
        <w:textAlignment w:val="baseline"/>
        <w:rPr>
          <w:rFonts w:ascii="DIN-Regular" w:eastAsia="MS Mincho" w:hAnsi="DIN-Regular" w:cs="DINOT-Light"/>
          <w:b w:val="0"/>
          <w:sz w:val="20"/>
          <w:lang w:val="de-DE" w:eastAsia="ja-JP"/>
        </w:rPr>
      </w:pPr>
      <w:r w:rsidRPr="002F4B7C">
        <w:rPr>
          <w:rFonts w:ascii="DIN-Regular" w:eastAsia="MS Mincho" w:hAnsi="DIN-Regular" w:cs="DINOT-Light"/>
          <w:b w:val="0"/>
          <w:sz w:val="20"/>
          <w:lang w:val="de-DE" w:eastAsia="ja-JP"/>
        </w:rPr>
        <w:lastRenderedPageBreak/>
        <w:t>XW944 </w:t>
      </w:r>
    </w:p>
    <w:p w:rsidR="002F4B7C" w:rsidRPr="002F4B7C" w:rsidRDefault="002F4B7C" w:rsidP="002F4B7C">
      <w:pPr>
        <w:numPr>
          <w:ilvl w:val="0"/>
          <w:numId w:val="35"/>
        </w:numPr>
        <w:rPr>
          <w:rFonts w:ascii="DIN-Regular" w:hAnsi="DIN-Regular"/>
          <w:sz w:val="20"/>
          <w:lang w:val="de-DE"/>
        </w:rPr>
      </w:pPr>
      <w:r w:rsidRPr="002F4B7C">
        <w:rPr>
          <w:rFonts w:ascii="DIN-Regular" w:hAnsi="DIN-Regular" w:cs="DINOT-Light"/>
          <w:sz w:val="20"/>
          <w:lang w:val="de-DE"/>
        </w:rPr>
        <w:t>AXW904</w:t>
      </w:r>
    </w:p>
    <w:p w:rsidR="002F4B7C" w:rsidRPr="002F4B7C" w:rsidRDefault="002F4B7C" w:rsidP="002F4B7C">
      <w:pPr>
        <w:numPr>
          <w:ilvl w:val="0"/>
          <w:numId w:val="35"/>
        </w:numPr>
        <w:rPr>
          <w:rFonts w:ascii="DIN-Regular" w:eastAsia="MS Mincho" w:hAnsi="DIN-Regular" w:cs="DINOT-Light"/>
          <w:sz w:val="20"/>
          <w:lang w:val="de-DE" w:eastAsia="ja-JP"/>
        </w:rPr>
      </w:pPr>
      <w:r w:rsidRPr="002F4B7C">
        <w:rPr>
          <w:rFonts w:ascii="DIN-Regular" w:eastAsia="MS Mincho" w:hAnsi="DIN-Regular" w:cs="DINOT-Light"/>
          <w:sz w:val="20"/>
          <w:lang w:val="de-DE" w:eastAsia="ja-JP"/>
        </w:rPr>
        <w:t>CRW854</w:t>
      </w:r>
    </w:p>
    <w:p w:rsidR="002F4B7C" w:rsidRPr="002F4B7C" w:rsidRDefault="002F4B7C" w:rsidP="002F4B7C">
      <w:pPr>
        <w:numPr>
          <w:ilvl w:val="0"/>
          <w:numId w:val="35"/>
        </w:numPr>
        <w:rPr>
          <w:rFonts w:ascii="DIN-Regular" w:eastAsia="MS Mincho" w:hAnsi="DIN-Regular" w:cs="DINOT-Light"/>
          <w:sz w:val="20"/>
          <w:lang w:val="de-DE" w:eastAsia="ja-JP"/>
        </w:rPr>
      </w:pPr>
      <w:r w:rsidRPr="002F4B7C">
        <w:rPr>
          <w:rFonts w:ascii="DIN-Regular" w:eastAsia="MS Mincho" w:hAnsi="DIN-Regular" w:cs="DINOT-Light"/>
          <w:sz w:val="20"/>
          <w:lang w:val="de-DE" w:eastAsia="ja-JP"/>
        </w:rPr>
        <w:t>CXW804</w:t>
      </w:r>
    </w:p>
    <w:p w:rsidR="00A81F02" w:rsidRDefault="00A81F02" w:rsidP="002F4B7C">
      <w:pPr>
        <w:numPr>
          <w:ilvl w:val="0"/>
          <w:numId w:val="35"/>
        </w:numPr>
        <w:rPr>
          <w:rFonts w:ascii="DIN-Regular" w:eastAsia="MS Mincho" w:hAnsi="DIN-Regular" w:cs="DINOT-Light"/>
          <w:sz w:val="20"/>
          <w:lang w:val="de-DE" w:eastAsia="ja-JP"/>
        </w:rPr>
      </w:pPr>
      <w:r>
        <w:rPr>
          <w:rFonts w:ascii="DIN-Regular" w:eastAsia="MS Mincho" w:hAnsi="DIN-Regular" w:cs="DINOT-Light"/>
          <w:sz w:val="20"/>
          <w:lang w:val="de-DE" w:eastAsia="ja-JP"/>
        </w:rPr>
        <w:lastRenderedPageBreak/>
        <w:t>CXW754</w:t>
      </w:r>
    </w:p>
    <w:p w:rsidR="00A81F02" w:rsidRDefault="00A81F02" w:rsidP="002F4B7C">
      <w:pPr>
        <w:numPr>
          <w:ilvl w:val="0"/>
          <w:numId w:val="35"/>
        </w:numPr>
        <w:rPr>
          <w:rFonts w:ascii="DIN-Regular" w:eastAsia="MS Mincho" w:hAnsi="DIN-Regular" w:cs="DINOT-Light"/>
          <w:sz w:val="20"/>
          <w:lang w:val="de-DE" w:eastAsia="ja-JP"/>
        </w:rPr>
      </w:pPr>
      <w:r>
        <w:rPr>
          <w:rFonts w:ascii="DIN-Regular" w:eastAsia="MS Mincho" w:hAnsi="DIN-Regular" w:cs="DINOT-Light"/>
          <w:sz w:val="20"/>
          <w:lang w:val="de-DE" w:eastAsia="ja-JP"/>
        </w:rPr>
        <w:t>CRW734</w:t>
      </w:r>
    </w:p>
    <w:p w:rsidR="00A81F02" w:rsidRDefault="00A81F02" w:rsidP="002F4B7C">
      <w:pPr>
        <w:numPr>
          <w:ilvl w:val="0"/>
          <w:numId w:val="35"/>
        </w:numPr>
        <w:rPr>
          <w:rFonts w:ascii="DIN-Regular" w:eastAsia="MS Mincho" w:hAnsi="DIN-Regular" w:cs="DINOT-Light"/>
          <w:sz w:val="20"/>
          <w:lang w:val="de-DE" w:eastAsia="ja-JP"/>
        </w:rPr>
      </w:pPr>
      <w:r>
        <w:rPr>
          <w:rFonts w:ascii="DIN-Regular" w:eastAsia="MS Mincho" w:hAnsi="DIN-Regular" w:cs="DINOT-Light"/>
          <w:sz w:val="20"/>
          <w:lang w:val="de-DE" w:eastAsia="ja-JP"/>
        </w:rPr>
        <w:t>CXW704</w:t>
      </w:r>
    </w:p>
    <w:p w:rsidR="00A81F02" w:rsidRDefault="00A81F02" w:rsidP="002F4B7C">
      <w:pPr>
        <w:numPr>
          <w:ilvl w:val="0"/>
          <w:numId w:val="35"/>
        </w:numPr>
        <w:rPr>
          <w:rFonts w:ascii="DIN-Regular" w:eastAsia="MS Mincho" w:hAnsi="DIN-Regular" w:cs="DINOT-Light"/>
          <w:sz w:val="20"/>
          <w:lang w:val="de-DE" w:eastAsia="ja-JP"/>
        </w:rPr>
      </w:pPr>
      <w:r>
        <w:rPr>
          <w:rFonts w:ascii="DIN-Regular" w:eastAsia="MS Mincho" w:hAnsi="DIN-Regular" w:cs="DINOT-Light"/>
          <w:sz w:val="20"/>
          <w:lang w:val="de-DE" w:eastAsia="ja-JP"/>
        </w:rPr>
        <w:t>CXW684</w:t>
      </w:r>
    </w:p>
    <w:p w:rsidR="00876E7C" w:rsidRDefault="00876E7C" w:rsidP="00876E7C">
      <w:pPr>
        <w:ind w:left="720"/>
        <w:rPr>
          <w:rFonts w:ascii="DIN-Regular" w:eastAsia="MS Mincho" w:hAnsi="DIN-Regular" w:cs="DINOT-Light"/>
          <w:sz w:val="20"/>
          <w:lang w:val="de-DE" w:eastAsia="ja-JP"/>
        </w:rPr>
        <w:sectPr w:rsidR="00876E7C" w:rsidSect="00876E7C">
          <w:type w:val="continuous"/>
          <w:pgSz w:w="11907" w:h="16840" w:code="9"/>
          <w:pgMar w:top="4536" w:right="3260" w:bottom="2693" w:left="907" w:header="720" w:footer="567" w:gutter="0"/>
          <w:cols w:num="2" w:space="720"/>
          <w:noEndnote/>
        </w:sectPr>
      </w:pPr>
    </w:p>
    <w:p w:rsidR="00A81F02" w:rsidRDefault="00A81F02" w:rsidP="00876E7C">
      <w:pPr>
        <w:ind w:left="720"/>
        <w:rPr>
          <w:rFonts w:ascii="DIN-Regular" w:eastAsia="MS Mincho" w:hAnsi="DIN-Regular" w:cs="DINOT-Light"/>
          <w:sz w:val="20"/>
          <w:lang w:val="de-DE" w:eastAsia="ja-JP"/>
        </w:rPr>
      </w:pPr>
    </w:p>
    <w:p w:rsidR="000672EE" w:rsidRDefault="000672EE" w:rsidP="00876E7C">
      <w:pPr>
        <w:ind w:left="720"/>
        <w:rPr>
          <w:rFonts w:ascii="DIN-Regular" w:eastAsia="MS Mincho" w:hAnsi="DIN-Regular" w:cs="DINOT-Light"/>
          <w:sz w:val="20"/>
          <w:lang w:val="de-DE" w:eastAsia="ja-JP"/>
        </w:rPr>
      </w:pPr>
    </w:p>
    <w:p w:rsidR="000672EE" w:rsidRDefault="000672EE" w:rsidP="00876E7C">
      <w:pPr>
        <w:ind w:left="720"/>
        <w:rPr>
          <w:rFonts w:ascii="DIN-Regular" w:eastAsia="MS Mincho" w:hAnsi="DIN-Regular" w:cs="DINOT-Light"/>
          <w:sz w:val="20"/>
          <w:lang w:val="de-DE" w:eastAsia="ja-JP"/>
        </w:rPr>
      </w:pPr>
    </w:p>
    <w:p w:rsidR="000672EE" w:rsidRPr="002F4B7C" w:rsidRDefault="000672EE" w:rsidP="00876E7C">
      <w:pPr>
        <w:ind w:left="720"/>
        <w:rPr>
          <w:rFonts w:ascii="DIN-Regular" w:eastAsia="MS Mincho" w:hAnsi="DIN-Regular" w:cs="DINOT-Light"/>
          <w:sz w:val="20"/>
          <w:lang w:val="de-DE" w:eastAsia="ja-JP"/>
        </w:rPr>
      </w:pPr>
    </w:p>
    <w:p w:rsidR="00B70640" w:rsidRDefault="00B70640" w:rsidP="00B70640">
      <w:pPr>
        <w:keepNext/>
        <w:rPr>
          <w:rFonts w:ascii="DIN-Bold" w:hAnsi="DIN-Bold" w:cs="Arial"/>
          <w:color w:val="000000"/>
          <w:sz w:val="20"/>
          <w:lang w:val="de-DE"/>
        </w:rPr>
      </w:pPr>
      <w:r>
        <w:rPr>
          <w:rFonts w:ascii="DIN-Bold" w:hAnsi="DIN-Bold" w:cs="Arial"/>
          <w:color w:val="000000"/>
          <w:sz w:val="20"/>
          <w:lang w:val="de-DE"/>
        </w:rPr>
        <w:t>Über Panasonic:</w:t>
      </w:r>
    </w:p>
    <w:p w:rsidR="00B70640" w:rsidRDefault="00B70640" w:rsidP="00B70640">
      <w:pPr>
        <w:ind w:right="-198"/>
        <w:rPr>
          <w:rFonts w:ascii="DIN-Regular" w:hAnsi="DIN-Regular"/>
          <w:sz w:val="20"/>
          <w:lang w:val="de-DE"/>
        </w:rPr>
      </w:pPr>
      <w:r>
        <w:rPr>
          <w:rFonts w:ascii="DIN-Regular" w:hAnsi="DIN-Regular"/>
          <w:sz w:val="20"/>
          <w:lang w:val="de-DE"/>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w:t>
      </w:r>
      <w:proofErr w:type="gramStart"/>
      <w:r>
        <w:rPr>
          <w:rFonts w:ascii="DIN-Regular" w:hAnsi="DIN-Regular"/>
          <w:sz w:val="20"/>
          <w:lang w:val="de-DE"/>
        </w:rPr>
        <w:t>) erzielte</w:t>
      </w:r>
      <w:proofErr w:type="gramEnd"/>
      <w:r>
        <w:rPr>
          <w:rFonts w:ascii="DIN-Regular" w:hAnsi="DIN-Regular"/>
          <w:sz w:val="20"/>
          <w:lang w:val="de-DE"/>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7" w:history="1">
        <w:r>
          <w:rPr>
            <w:rStyle w:val="Link"/>
            <w:rFonts w:ascii="DIN-Regular" w:hAnsi="DIN-Regular"/>
            <w:sz w:val="20"/>
            <w:lang w:val="de-DE"/>
          </w:rPr>
          <w:t>www.panasonic.net</w:t>
        </w:r>
      </w:hyperlink>
      <w:r>
        <w:rPr>
          <w:rFonts w:ascii="DIN-Regular" w:hAnsi="DIN-Regular"/>
          <w:sz w:val="20"/>
          <w:lang w:val="de-DE"/>
        </w:rPr>
        <w:t>.</w:t>
      </w:r>
    </w:p>
    <w:p w:rsidR="005D2F77" w:rsidRDefault="005D2F77" w:rsidP="00B70640">
      <w:pPr>
        <w:pStyle w:val="Copy"/>
        <w:spacing w:before="120" w:line="240" w:lineRule="auto"/>
        <w:ind w:right="-340"/>
        <w:rPr>
          <w:rFonts w:ascii="DIN-Bold" w:eastAsia="Times New Roman" w:hAnsi="DIN-Bold"/>
          <w:sz w:val="18"/>
          <w:szCs w:val="18"/>
          <w:lang w:eastAsia="en-US"/>
        </w:rPr>
      </w:pPr>
    </w:p>
    <w:p w:rsidR="005D2F77" w:rsidRPr="003F0BD1" w:rsidRDefault="005D2F77" w:rsidP="005D2F77">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rsidR="005D2F77" w:rsidRPr="003F0BD1" w:rsidRDefault="005D2F77" w:rsidP="005D2F77">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Panasonic Deutschland</w:t>
      </w:r>
    </w:p>
    <w:p w:rsidR="005D2F77" w:rsidRPr="003F0BD1" w:rsidRDefault="005D2F77" w:rsidP="005D2F77">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rsidR="005D2F77" w:rsidRPr="003F0BD1" w:rsidRDefault="005D2F77" w:rsidP="005D2F77">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rsidR="005D2F77" w:rsidRDefault="005D2F77" w:rsidP="005D2F77">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rsidR="005D2F77" w:rsidRDefault="005D2F77" w:rsidP="005D2F77">
      <w:pPr>
        <w:pStyle w:val="Textkrper3"/>
        <w:spacing w:line="240" w:lineRule="auto"/>
        <w:ind w:right="-57"/>
        <w:rPr>
          <w:rFonts w:ascii="DIN-Regular" w:hAnsi="DIN-Regular"/>
          <w:b w:val="0"/>
          <w:bCs/>
          <w:iCs/>
          <w:lang w:val="de-DE"/>
        </w:rPr>
      </w:pPr>
    </w:p>
    <w:p w:rsidR="005D2F77" w:rsidRPr="00215481" w:rsidRDefault="005D2F77" w:rsidP="005D2F77">
      <w:pPr>
        <w:pStyle w:val="StandardWeb"/>
        <w:keepLines/>
        <w:spacing w:before="0" w:beforeAutospacing="0" w:after="0" w:afterAutospacing="0"/>
        <w:rPr>
          <w:rFonts w:ascii="DIN-Regular" w:hAnsi="DIN-Regular"/>
          <w:sz w:val="20"/>
          <w:szCs w:val="20"/>
        </w:rPr>
      </w:pPr>
      <w:r w:rsidRPr="00215481">
        <w:rPr>
          <w:rStyle w:val="Betont"/>
          <w:rFonts w:ascii="DIN-Regular" w:hAnsi="DIN-Regular"/>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8" w:history="1">
        <w:r w:rsidRPr="00215481">
          <w:rPr>
            <w:rStyle w:val="Link"/>
            <w:rFonts w:ascii="DIN-Regular" w:hAnsi="DIN-Regular"/>
            <w:sz w:val="20"/>
            <w:szCs w:val="20"/>
          </w:rPr>
          <w:t>presse.kontakt</w:t>
        </w:r>
        <w:r w:rsidRPr="00215481">
          <w:rPr>
            <w:rStyle w:val="Link"/>
            <w:rFonts w:ascii="DIN-Regular" w:hAnsi="DIN-Regular" w:cs="Tahoma"/>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rsidR="005D2F77" w:rsidRPr="00B70640" w:rsidRDefault="005D2F77" w:rsidP="00B70640">
      <w:pPr>
        <w:pStyle w:val="Copy"/>
        <w:spacing w:before="120" w:line="240" w:lineRule="auto"/>
        <w:ind w:right="-340"/>
        <w:rPr>
          <w:rFonts w:ascii="DIN-Bold" w:eastAsia="Times New Roman" w:hAnsi="DIN-Bold"/>
          <w:sz w:val="18"/>
          <w:szCs w:val="18"/>
          <w:lang w:eastAsia="en-US"/>
        </w:rPr>
      </w:pPr>
    </w:p>
    <w:sectPr w:rsidR="005D2F77" w:rsidRPr="00B70640" w:rsidSect="00876E7C">
      <w:type w:val="continuous"/>
      <w:pgSz w:w="11907" w:h="16840" w:code="9"/>
      <w:pgMar w:top="4536" w:right="3260" w:bottom="2693"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4A" w:rsidRDefault="00FE2E4A">
      <w:r>
        <w:separator/>
      </w:r>
    </w:p>
  </w:endnote>
  <w:endnote w:type="continuationSeparator" w:id="0">
    <w:p w:rsidR="00FE2E4A" w:rsidRDefault="00FE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DIN-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Regular">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0000000000000000000"/>
    <w:charset w:val="00"/>
    <w:family w:val="roman"/>
    <w:notTrueType/>
    <w:pitch w:val="default"/>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INOT-Light">
    <w:altName w:val="Times New Roman"/>
    <w:panose1 w:val="00000000000000000000"/>
    <w:charset w:val="4D"/>
    <w:family w:val="swiss"/>
    <w:notTrueType/>
    <w:pitch w:val="default"/>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81" w:rsidRDefault="00B7678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A2" w:rsidRPr="00C647B9" w:rsidRDefault="00907AA2"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rsidR="00907AA2" w:rsidRPr="00C647B9" w:rsidRDefault="00907AA2"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rsidR="00907AA2" w:rsidRPr="00C647B9" w:rsidRDefault="007F7EB0"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A2" w:rsidRPr="00C647B9">
      <w:rPr>
        <w:rFonts w:ascii="DIN-Regular" w:hAnsi="DIN-Regular"/>
        <w:sz w:val="17"/>
        <w:lang w:val="de-DE"/>
      </w:rPr>
      <w:tab/>
    </w:r>
    <w:r w:rsidR="00907AA2" w:rsidRPr="00C647B9">
      <w:rPr>
        <w:rFonts w:ascii="DIN-Regular" w:hAnsi="DIN-Regular"/>
        <w:sz w:val="17"/>
        <w:lang w:val="de-DE"/>
      </w:rPr>
      <w:tab/>
    </w:r>
    <w:r w:rsidR="00907AA2" w:rsidRPr="00C647B9">
      <w:rPr>
        <w:rFonts w:ascii="DIN-Regular" w:hAnsi="DIN-Regular"/>
        <w:sz w:val="17"/>
        <w:lang w:val="de-DE"/>
      </w:rPr>
      <w:tab/>
    </w:r>
    <w:r w:rsidR="00907AA2" w:rsidRPr="00C647B9">
      <w:rPr>
        <w:rFonts w:ascii="DIN-Regular" w:hAnsi="DIN-Regular"/>
        <w:sz w:val="17"/>
        <w:lang w:val="de-DE"/>
      </w:rPr>
      <w:tab/>
    </w:r>
    <w:r w:rsidR="00907AA2" w:rsidRPr="00C647B9">
      <w:rPr>
        <w:rFonts w:ascii="DIN-Regular" w:hAnsi="DIN-Regular"/>
        <w:sz w:val="17"/>
        <w:lang w:val="de-DE"/>
      </w:rPr>
      <w:tab/>
      <w:t xml:space="preserve">   Pressekontakt: Michael Langbehn</w:t>
    </w:r>
  </w:p>
  <w:p w:rsidR="00907AA2" w:rsidRPr="00C647B9" w:rsidRDefault="00907AA2"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Link"/>
          <w:rFonts w:ascii="DIN-Regular" w:hAnsi="DIN-Regular"/>
          <w:sz w:val="17"/>
          <w:lang w:val="de-DE"/>
        </w:rPr>
        <w:t>presse.kontakt</w:t>
      </w:r>
      <w:r w:rsidRPr="00C647B9">
        <w:rPr>
          <w:rStyle w:val="Link"/>
          <w:rFonts w:ascii="Helvetica 55 Roman" w:hAnsi="Helvetica 55 Roman"/>
          <w:sz w:val="17"/>
          <w:lang w:val="de-DE"/>
        </w:rPr>
        <w:t>@</w:t>
      </w:r>
      <w:r w:rsidRPr="00C647B9">
        <w:rPr>
          <w:rStyle w:val="Link"/>
          <w:rFonts w:ascii="DIN-Regular" w:hAnsi="DIN-Regular"/>
          <w:sz w:val="17"/>
          <w:lang w:val="de-DE"/>
        </w:rPr>
        <w:t>eu.panasonic.com</w:t>
      </w:r>
    </w:hyperlink>
  </w:p>
  <w:p w:rsidR="00907AA2" w:rsidRPr="00C647B9" w:rsidRDefault="00907AA2" w:rsidP="00D06247">
    <w:pPr>
      <w:spacing w:line="200" w:lineRule="exact"/>
      <w:ind w:left="2880" w:right="85" w:hanging="753"/>
      <w:jc w:val="center"/>
      <w:rPr>
        <w:sz w:val="17"/>
        <w:lang w:val="de-DE"/>
      </w:rPr>
    </w:pPr>
  </w:p>
  <w:p w:rsidR="00907AA2" w:rsidRPr="00D06247" w:rsidRDefault="00907AA2"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sidR="00B76781">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B76781">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sidR="00B76781">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B76781">
      <w:rPr>
        <w:rFonts w:ascii="DIN-Regular" w:hAnsi="DIN-Regular"/>
        <w:noProof/>
        <w:sz w:val="17"/>
        <w:lang w:val="de-DE"/>
      </w:rPr>
      <w:t>2</w:t>
    </w:r>
    <w:r w:rsidRPr="00C647B9">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81" w:rsidRDefault="00B7678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4A" w:rsidRDefault="00FE2E4A">
      <w:r>
        <w:separator/>
      </w:r>
    </w:p>
  </w:footnote>
  <w:footnote w:type="continuationSeparator" w:id="0">
    <w:p w:rsidR="00FE2E4A" w:rsidRDefault="00FE2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81" w:rsidRDefault="00B7678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A2" w:rsidRDefault="007F7EB0">
    <w:pPr>
      <w:pStyle w:val="Kopfzeile"/>
    </w:pPr>
    <w:bookmarkStart w:id="0" w:name="_GoBack"/>
    <w:r>
      <w:rPr>
        <w:noProof/>
        <w:lang w:val="de-DE" w:eastAsia="de-DE"/>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81" w:rsidRDefault="00B7678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2CF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blinkBackground"/>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EF44DB5"/>
    <w:multiLevelType w:val="hybridMultilevel"/>
    <w:tmpl w:val="E0B0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24"/>
  </w:num>
  <w:num w:numId="5">
    <w:abstractNumId w:val="12"/>
  </w:num>
  <w:num w:numId="6">
    <w:abstractNumId w:val="13"/>
  </w:num>
  <w:num w:numId="7">
    <w:abstractNumId w:val="21"/>
  </w:num>
  <w:num w:numId="8">
    <w:abstractNumId w:val="32"/>
  </w:num>
  <w:num w:numId="9">
    <w:abstractNumId w:val="33"/>
  </w:num>
  <w:num w:numId="10">
    <w:abstractNumId w:val="23"/>
  </w:num>
  <w:num w:numId="11">
    <w:abstractNumId w:val="15"/>
  </w:num>
  <w:num w:numId="12">
    <w:abstractNumId w:val="22"/>
  </w:num>
  <w:num w:numId="13">
    <w:abstractNumId w:val="2"/>
  </w:num>
  <w:num w:numId="14">
    <w:abstractNumId w:val="29"/>
  </w:num>
  <w:num w:numId="15">
    <w:abstractNumId w:val="30"/>
  </w:num>
  <w:num w:numId="16">
    <w:abstractNumId w:val="10"/>
  </w:num>
  <w:num w:numId="17">
    <w:abstractNumId w:val="14"/>
  </w:num>
  <w:num w:numId="18">
    <w:abstractNumId w:val="31"/>
  </w:num>
  <w:num w:numId="19">
    <w:abstractNumId w:val="19"/>
  </w:num>
  <w:num w:numId="20">
    <w:abstractNumId w:val="25"/>
  </w:num>
  <w:num w:numId="21">
    <w:abstractNumId w:val="20"/>
  </w:num>
  <w:num w:numId="22">
    <w:abstractNumId w:val="18"/>
  </w:num>
  <w:num w:numId="23">
    <w:abstractNumId w:val="7"/>
  </w:num>
  <w:num w:numId="24">
    <w:abstractNumId w:val="11"/>
  </w:num>
  <w:num w:numId="25">
    <w:abstractNumId w:val="6"/>
  </w:num>
  <w:num w:numId="26">
    <w:abstractNumId w:val="27"/>
  </w:num>
  <w:num w:numId="27">
    <w:abstractNumId w:val="26"/>
  </w:num>
  <w:num w:numId="28">
    <w:abstractNumId w:val="9"/>
  </w:num>
  <w:num w:numId="29">
    <w:abstractNumId w:val="17"/>
  </w:num>
  <w:num w:numId="30">
    <w:abstractNumId w:val="8"/>
  </w:num>
  <w:num w:numId="31">
    <w:abstractNumId w:val="28"/>
  </w:num>
  <w:num w:numId="32">
    <w:abstractNumId w:val="5"/>
  </w:num>
  <w:num w:numId="33">
    <w:abstractNumId w:val="5"/>
    <w:lvlOverride w:ilvl="0"/>
    <w:lvlOverride w:ilvl="1"/>
    <w:lvlOverride w:ilvl="2"/>
    <w:lvlOverride w:ilvl="3"/>
    <w:lvlOverride w:ilvl="4"/>
    <w:lvlOverride w:ilvl="5"/>
    <w:lvlOverride w:ilvl="6"/>
    <w:lvlOverride w:ilvl="7"/>
    <w:lvlOverride w:ilvl="8"/>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1B25"/>
    <w:rsid w:val="00003198"/>
    <w:rsid w:val="00004030"/>
    <w:rsid w:val="00004438"/>
    <w:rsid w:val="0000519F"/>
    <w:rsid w:val="00006505"/>
    <w:rsid w:val="0001087F"/>
    <w:rsid w:val="0001299A"/>
    <w:rsid w:val="000144E5"/>
    <w:rsid w:val="000171AF"/>
    <w:rsid w:val="000209B9"/>
    <w:rsid w:val="0002209A"/>
    <w:rsid w:val="000220D1"/>
    <w:rsid w:val="00022D0F"/>
    <w:rsid w:val="000232BD"/>
    <w:rsid w:val="000249AD"/>
    <w:rsid w:val="00024B49"/>
    <w:rsid w:val="00025646"/>
    <w:rsid w:val="000259D7"/>
    <w:rsid w:val="000262FC"/>
    <w:rsid w:val="00026514"/>
    <w:rsid w:val="00026B92"/>
    <w:rsid w:val="00027327"/>
    <w:rsid w:val="00030987"/>
    <w:rsid w:val="000319EC"/>
    <w:rsid w:val="00033A51"/>
    <w:rsid w:val="000341C1"/>
    <w:rsid w:val="00035817"/>
    <w:rsid w:val="000402D9"/>
    <w:rsid w:val="00040897"/>
    <w:rsid w:val="000410E8"/>
    <w:rsid w:val="000420DC"/>
    <w:rsid w:val="00044CB6"/>
    <w:rsid w:val="00044FF4"/>
    <w:rsid w:val="0004788A"/>
    <w:rsid w:val="00050A35"/>
    <w:rsid w:val="000518FA"/>
    <w:rsid w:val="0006429B"/>
    <w:rsid w:val="000647CC"/>
    <w:rsid w:val="000672EE"/>
    <w:rsid w:val="00071306"/>
    <w:rsid w:val="00072009"/>
    <w:rsid w:val="00074333"/>
    <w:rsid w:val="00077075"/>
    <w:rsid w:val="0007761E"/>
    <w:rsid w:val="00083622"/>
    <w:rsid w:val="000846F6"/>
    <w:rsid w:val="00085F0F"/>
    <w:rsid w:val="000863A8"/>
    <w:rsid w:val="0008711F"/>
    <w:rsid w:val="00092373"/>
    <w:rsid w:val="0009348D"/>
    <w:rsid w:val="000A0A15"/>
    <w:rsid w:val="000A11AD"/>
    <w:rsid w:val="000A1D93"/>
    <w:rsid w:val="000A24DE"/>
    <w:rsid w:val="000A2657"/>
    <w:rsid w:val="000A490A"/>
    <w:rsid w:val="000B0930"/>
    <w:rsid w:val="000B219F"/>
    <w:rsid w:val="000B4565"/>
    <w:rsid w:val="000B5DD6"/>
    <w:rsid w:val="000B61FA"/>
    <w:rsid w:val="000B677F"/>
    <w:rsid w:val="000B6CBB"/>
    <w:rsid w:val="000B6E31"/>
    <w:rsid w:val="000B7D40"/>
    <w:rsid w:val="000C04F6"/>
    <w:rsid w:val="000C523C"/>
    <w:rsid w:val="000C7CBE"/>
    <w:rsid w:val="000D3E42"/>
    <w:rsid w:val="000D4067"/>
    <w:rsid w:val="000D40FB"/>
    <w:rsid w:val="000D447A"/>
    <w:rsid w:val="000D7D80"/>
    <w:rsid w:val="000E08A8"/>
    <w:rsid w:val="000E17EE"/>
    <w:rsid w:val="000E1D6D"/>
    <w:rsid w:val="000E284A"/>
    <w:rsid w:val="000E2DA8"/>
    <w:rsid w:val="000E3BE2"/>
    <w:rsid w:val="000E4411"/>
    <w:rsid w:val="000E5AA0"/>
    <w:rsid w:val="000E6CFF"/>
    <w:rsid w:val="000F1281"/>
    <w:rsid w:val="000F346E"/>
    <w:rsid w:val="000F4C2A"/>
    <w:rsid w:val="000F5A2C"/>
    <w:rsid w:val="000F6647"/>
    <w:rsid w:val="000F775D"/>
    <w:rsid w:val="00100FD4"/>
    <w:rsid w:val="0010113D"/>
    <w:rsid w:val="00101913"/>
    <w:rsid w:val="00102392"/>
    <w:rsid w:val="00103CA4"/>
    <w:rsid w:val="0010510C"/>
    <w:rsid w:val="00105B43"/>
    <w:rsid w:val="001060A8"/>
    <w:rsid w:val="00110815"/>
    <w:rsid w:val="00111C8A"/>
    <w:rsid w:val="0011337F"/>
    <w:rsid w:val="00113498"/>
    <w:rsid w:val="001150C2"/>
    <w:rsid w:val="001154A9"/>
    <w:rsid w:val="00120D0A"/>
    <w:rsid w:val="00123A41"/>
    <w:rsid w:val="00124B34"/>
    <w:rsid w:val="00125255"/>
    <w:rsid w:val="0012727C"/>
    <w:rsid w:val="00130AD9"/>
    <w:rsid w:val="00131DD3"/>
    <w:rsid w:val="00133217"/>
    <w:rsid w:val="0013399D"/>
    <w:rsid w:val="00134E3C"/>
    <w:rsid w:val="00147689"/>
    <w:rsid w:val="001523DF"/>
    <w:rsid w:val="001531CC"/>
    <w:rsid w:val="0015321A"/>
    <w:rsid w:val="00153633"/>
    <w:rsid w:val="001544D2"/>
    <w:rsid w:val="001553CC"/>
    <w:rsid w:val="0015709D"/>
    <w:rsid w:val="001572B2"/>
    <w:rsid w:val="0016595E"/>
    <w:rsid w:val="001663E4"/>
    <w:rsid w:val="00176655"/>
    <w:rsid w:val="00176AC2"/>
    <w:rsid w:val="00177881"/>
    <w:rsid w:val="00183D2B"/>
    <w:rsid w:val="00185684"/>
    <w:rsid w:val="0019074E"/>
    <w:rsid w:val="0019291A"/>
    <w:rsid w:val="00192F34"/>
    <w:rsid w:val="00193C21"/>
    <w:rsid w:val="0019587F"/>
    <w:rsid w:val="00196BDA"/>
    <w:rsid w:val="001A2D34"/>
    <w:rsid w:val="001A4B70"/>
    <w:rsid w:val="001A5564"/>
    <w:rsid w:val="001A58C5"/>
    <w:rsid w:val="001A7EEB"/>
    <w:rsid w:val="001B6390"/>
    <w:rsid w:val="001B6B5C"/>
    <w:rsid w:val="001C1DD0"/>
    <w:rsid w:val="001C2A90"/>
    <w:rsid w:val="001C3D67"/>
    <w:rsid w:val="001C4D25"/>
    <w:rsid w:val="001C4FF3"/>
    <w:rsid w:val="001C51F3"/>
    <w:rsid w:val="001C6F27"/>
    <w:rsid w:val="001C755A"/>
    <w:rsid w:val="001C7996"/>
    <w:rsid w:val="001D24C8"/>
    <w:rsid w:val="001D250E"/>
    <w:rsid w:val="001D2A27"/>
    <w:rsid w:val="001D586F"/>
    <w:rsid w:val="001D7EDF"/>
    <w:rsid w:val="001E2623"/>
    <w:rsid w:val="001E286F"/>
    <w:rsid w:val="001E60B2"/>
    <w:rsid w:val="001F2228"/>
    <w:rsid w:val="001F2E85"/>
    <w:rsid w:val="001F3624"/>
    <w:rsid w:val="001F39F8"/>
    <w:rsid w:val="001F45FD"/>
    <w:rsid w:val="00200D30"/>
    <w:rsid w:val="0020135D"/>
    <w:rsid w:val="002049D9"/>
    <w:rsid w:val="00204DE5"/>
    <w:rsid w:val="002105ED"/>
    <w:rsid w:val="00210917"/>
    <w:rsid w:val="00211BD2"/>
    <w:rsid w:val="00214231"/>
    <w:rsid w:val="00215D20"/>
    <w:rsid w:val="00226DAF"/>
    <w:rsid w:val="00230C2E"/>
    <w:rsid w:val="00231AF1"/>
    <w:rsid w:val="002332F5"/>
    <w:rsid w:val="00233D05"/>
    <w:rsid w:val="002340B2"/>
    <w:rsid w:val="00235A78"/>
    <w:rsid w:val="00235DAD"/>
    <w:rsid w:val="00236EE0"/>
    <w:rsid w:val="00240A1E"/>
    <w:rsid w:val="00241060"/>
    <w:rsid w:val="00241F3F"/>
    <w:rsid w:val="00244621"/>
    <w:rsid w:val="0025104C"/>
    <w:rsid w:val="00260371"/>
    <w:rsid w:val="0026062A"/>
    <w:rsid w:val="002608CC"/>
    <w:rsid w:val="002627CC"/>
    <w:rsid w:val="002646E3"/>
    <w:rsid w:val="0026664E"/>
    <w:rsid w:val="00267CBD"/>
    <w:rsid w:val="00270FAE"/>
    <w:rsid w:val="002717FF"/>
    <w:rsid w:val="00274EC8"/>
    <w:rsid w:val="0027654F"/>
    <w:rsid w:val="002772BB"/>
    <w:rsid w:val="0028087E"/>
    <w:rsid w:val="002813A5"/>
    <w:rsid w:val="002816E9"/>
    <w:rsid w:val="00281980"/>
    <w:rsid w:val="00281A64"/>
    <w:rsid w:val="00285426"/>
    <w:rsid w:val="00285EB1"/>
    <w:rsid w:val="00286AA2"/>
    <w:rsid w:val="00291076"/>
    <w:rsid w:val="002954FB"/>
    <w:rsid w:val="00297EDE"/>
    <w:rsid w:val="002A124D"/>
    <w:rsid w:val="002A256B"/>
    <w:rsid w:val="002A27AF"/>
    <w:rsid w:val="002A2AB7"/>
    <w:rsid w:val="002A5975"/>
    <w:rsid w:val="002A6D1A"/>
    <w:rsid w:val="002B0127"/>
    <w:rsid w:val="002B0E5D"/>
    <w:rsid w:val="002B14DD"/>
    <w:rsid w:val="002B2860"/>
    <w:rsid w:val="002B3364"/>
    <w:rsid w:val="002B40B8"/>
    <w:rsid w:val="002B44BC"/>
    <w:rsid w:val="002B4EA7"/>
    <w:rsid w:val="002B60B3"/>
    <w:rsid w:val="002C5D7A"/>
    <w:rsid w:val="002C6438"/>
    <w:rsid w:val="002D073E"/>
    <w:rsid w:val="002D1D8B"/>
    <w:rsid w:val="002D31E8"/>
    <w:rsid w:val="002D4FC6"/>
    <w:rsid w:val="002D6ECD"/>
    <w:rsid w:val="002E049D"/>
    <w:rsid w:val="002E07C1"/>
    <w:rsid w:val="002E3161"/>
    <w:rsid w:val="002F0728"/>
    <w:rsid w:val="002F0C15"/>
    <w:rsid w:val="002F0D41"/>
    <w:rsid w:val="002F1ECD"/>
    <w:rsid w:val="002F2980"/>
    <w:rsid w:val="002F3626"/>
    <w:rsid w:val="002F4B7C"/>
    <w:rsid w:val="00305825"/>
    <w:rsid w:val="00305A5A"/>
    <w:rsid w:val="00306BF4"/>
    <w:rsid w:val="003070BC"/>
    <w:rsid w:val="0031253A"/>
    <w:rsid w:val="00312D57"/>
    <w:rsid w:val="00313A74"/>
    <w:rsid w:val="00314273"/>
    <w:rsid w:val="00314A38"/>
    <w:rsid w:val="00317368"/>
    <w:rsid w:val="003179BE"/>
    <w:rsid w:val="00321B44"/>
    <w:rsid w:val="00321FCC"/>
    <w:rsid w:val="00333ACC"/>
    <w:rsid w:val="00336A9E"/>
    <w:rsid w:val="00337A83"/>
    <w:rsid w:val="00340146"/>
    <w:rsid w:val="003410E3"/>
    <w:rsid w:val="00342BC6"/>
    <w:rsid w:val="00343F35"/>
    <w:rsid w:val="003454FF"/>
    <w:rsid w:val="00345923"/>
    <w:rsid w:val="00346AB6"/>
    <w:rsid w:val="003472E5"/>
    <w:rsid w:val="00350A5E"/>
    <w:rsid w:val="00350E7A"/>
    <w:rsid w:val="0035362E"/>
    <w:rsid w:val="00354772"/>
    <w:rsid w:val="00356086"/>
    <w:rsid w:val="003571D4"/>
    <w:rsid w:val="00360490"/>
    <w:rsid w:val="003634A7"/>
    <w:rsid w:val="0036614E"/>
    <w:rsid w:val="003672CA"/>
    <w:rsid w:val="0037041F"/>
    <w:rsid w:val="003764F0"/>
    <w:rsid w:val="003767E0"/>
    <w:rsid w:val="0037744F"/>
    <w:rsid w:val="0038057B"/>
    <w:rsid w:val="00381B2B"/>
    <w:rsid w:val="00383BCB"/>
    <w:rsid w:val="00383C52"/>
    <w:rsid w:val="003860B5"/>
    <w:rsid w:val="00386CEB"/>
    <w:rsid w:val="00390040"/>
    <w:rsid w:val="003909A2"/>
    <w:rsid w:val="003910F4"/>
    <w:rsid w:val="003936C9"/>
    <w:rsid w:val="00394DE2"/>
    <w:rsid w:val="00396B1C"/>
    <w:rsid w:val="003A2B62"/>
    <w:rsid w:val="003A3E7C"/>
    <w:rsid w:val="003A6EB4"/>
    <w:rsid w:val="003A79E5"/>
    <w:rsid w:val="003B0764"/>
    <w:rsid w:val="003B2742"/>
    <w:rsid w:val="003B6CEA"/>
    <w:rsid w:val="003C02B4"/>
    <w:rsid w:val="003C149C"/>
    <w:rsid w:val="003C2F6D"/>
    <w:rsid w:val="003C321B"/>
    <w:rsid w:val="003C5A0F"/>
    <w:rsid w:val="003C646F"/>
    <w:rsid w:val="003C69E6"/>
    <w:rsid w:val="003C7ADE"/>
    <w:rsid w:val="003C7C13"/>
    <w:rsid w:val="003D1974"/>
    <w:rsid w:val="003D7B54"/>
    <w:rsid w:val="003E18EC"/>
    <w:rsid w:val="003E199E"/>
    <w:rsid w:val="003F193A"/>
    <w:rsid w:val="003F3E3C"/>
    <w:rsid w:val="003F4978"/>
    <w:rsid w:val="003F4B6B"/>
    <w:rsid w:val="003F68BD"/>
    <w:rsid w:val="003F729D"/>
    <w:rsid w:val="00400858"/>
    <w:rsid w:val="00403473"/>
    <w:rsid w:val="004036C4"/>
    <w:rsid w:val="0040447E"/>
    <w:rsid w:val="0040615E"/>
    <w:rsid w:val="00406F55"/>
    <w:rsid w:val="0041374F"/>
    <w:rsid w:val="004142BC"/>
    <w:rsid w:val="00423477"/>
    <w:rsid w:val="004243E0"/>
    <w:rsid w:val="00425268"/>
    <w:rsid w:val="00425766"/>
    <w:rsid w:val="00431727"/>
    <w:rsid w:val="00434FBA"/>
    <w:rsid w:val="004355AE"/>
    <w:rsid w:val="00436195"/>
    <w:rsid w:val="00436C1B"/>
    <w:rsid w:val="0044103D"/>
    <w:rsid w:val="004448EB"/>
    <w:rsid w:val="00447BE6"/>
    <w:rsid w:val="004504BD"/>
    <w:rsid w:val="00452707"/>
    <w:rsid w:val="00452885"/>
    <w:rsid w:val="00453EAB"/>
    <w:rsid w:val="00455197"/>
    <w:rsid w:val="00455572"/>
    <w:rsid w:val="00461716"/>
    <w:rsid w:val="00462C01"/>
    <w:rsid w:val="0046321C"/>
    <w:rsid w:val="0046323D"/>
    <w:rsid w:val="00465506"/>
    <w:rsid w:val="004672D5"/>
    <w:rsid w:val="0046781C"/>
    <w:rsid w:val="004724D6"/>
    <w:rsid w:val="004757D4"/>
    <w:rsid w:val="0047760F"/>
    <w:rsid w:val="00481B30"/>
    <w:rsid w:val="004842F6"/>
    <w:rsid w:val="00485669"/>
    <w:rsid w:val="00490276"/>
    <w:rsid w:val="00490E5F"/>
    <w:rsid w:val="00491E81"/>
    <w:rsid w:val="00491FC4"/>
    <w:rsid w:val="004927CD"/>
    <w:rsid w:val="00492C72"/>
    <w:rsid w:val="0049319F"/>
    <w:rsid w:val="004935F6"/>
    <w:rsid w:val="00494384"/>
    <w:rsid w:val="004946FC"/>
    <w:rsid w:val="004949A1"/>
    <w:rsid w:val="004A1F5B"/>
    <w:rsid w:val="004A427F"/>
    <w:rsid w:val="004A493D"/>
    <w:rsid w:val="004B01C4"/>
    <w:rsid w:val="004B1FEE"/>
    <w:rsid w:val="004B214E"/>
    <w:rsid w:val="004B7205"/>
    <w:rsid w:val="004B73A6"/>
    <w:rsid w:val="004B7FCA"/>
    <w:rsid w:val="004C1955"/>
    <w:rsid w:val="004C2582"/>
    <w:rsid w:val="004C3637"/>
    <w:rsid w:val="004D30CF"/>
    <w:rsid w:val="004D59E2"/>
    <w:rsid w:val="004D797D"/>
    <w:rsid w:val="004E3EF7"/>
    <w:rsid w:val="004E49DF"/>
    <w:rsid w:val="004E51CE"/>
    <w:rsid w:val="004E7318"/>
    <w:rsid w:val="004F00CE"/>
    <w:rsid w:val="004F2353"/>
    <w:rsid w:val="004F2D4D"/>
    <w:rsid w:val="004F3C65"/>
    <w:rsid w:val="004F7C92"/>
    <w:rsid w:val="00503DC8"/>
    <w:rsid w:val="0050451A"/>
    <w:rsid w:val="0050624E"/>
    <w:rsid w:val="005073A2"/>
    <w:rsid w:val="00510140"/>
    <w:rsid w:val="00512012"/>
    <w:rsid w:val="00514704"/>
    <w:rsid w:val="00516D4D"/>
    <w:rsid w:val="00517C4A"/>
    <w:rsid w:val="00521AF1"/>
    <w:rsid w:val="00522230"/>
    <w:rsid w:val="005224E6"/>
    <w:rsid w:val="00524CCB"/>
    <w:rsid w:val="005254B0"/>
    <w:rsid w:val="005261F1"/>
    <w:rsid w:val="005277AA"/>
    <w:rsid w:val="00527ABB"/>
    <w:rsid w:val="0053050E"/>
    <w:rsid w:val="005305B5"/>
    <w:rsid w:val="00532193"/>
    <w:rsid w:val="00532C64"/>
    <w:rsid w:val="0053323B"/>
    <w:rsid w:val="0053452A"/>
    <w:rsid w:val="00534A65"/>
    <w:rsid w:val="00541F3A"/>
    <w:rsid w:val="00545791"/>
    <w:rsid w:val="00546121"/>
    <w:rsid w:val="00546413"/>
    <w:rsid w:val="00551C42"/>
    <w:rsid w:val="0055416C"/>
    <w:rsid w:val="0055513A"/>
    <w:rsid w:val="00555C40"/>
    <w:rsid w:val="00557A66"/>
    <w:rsid w:val="00560A61"/>
    <w:rsid w:val="00567662"/>
    <w:rsid w:val="005700C9"/>
    <w:rsid w:val="0057391E"/>
    <w:rsid w:val="005762A8"/>
    <w:rsid w:val="0057653F"/>
    <w:rsid w:val="0058046A"/>
    <w:rsid w:val="00581666"/>
    <w:rsid w:val="005905A9"/>
    <w:rsid w:val="00590EB3"/>
    <w:rsid w:val="00593241"/>
    <w:rsid w:val="00594719"/>
    <w:rsid w:val="005A179A"/>
    <w:rsid w:val="005A464E"/>
    <w:rsid w:val="005A6057"/>
    <w:rsid w:val="005A660C"/>
    <w:rsid w:val="005B0C05"/>
    <w:rsid w:val="005B4D30"/>
    <w:rsid w:val="005B5665"/>
    <w:rsid w:val="005B5F35"/>
    <w:rsid w:val="005B697B"/>
    <w:rsid w:val="005B79A3"/>
    <w:rsid w:val="005C09FC"/>
    <w:rsid w:val="005C0A47"/>
    <w:rsid w:val="005C0E75"/>
    <w:rsid w:val="005C1712"/>
    <w:rsid w:val="005C1ECE"/>
    <w:rsid w:val="005C3590"/>
    <w:rsid w:val="005C380D"/>
    <w:rsid w:val="005C430B"/>
    <w:rsid w:val="005C43C2"/>
    <w:rsid w:val="005C75C5"/>
    <w:rsid w:val="005D1161"/>
    <w:rsid w:val="005D2F77"/>
    <w:rsid w:val="005D3835"/>
    <w:rsid w:val="005D3D8D"/>
    <w:rsid w:val="005D5211"/>
    <w:rsid w:val="005D6B97"/>
    <w:rsid w:val="005D6BE5"/>
    <w:rsid w:val="005D6F81"/>
    <w:rsid w:val="005E57CF"/>
    <w:rsid w:val="005E6D1E"/>
    <w:rsid w:val="005E7808"/>
    <w:rsid w:val="005E7925"/>
    <w:rsid w:val="005F17EB"/>
    <w:rsid w:val="005F32AA"/>
    <w:rsid w:val="005F38B3"/>
    <w:rsid w:val="005F7D80"/>
    <w:rsid w:val="00600687"/>
    <w:rsid w:val="0060214E"/>
    <w:rsid w:val="00606ABB"/>
    <w:rsid w:val="00610E7A"/>
    <w:rsid w:val="00611194"/>
    <w:rsid w:val="00611223"/>
    <w:rsid w:val="006176A1"/>
    <w:rsid w:val="00620516"/>
    <w:rsid w:val="00620BC5"/>
    <w:rsid w:val="00621708"/>
    <w:rsid w:val="0062246E"/>
    <w:rsid w:val="006252DC"/>
    <w:rsid w:val="0062540F"/>
    <w:rsid w:val="00626326"/>
    <w:rsid w:val="00630C0F"/>
    <w:rsid w:val="006318ED"/>
    <w:rsid w:val="00632657"/>
    <w:rsid w:val="006353D5"/>
    <w:rsid w:val="006356E3"/>
    <w:rsid w:val="00637713"/>
    <w:rsid w:val="006472E6"/>
    <w:rsid w:val="00651B78"/>
    <w:rsid w:val="006579E0"/>
    <w:rsid w:val="00662B92"/>
    <w:rsid w:val="006633DF"/>
    <w:rsid w:val="006637E7"/>
    <w:rsid w:val="0066635D"/>
    <w:rsid w:val="00666A83"/>
    <w:rsid w:val="00666AFD"/>
    <w:rsid w:val="00675291"/>
    <w:rsid w:val="00675E14"/>
    <w:rsid w:val="00680A7F"/>
    <w:rsid w:val="006819BD"/>
    <w:rsid w:val="00681C53"/>
    <w:rsid w:val="00682450"/>
    <w:rsid w:val="0068254B"/>
    <w:rsid w:val="00683C40"/>
    <w:rsid w:val="00684071"/>
    <w:rsid w:val="00685AD5"/>
    <w:rsid w:val="00686B23"/>
    <w:rsid w:val="00686B4E"/>
    <w:rsid w:val="00690045"/>
    <w:rsid w:val="00690777"/>
    <w:rsid w:val="006907CD"/>
    <w:rsid w:val="00690994"/>
    <w:rsid w:val="00693183"/>
    <w:rsid w:val="0069408E"/>
    <w:rsid w:val="006941A8"/>
    <w:rsid w:val="006A0256"/>
    <w:rsid w:val="006A045F"/>
    <w:rsid w:val="006A1CBE"/>
    <w:rsid w:val="006A2AA5"/>
    <w:rsid w:val="006A5A7D"/>
    <w:rsid w:val="006A63F4"/>
    <w:rsid w:val="006A6AB8"/>
    <w:rsid w:val="006B2129"/>
    <w:rsid w:val="006B3C4D"/>
    <w:rsid w:val="006B4738"/>
    <w:rsid w:val="006B5C36"/>
    <w:rsid w:val="006B7169"/>
    <w:rsid w:val="006B718B"/>
    <w:rsid w:val="006C1C4A"/>
    <w:rsid w:val="006C2BBC"/>
    <w:rsid w:val="006C2C6D"/>
    <w:rsid w:val="006C586C"/>
    <w:rsid w:val="006D1622"/>
    <w:rsid w:val="006D29EE"/>
    <w:rsid w:val="006D2F90"/>
    <w:rsid w:val="006D7612"/>
    <w:rsid w:val="006E083A"/>
    <w:rsid w:val="006E20AA"/>
    <w:rsid w:val="006E3569"/>
    <w:rsid w:val="006E4841"/>
    <w:rsid w:val="006E4DB3"/>
    <w:rsid w:val="006E56E7"/>
    <w:rsid w:val="006E5D83"/>
    <w:rsid w:val="006E68DF"/>
    <w:rsid w:val="006E6C08"/>
    <w:rsid w:val="006F0198"/>
    <w:rsid w:val="006F0452"/>
    <w:rsid w:val="006F1C39"/>
    <w:rsid w:val="006F3575"/>
    <w:rsid w:val="006F4574"/>
    <w:rsid w:val="006F465F"/>
    <w:rsid w:val="006F5609"/>
    <w:rsid w:val="006F7610"/>
    <w:rsid w:val="006F7800"/>
    <w:rsid w:val="00706CE3"/>
    <w:rsid w:val="00706D0B"/>
    <w:rsid w:val="00706F93"/>
    <w:rsid w:val="00707AFA"/>
    <w:rsid w:val="00707C42"/>
    <w:rsid w:val="00713350"/>
    <w:rsid w:val="00721037"/>
    <w:rsid w:val="0072349E"/>
    <w:rsid w:val="007240A9"/>
    <w:rsid w:val="00724C63"/>
    <w:rsid w:val="00727212"/>
    <w:rsid w:val="007275F2"/>
    <w:rsid w:val="00731B33"/>
    <w:rsid w:val="0073552D"/>
    <w:rsid w:val="00735EFC"/>
    <w:rsid w:val="00737EB6"/>
    <w:rsid w:val="0074033F"/>
    <w:rsid w:val="00743D03"/>
    <w:rsid w:val="007456F3"/>
    <w:rsid w:val="00746FBC"/>
    <w:rsid w:val="0075158E"/>
    <w:rsid w:val="0075499D"/>
    <w:rsid w:val="00755044"/>
    <w:rsid w:val="00760F79"/>
    <w:rsid w:val="0076568C"/>
    <w:rsid w:val="007670F9"/>
    <w:rsid w:val="007709CD"/>
    <w:rsid w:val="00770A06"/>
    <w:rsid w:val="007718D7"/>
    <w:rsid w:val="00771E5E"/>
    <w:rsid w:val="00772018"/>
    <w:rsid w:val="007743FD"/>
    <w:rsid w:val="00774F48"/>
    <w:rsid w:val="00780E28"/>
    <w:rsid w:val="00781429"/>
    <w:rsid w:val="007819F7"/>
    <w:rsid w:val="007837A8"/>
    <w:rsid w:val="00783817"/>
    <w:rsid w:val="007843C5"/>
    <w:rsid w:val="007846F0"/>
    <w:rsid w:val="007848FE"/>
    <w:rsid w:val="00784DB1"/>
    <w:rsid w:val="0078569B"/>
    <w:rsid w:val="007862BB"/>
    <w:rsid w:val="0078750B"/>
    <w:rsid w:val="007879BF"/>
    <w:rsid w:val="007905AC"/>
    <w:rsid w:val="00790AEC"/>
    <w:rsid w:val="007929E3"/>
    <w:rsid w:val="00792C8F"/>
    <w:rsid w:val="00795800"/>
    <w:rsid w:val="00795D93"/>
    <w:rsid w:val="00796543"/>
    <w:rsid w:val="00796D5F"/>
    <w:rsid w:val="00797622"/>
    <w:rsid w:val="00797E73"/>
    <w:rsid w:val="007A5529"/>
    <w:rsid w:val="007A55E0"/>
    <w:rsid w:val="007A656F"/>
    <w:rsid w:val="007A67C5"/>
    <w:rsid w:val="007A75AC"/>
    <w:rsid w:val="007B1D25"/>
    <w:rsid w:val="007B7072"/>
    <w:rsid w:val="007B7D22"/>
    <w:rsid w:val="007C1EFB"/>
    <w:rsid w:val="007C343D"/>
    <w:rsid w:val="007C3B47"/>
    <w:rsid w:val="007C4E39"/>
    <w:rsid w:val="007C5072"/>
    <w:rsid w:val="007C688A"/>
    <w:rsid w:val="007C68F6"/>
    <w:rsid w:val="007C6CFF"/>
    <w:rsid w:val="007C7248"/>
    <w:rsid w:val="007D34D7"/>
    <w:rsid w:val="007D5288"/>
    <w:rsid w:val="007D61C7"/>
    <w:rsid w:val="007E1684"/>
    <w:rsid w:val="007E38E3"/>
    <w:rsid w:val="007E45BC"/>
    <w:rsid w:val="007E62B8"/>
    <w:rsid w:val="007E7D30"/>
    <w:rsid w:val="007F1072"/>
    <w:rsid w:val="007F1B63"/>
    <w:rsid w:val="007F27AF"/>
    <w:rsid w:val="007F59D3"/>
    <w:rsid w:val="007F64CA"/>
    <w:rsid w:val="007F7EB0"/>
    <w:rsid w:val="00801550"/>
    <w:rsid w:val="008019F4"/>
    <w:rsid w:val="00803AFF"/>
    <w:rsid w:val="00804E96"/>
    <w:rsid w:val="00811A63"/>
    <w:rsid w:val="00813625"/>
    <w:rsid w:val="008136E5"/>
    <w:rsid w:val="008156D3"/>
    <w:rsid w:val="00816F52"/>
    <w:rsid w:val="0081706D"/>
    <w:rsid w:val="008204DD"/>
    <w:rsid w:val="00821BBE"/>
    <w:rsid w:val="00822913"/>
    <w:rsid w:val="00826F7A"/>
    <w:rsid w:val="008271CF"/>
    <w:rsid w:val="00830851"/>
    <w:rsid w:val="008328B3"/>
    <w:rsid w:val="0083429D"/>
    <w:rsid w:val="0083562D"/>
    <w:rsid w:val="00837AB7"/>
    <w:rsid w:val="00840113"/>
    <w:rsid w:val="00843A9D"/>
    <w:rsid w:val="008440EE"/>
    <w:rsid w:val="008459AC"/>
    <w:rsid w:val="0084759C"/>
    <w:rsid w:val="00847ACC"/>
    <w:rsid w:val="00847B33"/>
    <w:rsid w:val="00851888"/>
    <w:rsid w:val="008533E8"/>
    <w:rsid w:val="008548E4"/>
    <w:rsid w:val="00862F38"/>
    <w:rsid w:val="0086382C"/>
    <w:rsid w:val="00863B56"/>
    <w:rsid w:val="00863CDB"/>
    <w:rsid w:val="00864D1D"/>
    <w:rsid w:val="00866603"/>
    <w:rsid w:val="0087092A"/>
    <w:rsid w:val="00875427"/>
    <w:rsid w:val="00876E7C"/>
    <w:rsid w:val="00880342"/>
    <w:rsid w:val="00883903"/>
    <w:rsid w:val="00883C54"/>
    <w:rsid w:val="008844EB"/>
    <w:rsid w:val="0088485B"/>
    <w:rsid w:val="00885496"/>
    <w:rsid w:val="008869F5"/>
    <w:rsid w:val="008876E4"/>
    <w:rsid w:val="00887BBD"/>
    <w:rsid w:val="00887DC8"/>
    <w:rsid w:val="008904A1"/>
    <w:rsid w:val="00891D7B"/>
    <w:rsid w:val="00895C04"/>
    <w:rsid w:val="00896C70"/>
    <w:rsid w:val="008A189B"/>
    <w:rsid w:val="008A229E"/>
    <w:rsid w:val="008A26BF"/>
    <w:rsid w:val="008A4CA3"/>
    <w:rsid w:val="008A50F8"/>
    <w:rsid w:val="008A7733"/>
    <w:rsid w:val="008B18AC"/>
    <w:rsid w:val="008B216F"/>
    <w:rsid w:val="008B78D1"/>
    <w:rsid w:val="008C198F"/>
    <w:rsid w:val="008C2EA4"/>
    <w:rsid w:val="008C5F4F"/>
    <w:rsid w:val="008C6FDA"/>
    <w:rsid w:val="008C7B84"/>
    <w:rsid w:val="008D2335"/>
    <w:rsid w:val="008D2A98"/>
    <w:rsid w:val="008D40C5"/>
    <w:rsid w:val="008D4B3E"/>
    <w:rsid w:val="008E1CD8"/>
    <w:rsid w:val="008E21FA"/>
    <w:rsid w:val="008E2557"/>
    <w:rsid w:val="008E5503"/>
    <w:rsid w:val="008E5991"/>
    <w:rsid w:val="008E6C32"/>
    <w:rsid w:val="008F2F1A"/>
    <w:rsid w:val="009000AE"/>
    <w:rsid w:val="00903089"/>
    <w:rsid w:val="009030F3"/>
    <w:rsid w:val="009060D1"/>
    <w:rsid w:val="0090646C"/>
    <w:rsid w:val="00906677"/>
    <w:rsid w:val="00907AA2"/>
    <w:rsid w:val="00910466"/>
    <w:rsid w:val="00914227"/>
    <w:rsid w:val="00915761"/>
    <w:rsid w:val="00917111"/>
    <w:rsid w:val="009175C0"/>
    <w:rsid w:val="00920ABD"/>
    <w:rsid w:val="00924729"/>
    <w:rsid w:val="00924AB6"/>
    <w:rsid w:val="00926EB1"/>
    <w:rsid w:val="00930DFB"/>
    <w:rsid w:val="009312E3"/>
    <w:rsid w:val="00931FEA"/>
    <w:rsid w:val="0093583D"/>
    <w:rsid w:val="0094412D"/>
    <w:rsid w:val="0094501B"/>
    <w:rsid w:val="009466DA"/>
    <w:rsid w:val="00947098"/>
    <w:rsid w:val="009475A1"/>
    <w:rsid w:val="009558B5"/>
    <w:rsid w:val="009563AD"/>
    <w:rsid w:val="009563C1"/>
    <w:rsid w:val="009573BE"/>
    <w:rsid w:val="0096019F"/>
    <w:rsid w:val="009637DD"/>
    <w:rsid w:val="00964667"/>
    <w:rsid w:val="009665D9"/>
    <w:rsid w:val="00966774"/>
    <w:rsid w:val="00966EEB"/>
    <w:rsid w:val="00967463"/>
    <w:rsid w:val="00967F29"/>
    <w:rsid w:val="0097204A"/>
    <w:rsid w:val="00973A86"/>
    <w:rsid w:val="00974DDC"/>
    <w:rsid w:val="0097744A"/>
    <w:rsid w:val="009778E3"/>
    <w:rsid w:val="00977C46"/>
    <w:rsid w:val="00981CAB"/>
    <w:rsid w:val="0098577A"/>
    <w:rsid w:val="00985C37"/>
    <w:rsid w:val="00987DC4"/>
    <w:rsid w:val="00987FD7"/>
    <w:rsid w:val="00991C1C"/>
    <w:rsid w:val="0099274E"/>
    <w:rsid w:val="00992AB5"/>
    <w:rsid w:val="0099354D"/>
    <w:rsid w:val="00996201"/>
    <w:rsid w:val="00996296"/>
    <w:rsid w:val="00996CC3"/>
    <w:rsid w:val="009975FA"/>
    <w:rsid w:val="009A040F"/>
    <w:rsid w:val="009A3532"/>
    <w:rsid w:val="009A3C67"/>
    <w:rsid w:val="009A50E5"/>
    <w:rsid w:val="009A7AD7"/>
    <w:rsid w:val="009B1927"/>
    <w:rsid w:val="009B2B60"/>
    <w:rsid w:val="009B35EE"/>
    <w:rsid w:val="009B69EE"/>
    <w:rsid w:val="009B6B88"/>
    <w:rsid w:val="009C233B"/>
    <w:rsid w:val="009C3C42"/>
    <w:rsid w:val="009C45EF"/>
    <w:rsid w:val="009C6CF9"/>
    <w:rsid w:val="009C73EE"/>
    <w:rsid w:val="009D0AD4"/>
    <w:rsid w:val="009D576A"/>
    <w:rsid w:val="009D735F"/>
    <w:rsid w:val="009E21D6"/>
    <w:rsid w:val="009E292E"/>
    <w:rsid w:val="009E38E4"/>
    <w:rsid w:val="009E4629"/>
    <w:rsid w:val="009E5FE8"/>
    <w:rsid w:val="009F0C15"/>
    <w:rsid w:val="009F2537"/>
    <w:rsid w:val="009F30AB"/>
    <w:rsid w:val="009F35D6"/>
    <w:rsid w:val="00A017AB"/>
    <w:rsid w:val="00A02A22"/>
    <w:rsid w:val="00A04100"/>
    <w:rsid w:val="00A04232"/>
    <w:rsid w:val="00A0457F"/>
    <w:rsid w:val="00A049FE"/>
    <w:rsid w:val="00A05289"/>
    <w:rsid w:val="00A10C95"/>
    <w:rsid w:val="00A1113B"/>
    <w:rsid w:val="00A11C3D"/>
    <w:rsid w:val="00A12049"/>
    <w:rsid w:val="00A12108"/>
    <w:rsid w:val="00A13474"/>
    <w:rsid w:val="00A13A16"/>
    <w:rsid w:val="00A20FE1"/>
    <w:rsid w:val="00A22688"/>
    <w:rsid w:val="00A25A35"/>
    <w:rsid w:val="00A27569"/>
    <w:rsid w:val="00A3309C"/>
    <w:rsid w:val="00A35F77"/>
    <w:rsid w:val="00A36E64"/>
    <w:rsid w:val="00A374D7"/>
    <w:rsid w:val="00A37740"/>
    <w:rsid w:val="00A40517"/>
    <w:rsid w:val="00A4090B"/>
    <w:rsid w:val="00A41E0E"/>
    <w:rsid w:val="00A43D77"/>
    <w:rsid w:val="00A440C9"/>
    <w:rsid w:val="00A44BA2"/>
    <w:rsid w:val="00A46016"/>
    <w:rsid w:val="00A46855"/>
    <w:rsid w:val="00A46A69"/>
    <w:rsid w:val="00A46BEC"/>
    <w:rsid w:val="00A46D0A"/>
    <w:rsid w:val="00A47A24"/>
    <w:rsid w:val="00A51DAC"/>
    <w:rsid w:val="00A52FB9"/>
    <w:rsid w:val="00A56E27"/>
    <w:rsid w:val="00A64AE5"/>
    <w:rsid w:val="00A64FFA"/>
    <w:rsid w:val="00A675AB"/>
    <w:rsid w:val="00A6773F"/>
    <w:rsid w:val="00A70B94"/>
    <w:rsid w:val="00A71EF4"/>
    <w:rsid w:val="00A741D4"/>
    <w:rsid w:val="00A75C4E"/>
    <w:rsid w:val="00A76482"/>
    <w:rsid w:val="00A777CF"/>
    <w:rsid w:val="00A803D0"/>
    <w:rsid w:val="00A81F02"/>
    <w:rsid w:val="00A84EF2"/>
    <w:rsid w:val="00A86F09"/>
    <w:rsid w:val="00A91F52"/>
    <w:rsid w:val="00A92FE8"/>
    <w:rsid w:val="00A93427"/>
    <w:rsid w:val="00A9470B"/>
    <w:rsid w:val="00A94E9F"/>
    <w:rsid w:val="00A954FE"/>
    <w:rsid w:val="00A95835"/>
    <w:rsid w:val="00A967E8"/>
    <w:rsid w:val="00AA076B"/>
    <w:rsid w:val="00AA18C1"/>
    <w:rsid w:val="00AA1D8E"/>
    <w:rsid w:val="00AA6FCA"/>
    <w:rsid w:val="00AB566A"/>
    <w:rsid w:val="00AB5887"/>
    <w:rsid w:val="00AB61C6"/>
    <w:rsid w:val="00AC07A4"/>
    <w:rsid w:val="00AC3584"/>
    <w:rsid w:val="00AC7079"/>
    <w:rsid w:val="00AD00DF"/>
    <w:rsid w:val="00AD3E61"/>
    <w:rsid w:val="00AD7FA0"/>
    <w:rsid w:val="00AE105E"/>
    <w:rsid w:val="00AE1291"/>
    <w:rsid w:val="00AE1846"/>
    <w:rsid w:val="00AE54A0"/>
    <w:rsid w:val="00AE7365"/>
    <w:rsid w:val="00AE7595"/>
    <w:rsid w:val="00AF2A33"/>
    <w:rsid w:val="00AF30C4"/>
    <w:rsid w:val="00AF457F"/>
    <w:rsid w:val="00AF48F6"/>
    <w:rsid w:val="00AF53A6"/>
    <w:rsid w:val="00AF5673"/>
    <w:rsid w:val="00AF6C49"/>
    <w:rsid w:val="00B01D9F"/>
    <w:rsid w:val="00B03B4E"/>
    <w:rsid w:val="00B04303"/>
    <w:rsid w:val="00B05729"/>
    <w:rsid w:val="00B0784A"/>
    <w:rsid w:val="00B104CB"/>
    <w:rsid w:val="00B11DB6"/>
    <w:rsid w:val="00B12406"/>
    <w:rsid w:val="00B15251"/>
    <w:rsid w:val="00B16458"/>
    <w:rsid w:val="00B16C33"/>
    <w:rsid w:val="00B16E36"/>
    <w:rsid w:val="00B21B86"/>
    <w:rsid w:val="00B21C4A"/>
    <w:rsid w:val="00B22221"/>
    <w:rsid w:val="00B23D8C"/>
    <w:rsid w:val="00B23DC2"/>
    <w:rsid w:val="00B248C4"/>
    <w:rsid w:val="00B25857"/>
    <w:rsid w:val="00B262A8"/>
    <w:rsid w:val="00B26B6D"/>
    <w:rsid w:val="00B26FAF"/>
    <w:rsid w:val="00B3171C"/>
    <w:rsid w:val="00B371AD"/>
    <w:rsid w:val="00B3758D"/>
    <w:rsid w:val="00B422A5"/>
    <w:rsid w:val="00B4256C"/>
    <w:rsid w:val="00B43698"/>
    <w:rsid w:val="00B43E93"/>
    <w:rsid w:val="00B44222"/>
    <w:rsid w:val="00B45EBE"/>
    <w:rsid w:val="00B46B84"/>
    <w:rsid w:val="00B46DA8"/>
    <w:rsid w:val="00B478CA"/>
    <w:rsid w:val="00B52ACC"/>
    <w:rsid w:val="00B542A4"/>
    <w:rsid w:val="00B5443D"/>
    <w:rsid w:val="00B55626"/>
    <w:rsid w:val="00B557A8"/>
    <w:rsid w:val="00B5586E"/>
    <w:rsid w:val="00B571B3"/>
    <w:rsid w:val="00B60ADE"/>
    <w:rsid w:val="00B60BD7"/>
    <w:rsid w:val="00B61B36"/>
    <w:rsid w:val="00B63453"/>
    <w:rsid w:val="00B64A0C"/>
    <w:rsid w:val="00B655B6"/>
    <w:rsid w:val="00B6561C"/>
    <w:rsid w:val="00B65CD0"/>
    <w:rsid w:val="00B66393"/>
    <w:rsid w:val="00B6732A"/>
    <w:rsid w:val="00B70199"/>
    <w:rsid w:val="00B70640"/>
    <w:rsid w:val="00B70A3D"/>
    <w:rsid w:val="00B71370"/>
    <w:rsid w:val="00B72117"/>
    <w:rsid w:val="00B722F1"/>
    <w:rsid w:val="00B72EA8"/>
    <w:rsid w:val="00B74D0D"/>
    <w:rsid w:val="00B76781"/>
    <w:rsid w:val="00B76B55"/>
    <w:rsid w:val="00B81B55"/>
    <w:rsid w:val="00B82107"/>
    <w:rsid w:val="00B82898"/>
    <w:rsid w:val="00B85860"/>
    <w:rsid w:val="00B85A4B"/>
    <w:rsid w:val="00B95145"/>
    <w:rsid w:val="00B9718D"/>
    <w:rsid w:val="00BA0DED"/>
    <w:rsid w:val="00BA1D6F"/>
    <w:rsid w:val="00BA2E88"/>
    <w:rsid w:val="00BA4644"/>
    <w:rsid w:val="00BA55FF"/>
    <w:rsid w:val="00BA57F0"/>
    <w:rsid w:val="00BB035D"/>
    <w:rsid w:val="00BB18CC"/>
    <w:rsid w:val="00BB21BA"/>
    <w:rsid w:val="00BB3A01"/>
    <w:rsid w:val="00BB70E5"/>
    <w:rsid w:val="00BC18D8"/>
    <w:rsid w:val="00BC19B5"/>
    <w:rsid w:val="00BC1DDB"/>
    <w:rsid w:val="00BC1E54"/>
    <w:rsid w:val="00BC3028"/>
    <w:rsid w:val="00BC571B"/>
    <w:rsid w:val="00BC6BBD"/>
    <w:rsid w:val="00BD0D01"/>
    <w:rsid w:val="00BD2F72"/>
    <w:rsid w:val="00BD5A9C"/>
    <w:rsid w:val="00BD665D"/>
    <w:rsid w:val="00BE287C"/>
    <w:rsid w:val="00BE4870"/>
    <w:rsid w:val="00BE6322"/>
    <w:rsid w:val="00BE7D39"/>
    <w:rsid w:val="00BE7D6E"/>
    <w:rsid w:val="00BF22D2"/>
    <w:rsid w:val="00BF24A9"/>
    <w:rsid w:val="00BF642A"/>
    <w:rsid w:val="00BF6A1D"/>
    <w:rsid w:val="00BF7419"/>
    <w:rsid w:val="00BF7B5C"/>
    <w:rsid w:val="00C0007C"/>
    <w:rsid w:val="00C00A9E"/>
    <w:rsid w:val="00C01400"/>
    <w:rsid w:val="00C03C18"/>
    <w:rsid w:val="00C11C66"/>
    <w:rsid w:val="00C13158"/>
    <w:rsid w:val="00C13D07"/>
    <w:rsid w:val="00C1617E"/>
    <w:rsid w:val="00C16D1C"/>
    <w:rsid w:val="00C21089"/>
    <w:rsid w:val="00C21A92"/>
    <w:rsid w:val="00C21E3D"/>
    <w:rsid w:val="00C2249B"/>
    <w:rsid w:val="00C245F1"/>
    <w:rsid w:val="00C25055"/>
    <w:rsid w:val="00C251DD"/>
    <w:rsid w:val="00C2674B"/>
    <w:rsid w:val="00C27272"/>
    <w:rsid w:val="00C3001D"/>
    <w:rsid w:val="00C31CE8"/>
    <w:rsid w:val="00C32080"/>
    <w:rsid w:val="00C326B8"/>
    <w:rsid w:val="00C33A61"/>
    <w:rsid w:val="00C360BB"/>
    <w:rsid w:val="00C43FD0"/>
    <w:rsid w:val="00C45089"/>
    <w:rsid w:val="00C45970"/>
    <w:rsid w:val="00C46199"/>
    <w:rsid w:val="00C464FB"/>
    <w:rsid w:val="00C46565"/>
    <w:rsid w:val="00C50F60"/>
    <w:rsid w:val="00C519FA"/>
    <w:rsid w:val="00C51F25"/>
    <w:rsid w:val="00C52ED0"/>
    <w:rsid w:val="00C54661"/>
    <w:rsid w:val="00C550ED"/>
    <w:rsid w:val="00C605D5"/>
    <w:rsid w:val="00C647B9"/>
    <w:rsid w:val="00C70298"/>
    <w:rsid w:val="00C73F20"/>
    <w:rsid w:val="00C7410B"/>
    <w:rsid w:val="00C76AA8"/>
    <w:rsid w:val="00C7754C"/>
    <w:rsid w:val="00C808BF"/>
    <w:rsid w:val="00C819BC"/>
    <w:rsid w:val="00C82142"/>
    <w:rsid w:val="00C823B9"/>
    <w:rsid w:val="00C826E7"/>
    <w:rsid w:val="00C83373"/>
    <w:rsid w:val="00C83B06"/>
    <w:rsid w:val="00C8464E"/>
    <w:rsid w:val="00C84A08"/>
    <w:rsid w:val="00C84A4A"/>
    <w:rsid w:val="00C919B7"/>
    <w:rsid w:val="00C91F24"/>
    <w:rsid w:val="00C93797"/>
    <w:rsid w:val="00C94865"/>
    <w:rsid w:val="00C96996"/>
    <w:rsid w:val="00C9715D"/>
    <w:rsid w:val="00C97678"/>
    <w:rsid w:val="00CA0B08"/>
    <w:rsid w:val="00CA1196"/>
    <w:rsid w:val="00CA11F6"/>
    <w:rsid w:val="00CA2790"/>
    <w:rsid w:val="00CA3EF6"/>
    <w:rsid w:val="00CA4D18"/>
    <w:rsid w:val="00CA4FCF"/>
    <w:rsid w:val="00CA52A2"/>
    <w:rsid w:val="00CA5BB5"/>
    <w:rsid w:val="00CA729C"/>
    <w:rsid w:val="00CB1A54"/>
    <w:rsid w:val="00CC1F5B"/>
    <w:rsid w:val="00CC24FD"/>
    <w:rsid w:val="00CD13BA"/>
    <w:rsid w:val="00CD1DB1"/>
    <w:rsid w:val="00CD2D43"/>
    <w:rsid w:val="00CD6500"/>
    <w:rsid w:val="00CE132A"/>
    <w:rsid w:val="00CE14F4"/>
    <w:rsid w:val="00CE3034"/>
    <w:rsid w:val="00CE6828"/>
    <w:rsid w:val="00CF1455"/>
    <w:rsid w:val="00CF4820"/>
    <w:rsid w:val="00CF49C1"/>
    <w:rsid w:val="00CF6728"/>
    <w:rsid w:val="00CF6D92"/>
    <w:rsid w:val="00CF71CA"/>
    <w:rsid w:val="00CF74B5"/>
    <w:rsid w:val="00CF7E05"/>
    <w:rsid w:val="00D017AA"/>
    <w:rsid w:val="00D01B4B"/>
    <w:rsid w:val="00D026D1"/>
    <w:rsid w:val="00D0539F"/>
    <w:rsid w:val="00D05E31"/>
    <w:rsid w:val="00D06247"/>
    <w:rsid w:val="00D06318"/>
    <w:rsid w:val="00D07BCE"/>
    <w:rsid w:val="00D07D6F"/>
    <w:rsid w:val="00D10819"/>
    <w:rsid w:val="00D11949"/>
    <w:rsid w:val="00D11AA5"/>
    <w:rsid w:val="00D13146"/>
    <w:rsid w:val="00D136A3"/>
    <w:rsid w:val="00D13C4B"/>
    <w:rsid w:val="00D13EDD"/>
    <w:rsid w:val="00D14361"/>
    <w:rsid w:val="00D1452C"/>
    <w:rsid w:val="00D1696A"/>
    <w:rsid w:val="00D2004F"/>
    <w:rsid w:val="00D21465"/>
    <w:rsid w:val="00D21674"/>
    <w:rsid w:val="00D22D1A"/>
    <w:rsid w:val="00D24585"/>
    <w:rsid w:val="00D2754B"/>
    <w:rsid w:val="00D27C34"/>
    <w:rsid w:val="00D32247"/>
    <w:rsid w:val="00D34164"/>
    <w:rsid w:val="00D34F58"/>
    <w:rsid w:val="00D3639C"/>
    <w:rsid w:val="00D36F73"/>
    <w:rsid w:val="00D3771A"/>
    <w:rsid w:val="00D41CE5"/>
    <w:rsid w:val="00D43380"/>
    <w:rsid w:val="00D46052"/>
    <w:rsid w:val="00D46B72"/>
    <w:rsid w:val="00D510A1"/>
    <w:rsid w:val="00D53306"/>
    <w:rsid w:val="00D535BA"/>
    <w:rsid w:val="00D54065"/>
    <w:rsid w:val="00D55DAF"/>
    <w:rsid w:val="00D570C4"/>
    <w:rsid w:val="00D6429B"/>
    <w:rsid w:val="00D646A2"/>
    <w:rsid w:val="00D65125"/>
    <w:rsid w:val="00D662FE"/>
    <w:rsid w:val="00D666EF"/>
    <w:rsid w:val="00D6763E"/>
    <w:rsid w:val="00D70AEE"/>
    <w:rsid w:val="00D70E6C"/>
    <w:rsid w:val="00D7114B"/>
    <w:rsid w:val="00D73BAE"/>
    <w:rsid w:val="00D745A2"/>
    <w:rsid w:val="00D745F3"/>
    <w:rsid w:val="00D750E7"/>
    <w:rsid w:val="00D75C06"/>
    <w:rsid w:val="00D76365"/>
    <w:rsid w:val="00D7667E"/>
    <w:rsid w:val="00D76EAE"/>
    <w:rsid w:val="00D77309"/>
    <w:rsid w:val="00D850E3"/>
    <w:rsid w:val="00D871CF"/>
    <w:rsid w:val="00D87AAC"/>
    <w:rsid w:val="00D910CF"/>
    <w:rsid w:val="00D929D8"/>
    <w:rsid w:val="00D93868"/>
    <w:rsid w:val="00D94EEB"/>
    <w:rsid w:val="00DA0CDD"/>
    <w:rsid w:val="00DA239A"/>
    <w:rsid w:val="00DA3787"/>
    <w:rsid w:val="00DA57F3"/>
    <w:rsid w:val="00DA68A2"/>
    <w:rsid w:val="00DB0A3D"/>
    <w:rsid w:val="00DB3522"/>
    <w:rsid w:val="00DB45A2"/>
    <w:rsid w:val="00DB5162"/>
    <w:rsid w:val="00DB5449"/>
    <w:rsid w:val="00DC183D"/>
    <w:rsid w:val="00DC437B"/>
    <w:rsid w:val="00DC45DF"/>
    <w:rsid w:val="00DD23FF"/>
    <w:rsid w:val="00DD500F"/>
    <w:rsid w:val="00DD5DF6"/>
    <w:rsid w:val="00DD6212"/>
    <w:rsid w:val="00DD6E4C"/>
    <w:rsid w:val="00DE1173"/>
    <w:rsid w:val="00DE18B3"/>
    <w:rsid w:val="00DF1195"/>
    <w:rsid w:val="00DF2167"/>
    <w:rsid w:val="00DF5912"/>
    <w:rsid w:val="00DF7972"/>
    <w:rsid w:val="00E01815"/>
    <w:rsid w:val="00E021BB"/>
    <w:rsid w:val="00E043B0"/>
    <w:rsid w:val="00E11DFC"/>
    <w:rsid w:val="00E1358C"/>
    <w:rsid w:val="00E15F28"/>
    <w:rsid w:val="00E16990"/>
    <w:rsid w:val="00E23531"/>
    <w:rsid w:val="00E241DE"/>
    <w:rsid w:val="00E2662D"/>
    <w:rsid w:val="00E30151"/>
    <w:rsid w:val="00E31C57"/>
    <w:rsid w:val="00E33B11"/>
    <w:rsid w:val="00E34B26"/>
    <w:rsid w:val="00E350A6"/>
    <w:rsid w:val="00E35FD8"/>
    <w:rsid w:val="00E37969"/>
    <w:rsid w:val="00E402F0"/>
    <w:rsid w:val="00E47870"/>
    <w:rsid w:val="00E51BAA"/>
    <w:rsid w:val="00E51CBA"/>
    <w:rsid w:val="00E51D09"/>
    <w:rsid w:val="00E5485D"/>
    <w:rsid w:val="00E551F2"/>
    <w:rsid w:val="00E56B58"/>
    <w:rsid w:val="00E6304C"/>
    <w:rsid w:val="00E63F77"/>
    <w:rsid w:val="00E65413"/>
    <w:rsid w:val="00E674C5"/>
    <w:rsid w:val="00E81442"/>
    <w:rsid w:val="00E814C6"/>
    <w:rsid w:val="00E83BCC"/>
    <w:rsid w:val="00E842FE"/>
    <w:rsid w:val="00E856A0"/>
    <w:rsid w:val="00E85C16"/>
    <w:rsid w:val="00E87E32"/>
    <w:rsid w:val="00E90FF0"/>
    <w:rsid w:val="00E9160A"/>
    <w:rsid w:val="00E923CF"/>
    <w:rsid w:val="00E93123"/>
    <w:rsid w:val="00E954EF"/>
    <w:rsid w:val="00E9554B"/>
    <w:rsid w:val="00E97FC6"/>
    <w:rsid w:val="00EA1009"/>
    <w:rsid w:val="00EA23EE"/>
    <w:rsid w:val="00EA371F"/>
    <w:rsid w:val="00EA6812"/>
    <w:rsid w:val="00EA721F"/>
    <w:rsid w:val="00EA7926"/>
    <w:rsid w:val="00EB003F"/>
    <w:rsid w:val="00EB0AED"/>
    <w:rsid w:val="00EB1D20"/>
    <w:rsid w:val="00EB2A0E"/>
    <w:rsid w:val="00EB2F50"/>
    <w:rsid w:val="00EB35ED"/>
    <w:rsid w:val="00EB626B"/>
    <w:rsid w:val="00EC3B22"/>
    <w:rsid w:val="00EC42C7"/>
    <w:rsid w:val="00EC5CEB"/>
    <w:rsid w:val="00EC6E13"/>
    <w:rsid w:val="00EC76D4"/>
    <w:rsid w:val="00ED2419"/>
    <w:rsid w:val="00ED3432"/>
    <w:rsid w:val="00ED4171"/>
    <w:rsid w:val="00ED5CAD"/>
    <w:rsid w:val="00ED694C"/>
    <w:rsid w:val="00ED71A9"/>
    <w:rsid w:val="00EE06E0"/>
    <w:rsid w:val="00EE3644"/>
    <w:rsid w:val="00EE6A14"/>
    <w:rsid w:val="00EE7EFF"/>
    <w:rsid w:val="00EF34C0"/>
    <w:rsid w:val="00EF3A18"/>
    <w:rsid w:val="00F031AF"/>
    <w:rsid w:val="00F036BA"/>
    <w:rsid w:val="00F04FE0"/>
    <w:rsid w:val="00F06558"/>
    <w:rsid w:val="00F06B38"/>
    <w:rsid w:val="00F06DD2"/>
    <w:rsid w:val="00F152EF"/>
    <w:rsid w:val="00F15690"/>
    <w:rsid w:val="00F1640F"/>
    <w:rsid w:val="00F169C6"/>
    <w:rsid w:val="00F16E6E"/>
    <w:rsid w:val="00F22190"/>
    <w:rsid w:val="00F2527B"/>
    <w:rsid w:val="00F25325"/>
    <w:rsid w:val="00F25793"/>
    <w:rsid w:val="00F27B64"/>
    <w:rsid w:val="00F3150F"/>
    <w:rsid w:val="00F31528"/>
    <w:rsid w:val="00F31695"/>
    <w:rsid w:val="00F323A8"/>
    <w:rsid w:val="00F32739"/>
    <w:rsid w:val="00F3295B"/>
    <w:rsid w:val="00F32AB2"/>
    <w:rsid w:val="00F33677"/>
    <w:rsid w:val="00F407BC"/>
    <w:rsid w:val="00F4240F"/>
    <w:rsid w:val="00F42767"/>
    <w:rsid w:val="00F42F1A"/>
    <w:rsid w:val="00F44AE6"/>
    <w:rsid w:val="00F44B2D"/>
    <w:rsid w:val="00F46322"/>
    <w:rsid w:val="00F476B9"/>
    <w:rsid w:val="00F52C64"/>
    <w:rsid w:val="00F55764"/>
    <w:rsid w:val="00F56637"/>
    <w:rsid w:val="00F569E7"/>
    <w:rsid w:val="00F603DB"/>
    <w:rsid w:val="00F617E7"/>
    <w:rsid w:val="00F64B63"/>
    <w:rsid w:val="00F66238"/>
    <w:rsid w:val="00F66DF8"/>
    <w:rsid w:val="00F67D69"/>
    <w:rsid w:val="00F75035"/>
    <w:rsid w:val="00F76341"/>
    <w:rsid w:val="00F80154"/>
    <w:rsid w:val="00F868BC"/>
    <w:rsid w:val="00F87018"/>
    <w:rsid w:val="00F8735A"/>
    <w:rsid w:val="00F877F5"/>
    <w:rsid w:val="00F91E91"/>
    <w:rsid w:val="00F92724"/>
    <w:rsid w:val="00F928AD"/>
    <w:rsid w:val="00F928E7"/>
    <w:rsid w:val="00F92A9B"/>
    <w:rsid w:val="00F9463B"/>
    <w:rsid w:val="00F946C4"/>
    <w:rsid w:val="00F9528C"/>
    <w:rsid w:val="00F95976"/>
    <w:rsid w:val="00F970A9"/>
    <w:rsid w:val="00FA0033"/>
    <w:rsid w:val="00FA0540"/>
    <w:rsid w:val="00FA0F92"/>
    <w:rsid w:val="00FA411E"/>
    <w:rsid w:val="00FA6867"/>
    <w:rsid w:val="00FA687C"/>
    <w:rsid w:val="00FA6D06"/>
    <w:rsid w:val="00FA7C17"/>
    <w:rsid w:val="00FB136B"/>
    <w:rsid w:val="00FB178E"/>
    <w:rsid w:val="00FB21CC"/>
    <w:rsid w:val="00FC13F2"/>
    <w:rsid w:val="00FC1BE3"/>
    <w:rsid w:val="00FC286E"/>
    <w:rsid w:val="00FC77C5"/>
    <w:rsid w:val="00FC7DD3"/>
    <w:rsid w:val="00FD1A0B"/>
    <w:rsid w:val="00FD213E"/>
    <w:rsid w:val="00FD262B"/>
    <w:rsid w:val="00FD2FF2"/>
    <w:rsid w:val="00FD50E4"/>
    <w:rsid w:val="00FD6AE8"/>
    <w:rsid w:val="00FE2E4A"/>
    <w:rsid w:val="00FE402A"/>
    <w:rsid w:val="00FE5B49"/>
    <w:rsid w:val="00FF017E"/>
    <w:rsid w:val="00FF0692"/>
    <w:rsid w:val="00FF08BF"/>
    <w:rsid w:val="00FF0DFF"/>
    <w:rsid w:val="00FF1153"/>
    <w:rsid w:val="00FF24ED"/>
    <w:rsid w:val="00FF253E"/>
    <w:rsid w:val="00FF255F"/>
    <w:rsid w:val="00FF2B9F"/>
    <w:rsid w:val="00FF2C71"/>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semiHidden/>
    <w:unhideWhenUsed/>
    <w:rsid w:val="004E3EF7"/>
    <w:rPr>
      <w:sz w:val="20"/>
    </w:rPr>
  </w:style>
  <w:style w:type="character" w:customStyle="1" w:styleId="FunotentextZeichen">
    <w:name w:val="Fußnotentext Zeichen"/>
    <w:link w:val="Funotentext"/>
    <w:uiPriority w:val="99"/>
    <w:semiHidden/>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semiHidden/>
    <w:unhideWhenUsed/>
    <w:rsid w:val="004E3EF7"/>
    <w:rPr>
      <w:sz w:val="20"/>
    </w:rPr>
  </w:style>
  <w:style w:type="character" w:customStyle="1" w:styleId="FunotentextZeichen">
    <w:name w:val="Fußnotentext Zeichen"/>
    <w:link w:val="Funotentext"/>
    <w:uiPriority w:val="99"/>
    <w:semiHidden/>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panasonic.net/" TargetMode="External"/><Relationship Id="rId18" Type="http://schemas.openxmlformats.org/officeDocument/2006/relationships/hyperlink" Target="mailto:presse.kontakt@eu.panasonic.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5869-0AC8-DC4D-80C3-824015B3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Einstellungen\Besitzer\Lokale Einstellungen\Temporary Internet Files\OLK4D3\Digitales Pressepapier Michael Langbehn.dot</Template>
  <TotalTime>0</TotalTime>
  <Pages>2</Pages>
  <Words>416</Words>
  <Characters>2625</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3035</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2049</vt:i4>
      </vt:variant>
      <vt:variant>
        <vt:i4>1</vt:i4>
      </vt:variant>
      <vt:variant>
        <vt:lpwstr>pie3</vt:lpwstr>
      </vt:variant>
      <vt:variant>
        <vt:lpwstr/>
      </vt:variant>
      <vt:variant>
        <vt:i4>2686998</vt:i4>
      </vt:variant>
      <vt:variant>
        <vt:i4>-1</vt:i4>
      </vt:variant>
      <vt:variant>
        <vt:i4>2050</vt:i4>
      </vt:variant>
      <vt:variant>
        <vt:i4>1</vt:i4>
      </vt:variant>
      <vt:variant>
        <vt:lpwstr>PM_Kopf_1NEU_psd_jpeg</vt:lpwstr>
      </vt:variant>
      <vt:variant>
        <vt:lpwstr/>
      </vt:variant>
      <vt:variant>
        <vt:i4>3670117</vt:i4>
      </vt:variant>
      <vt:variant>
        <vt:i4>-1</vt:i4>
      </vt:variant>
      <vt:variant>
        <vt:i4>1032</vt:i4>
      </vt:variant>
      <vt:variant>
        <vt:i4>1</vt:i4>
      </vt:variant>
      <vt:variant>
        <vt:lpwstr>107_FY2014_Panasonic_TV-Strategie_TX_65CXW804_4K_Logo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cp:lastModifiedBy>Panasonic</cp:lastModifiedBy>
  <cp:revision>2</cp:revision>
  <cp:lastPrinted>2015-03-26T10:44:00Z</cp:lastPrinted>
  <dcterms:created xsi:type="dcterms:W3CDTF">2015-03-27T10:09:00Z</dcterms:created>
  <dcterms:modified xsi:type="dcterms:W3CDTF">2015-03-27T10:09:00Z</dcterms:modified>
</cp:coreProperties>
</file>